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_GB2312" w:cs="仿宋_GB2312"/>
          <w:bCs/>
          <w:sz w:val="32"/>
          <w:szCs w:val="32"/>
          <w:highlight w:val="none"/>
          <w:lang w:bidi="ar"/>
        </w:rPr>
      </w:pPr>
      <w:r>
        <w:rPr>
          <w:rFonts w:hint="eastAsia" w:eastAsia="仿宋_GB2312" w:cs="仿宋_GB2312"/>
          <w:bCs/>
          <w:sz w:val="32"/>
          <w:szCs w:val="32"/>
          <w:highlight w:val="none"/>
          <w:lang w:bidi="ar"/>
        </w:rPr>
        <w:t xml:space="preserve"> </w:t>
      </w:r>
    </w:p>
    <w:p>
      <w:pPr>
        <w:pStyle w:val="15"/>
        <w:rPr>
          <w:highlight w:val="none"/>
        </w:rPr>
      </w:pPr>
    </w:p>
    <w:p>
      <w:pPr>
        <w:rPr>
          <w:rFonts w:eastAsia="华文中宋"/>
          <w:b/>
          <w:sz w:val="52"/>
          <w:szCs w:val="52"/>
          <w:highlight w:val="none"/>
        </w:rPr>
      </w:pPr>
    </w:p>
    <w:p>
      <w:pPr>
        <w:jc w:val="center"/>
        <w:rPr>
          <w:rFonts w:hint="eastAsia" w:ascii="黑体" w:hAnsi="黑体" w:eastAsia="黑体" w:cs="黑体"/>
          <w:b/>
          <w:bCs/>
          <w:kern w:val="44"/>
          <w:sz w:val="48"/>
          <w:szCs w:val="48"/>
          <w:highlight w:val="none"/>
          <w:lang w:val="en-US" w:eastAsia="zh-CN" w:bidi="ar-SA"/>
        </w:rPr>
      </w:pPr>
      <w:r>
        <w:rPr>
          <w:rFonts w:hint="eastAsia" w:ascii="黑体" w:hAnsi="黑体" w:eastAsia="黑体" w:cs="黑体"/>
          <w:b/>
          <w:bCs/>
          <w:kern w:val="44"/>
          <w:sz w:val="48"/>
          <w:szCs w:val="48"/>
          <w:highlight w:val="none"/>
          <w:lang w:val="en-US" w:eastAsia="zh-CN" w:bidi="ar-SA"/>
        </w:rPr>
        <w:t>建设工程施工合同</w:t>
      </w:r>
    </w:p>
    <w:p>
      <w:pPr>
        <w:jc w:val="center"/>
        <w:rPr>
          <w:rFonts w:eastAsia="华文中宋"/>
          <w:b/>
          <w:sz w:val="52"/>
          <w:szCs w:val="52"/>
          <w:highlight w:val="none"/>
        </w:rPr>
      </w:pPr>
    </w:p>
    <w:p>
      <w:pPr>
        <w:jc w:val="center"/>
        <w:rPr>
          <w:rFonts w:eastAsia="黑体"/>
          <w:b/>
          <w:sz w:val="72"/>
          <w:szCs w:val="72"/>
          <w:highlight w:val="none"/>
        </w:rPr>
      </w:pPr>
    </w:p>
    <w:p>
      <w:pPr>
        <w:jc w:val="center"/>
        <w:rPr>
          <w:rFonts w:eastAsia="楷体_GB2312"/>
          <w:b/>
          <w:sz w:val="72"/>
          <w:szCs w:val="72"/>
          <w:highlight w:val="none"/>
        </w:rPr>
      </w:pPr>
    </w:p>
    <w:p>
      <w:pPr>
        <w:jc w:val="center"/>
        <w:rPr>
          <w:rFonts w:eastAsia="黑体"/>
          <w:b/>
          <w:sz w:val="52"/>
          <w:szCs w:val="52"/>
          <w:highlight w:val="none"/>
        </w:rPr>
      </w:pPr>
    </w:p>
    <w:p>
      <w:pPr>
        <w:rPr>
          <w:b/>
          <w:sz w:val="28"/>
          <w:szCs w:val="28"/>
          <w:highlight w:val="none"/>
        </w:rPr>
      </w:pPr>
    </w:p>
    <w:p>
      <w:pPr>
        <w:rPr>
          <w:b/>
          <w:sz w:val="28"/>
          <w:szCs w:val="28"/>
          <w:highlight w:val="none"/>
        </w:rPr>
      </w:pPr>
    </w:p>
    <w:p>
      <w:pPr>
        <w:rPr>
          <w:b/>
          <w:sz w:val="28"/>
          <w:szCs w:val="28"/>
          <w:highlight w:val="none"/>
        </w:rPr>
      </w:pPr>
    </w:p>
    <w:p>
      <w:pPr>
        <w:rPr>
          <w:b/>
          <w:sz w:val="28"/>
          <w:szCs w:val="28"/>
          <w:highlight w:val="none"/>
        </w:rPr>
      </w:pPr>
    </w:p>
    <w:p>
      <w:pPr>
        <w:ind w:right="2719" w:rightChars="1295" w:firstLine="2738" w:firstLineChars="1304"/>
        <w:jc w:val="distribute"/>
        <w:rPr>
          <w:b/>
          <w:sz w:val="32"/>
          <w:szCs w:val="28"/>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2" name="文本框 28"/>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b/>
                                <w:bCs/>
                                <w:sz w:val="32"/>
                              </w:rPr>
                            </w:pPr>
                            <w:r>
                              <w:rPr>
                                <w:rFonts w:hint="eastAsia" w:cs="宋体"/>
                                <w:b/>
                                <w:bCs/>
                                <w:sz w:val="32"/>
                                <w:lang w:bidi="ar"/>
                              </w:rPr>
                              <w:t>制定</w:t>
                            </w:r>
                          </w:p>
                        </w:txbxContent>
                      </wps:txbx>
                      <wps:bodyPr upright="1"/>
                    </wps:wsp>
                  </a:graphicData>
                </a:graphic>
              </wp:anchor>
            </w:drawing>
          </mc:Choice>
          <mc:Fallback>
            <w:pict>
              <v:shape id="文本框 28"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8astfAYCAAANBAAADgAAAGRycy9lMm9Eb2MueG1srVPN&#10;jtMwEL4j8Q6W7zTZQNndqOlKUMoFAdKyD+DaTmLJf/K4TfoC8AacuHDnufocO3a63WW59EAOycTz&#10;+fN834wXN6PRZCcDKGcbejErKZGWO6Fs19C7b+tXV5RAZFYw7axs6F4CvVm+fLEYfC0r1zstZCBI&#10;YqEefEP7GH1dFMB7aRjMnJcWk60LhkX8DV0hAhuQ3eiiKsu3xeCC8MFxCYCrqylJj4zhHELXtorL&#10;leNbI22cWIPULKIk6JUHuszVtq3k8UvbgoxENxSVxvzGQzDepHexXLC6C8z3ih9LYOeU8EyTYcri&#10;oSeqFYuMbIP6h8ooHhy4Ns64M8UkJDuCKi7KZ97c9szLrAWtBn8yHf4fLf+8+xqIEg2tKLHMYMMP&#10;P38cfv05/P5Oqqvkz+ChRtitR2Ac37kRp+ZhHXAxyR7bYNIXBRHMo7v7k7tyjITj4mX1+rrEDMfU&#10;m/klzkJiKR43+wDxo3SGpKChAZuXPWW7TxAn6AMknWXdWmmdG6gtGRp6Pa/mSM9wKFscBgyNR2Fg&#10;u0wDTiuRtqTNELrNex3IjuFgrPNzrOYvWDpvxaCfcDmVYKw2KsqQo14y8cEKEvcezbN4Z2gqxkhB&#10;iZZ4xVKUkZEpfQ4SLdEWnUnGTwanKI6bEWlSuHFij83Y+qC6Hp3K7chwnJJs6XGi0xg+/c+kj7d4&#10;e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zS1x2AAAAAkBAAAPAAAAAAAAAAEAIAAAACIAAABk&#10;cnMvZG93bnJldi54bWxQSwECFAAUAAAACACHTuJA8astfAYCAAANBAAADgAAAAAAAAABACAAAAAn&#10;AQAAZHJzL2Uyb0RvYy54bWxQSwUGAAAAAAYABgBZAQAAnwUAAAAA&#10;">
                <v:fill on="f" focussize="0,0"/>
                <v:stroke color="#FFFFFF" joinstyle="miter"/>
                <v:imagedata o:title=""/>
                <o:lock v:ext="edit" aspectratio="f"/>
                <v:textbox>
                  <w:txbxContent>
                    <w:p>
                      <w:pPr>
                        <w:rPr>
                          <w:b/>
                          <w:bCs/>
                          <w:sz w:val="32"/>
                        </w:rPr>
                      </w:pPr>
                      <w:r>
                        <w:rPr>
                          <w:rFonts w:hint="eastAsia" w:cs="宋体"/>
                          <w:b/>
                          <w:bCs/>
                          <w:sz w:val="32"/>
                          <w:lang w:bidi="ar"/>
                        </w:rPr>
                        <w:t>制定</w:t>
                      </w:r>
                    </w:p>
                  </w:txbxContent>
                </v:textbox>
              </v:shape>
            </w:pict>
          </mc:Fallback>
        </mc:AlternateContent>
      </w:r>
      <w:r>
        <w:rPr>
          <w:rFonts w:hint="eastAsia" w:cs="宋体"/>
          <w:b/>
          <w:sz w:val="32"/>
          <w:szCs w:val="28"/>
          <w:highlight w:val="none"/>
        </w:rPr>
        <w:t>住房城乡建设部</w:t>
      </w:r>
    </w:p>
    <w:p>
      <w:pPr>
        <w:ind w:right="2545" w:rightChars="1212" w:firstLine="2750" w:firstLineChars="856"/>
        <w:jc w:val="distribute"/>
        <w:rPr>
          <w:b/>
          <w:sz w:val="32"/>
          <w:szCs w:val="28"/>
          <w:highlight w:val="none"/>
        </w:rPr>
      </w:pPr>
      <w:r>
        <w:rPr>
          <w:rFonts w:hint="eastAsia" w:cs="宋体"/>
          <w:b/>
          <w:sz w:val="32"/>
          <w:szCs w:val="28"/>
          <w:highlight w:val="none"/>
          <w:lang w:bidi="ar"/>
        </w:rPr>
        <w:t>国家工商行政管理总局</w:t>
      </w:r>
    </w:p>
    <w:p>
      <w:pPr>
        <w:rPr>
          <w:b/>
          <w:highlight w:val="none"/>
        </w:rPr>
      </w:pPr>
    </w:p>
    <w:p>
      <w:pPr>
        <w:pStyle w:val="757"/>
        <w:spacing w:before="0" w:after="0" w:line="400" w:lineRule="exact"/>
        <w:rPr>
          <w:rFonts w:ascii="宋体" w:hAnsi="宋体" w:cs="宋体"/>
          <w:b w:val="0"/>
          <w:color w:val="auto"/>
          <w:sz w:val="21"/>
          <w:szCs w:val="21"/>
          <w:highlight w:val="none"/>
        </w:rPr>
      </w:pPr>
      <w:r>
        <w:rPr>
          <w:rFonts w:ascii="Times New Roman" w:hAnsi="Times New Roman"/>
          <w:highlight w:val="none"/>
          <w:lang w:bidi="ar"/>
        </w:rPr>
        <w:br w:type="page"/>
      </w:r>
      <w:bookmarkStart w:id="0" w:name="_Toc296890982"/>
      <w:bookmarkStart w:id="1" w:name="_Toc296503025"/>
    </w:p>
    <w:bookmarkEnd w:id="0"/>
    <w:bookmarkEnd w:id="1"/>
    <w:p>
      <w:pPr>
        <w:autoSpaceDE w:val="0"/>
        <w:autoSpaceDN w:val="0"/>
        <w:spacing w:line="400" w:lineRule="exact"/>
        <w:jc w:val="center"/>
        <w:outlineLvl w:val="1"/>
        <w:rPr>
          <w:rFonts w:ascii="宋体" w:hAnsi="宋体" w:cs="宋体"/>
          <w:b/>
          <w:bCs/>
          <w:sz w:val="22"/>
          <w:szCs w:val="22"/>
          <w:highlight w:val="none"/>
        </w:rPr>
      </w:pPr>
      <w:r>
        <w:rPr>
          <w:rFonts w:hint="eastAsia" w:ascii="宋体" w:hAnsi="宋体" w:cs="宋体"/>
          <w:szCs w:val="21"/>
          <w:highlight w:val="none"/>
        </w:rPr>
        <w:t xml:space="preserve">     </w:t>
      </w:r>
      <w:r>
        <w:rPr>
          <w:rFonts w:hint="eastAsia" w:ascii="宋体" w:hAnsi="宋体" w:cs="宋体"/>
          <w:b/>
          <w:bCs/>
          <w:sz w:val="22"/>
          <w:szCs w:val="22"/>
          <w:highlight w:val="none"/>
        </w:rPr>
        <w:t>第一部分 协议书</w:t>
      </w:r>
    </w:p>
    <w:p>
      <w:pPr>
        <w:autoSpaceDE w:val="0"/>
        <w:autoSpaceDN w:val="0"/>
        <w:spacing w:before="120" w:beforeLines="50" w:line="360" w:lineRule="auto"/>
        <w:ind w:firstLine="420" w:firstLineChars="200"/>
        <w:rPr>
          <w:rFonts w:ascii="宋体" w:hAnsi="宋体" w:cs="宋体"/>
          <w:szCs w:val="21"/>
          <w:highlight w:val="none"/>
        </w:rPr>
      </w:pPr>
      <w:r>
        <w:rPr>
          <w:rFonts w:hint="eastAsia" w:ascii="宋体" w:hAnsi="宋体" w:cs="宋体"/>
          <w:szCs w:val="21"/>
          <w:highlight w:val="none"/>
        </w:rPr>
        <w:t>发包人（全称）：</w:t>
      </w:r>
      <w:r>
        <w:rPr>
          <w:rFonts w:hint="eastAsia" w:ascii="宋体" w:hAnsi="宋体" w:cs="宋体"/>
          <w:szCs w:val="21"/>
          <w:highlight w:val="none"/>
          <w:u w:val="single"/>
        </w:rPr>
        <w:t xml:space="preserve">  西安兴航数字科技产业园发展有限公司  </w:t>
      </w:r>
    </w:p>
    <w:p>
      <w:pPr>
        <w:autoSpaceDE w:val="0"/>
        <w:autoSpaceDN w:val="0"/>
        <w:spacing w:before="120" w:beforeLines="50"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承包人（全称）：</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中瑞和建设集团有限公司</w:t>
      </w:r>
      <w:r>
        <w:rPr>
          <w:rFonts w:hint="eastAsia" w:ascii="宋体" w:hAnsi="宋体" w:cs="宋体"/>
          <w:szCs w:val="21"/>
          <w:highlight w:val="none"/>
          <w:u w:val="single"/>
        </w:rPr>
        <w:t xml:space="preserve">             </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依照《中华人民共和国民法典》、《中华人民共和国建筑法》及其他有关法律、行政法规，遵循平等、自愿、公平和诚实信用的原则，双方就航天基地数据应用产业园南区（1-4#厂房）专变供配电工程及有关事项协商一致，共同达到如下协议：</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一、工程概况</w:t>
      </w:r>
    </w:p>
    <w:p>
      <w:pPr>
        <w:autoSpaceDE w:val="0"/>
        <w:autoSpaceDN w:val="0"/>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工程名称：</w:t>
      </w:r>
      <w:r>
        <w:rPr>
          <w:rFonts w:hint="eastAsia" w:ascii="宋体" w:hAnsi="宋体" w:cs="宋体"/>
          <w:szCs w:val="21"/>
          <w:highlight w:val="none"/>
          <w:u w:val="single"/>
        </w:rPr>
        <w:t xml:space="preserve">  航天基地数据应用产业园南区（1-4#厂房）专变供配电工程 </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工程地点：</w:t>
      </w:r>
      <w:r>
        <w:rPr>
          <w:rFonts w:hint="eastAsia" w:ascii="宋体" w:hAnsi="宋体" w:cs="宋体"/>
          <w:szCs w:val="21"/>
          <w:highlight w:val="none"/>
          <w:u w:val="single"/>
        </w:rPr>
        <w:t xml:space="preserve">  西安航天基地航创路与神舟六路十字东南角 </w:t>
      </w:r>
    </w:p>
    <w:p>
      <w:pPr>
        <w:autoSpaceDE w:val="0"/>
        <w:autoSpaceDN w:val="0"/>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工程内容：</w:t>
      </w:r>
      <w:r>
        <w:rPr>
          <w:rFonts w:hint="eastAsia" w:ascii="宋体" w:hAnsi="宋体" w:cs="宋体"/>
          <w:szCs w:val="21"/>
          <w:highlight w:val="none"/>
          <w:u w:val="single"/>
        </w:rPr>
        <w:t xml:space="preserve"> 航天基地数据应用产业园南区（1-4#厂房）专变供配电工程。主要建设内容包括3600KVA专变供配电工程施工（含专变供配电工程相关手续的办理），直至竣工验收合格并移交，工程保修期内的缺陷修复和保修工作，同时承担相关协调等工作。具体以施工图纸、工程量清单及招标文件为准。</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二、合同工期</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总日历天数：</w:t>
      </w:r>
      <w:r>
        <w:rPr>
          <w:rFonts w:hint="eastAsia" w:ascii="宋体" w:hAnsi="宋体" w:cs="宋体"/>
          <w:szCs w:val="21"/>
          <w:highlight w:val="none"/>
          <w:u w:val="single"/>
        </w:rPr>
        <w:t xml:space="preserve"> </w:t>
      </w:r>
      <w:r>
        <w:rPr>
          <w:rFonts w:ascii="宋体" w:hAnsi="宋体" w:cs="宋体"/>
          <w:szCs w:val="21"/>
          <w:highlight w:val="none"/>
          <w:u w:val="single"/>
        </w:rPr>
        <w:t>45</w:t>
      </w:r>
      <w:r>
        <w:rPr>
          <w:rFonts w:hint="eastAsia" w:ascii="宋体" w:hAnsi="宋体" w:cs="宋体"/>
          <w:szCs w:val="21"/>
          <w:highlight w:val="none"/>
          <w:u w:val="single"/>
        </w:rPr>
        <w:t xml:space="preserve"> </w:t>
      </w:r>
      <w:r>
        <w:rPr>
          <w:rFonts w:hint="eastAsia" w:ascii="宋体" w:hAnsi="宋体" w:cs="宋体"/>
          <w:szCs w:val="21"/>
          <w:highlight w:val="none"/>
        </w:rPr>
        <w:t>天（具体开工日期以发包人下达的开工报告为准，竣工日期按照总工期依此推算）</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开工日期：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rPr>
        <w:tab/>
      </w:r>
      <w:r>
        <w:rPr>
          <w:rFonts w:hint="eastAsia" w:ascii="宋体" w:hAnsi="宋体" w:cs="宋体"/>
          <w:szCs w:val="21"/>
          <w:highlight w:val="none"/>
        </w:rPr>
        <w:t xml:space="preserve"> </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竣工日期：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rPr>
        <w:tab/>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施工单位应无条件配合，根据总包单位实际进度，及时进场施工。</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三、质量标准</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工程质量标准：</w:t>
      </w:r>
      <w:r>
        <w:rPr>
          <w:rFonts w:hint="eastAsia"/>
          <w:u w:val="single"/>
          <w:lang w:val="en-US" w:eastAsia="zh-CN"/>
        </w:rPr>
        <w:t>合格，符合国家现行规范及标准。</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四、合同价款</w:t>
      </w:r>
    </w:p>
    <w:p>
      <w:pPr>
        <w:keepNext w:val="0"/>
        <w:keepLines w:val="0"/>
        <w:pageBreakBefore w:val="0"/>
        <w:widowControl/>
        <w:suppressLineNumbers w:val="0"/>
        <w:kinsoku/>
        <w:wordWrap/>
        <w:overflowPunct/>
        <w:topLinePunct w:val="0"/>
        <w:bidi w:val="0"/>
        <w:adjustRightInd/>
        <w:snapToGrid/>
        <w:spacing w:line="360" w:lineRule="auto"/>
        <w:jc w:val="left"/>
        <w:textAlignment w:val="auto"/>
        <w:rPr>
          <w:rFonts w:ascii="宋体" w:hAnsi="宋体" w:cs="宋体"/>
          <w:szCs w:val="21"/>
          <w:highlight w:val="none"/>
        </w:rPr>
      </w:pPr>
      <w:r>
        <w:rPr>
          <w:rFonts w:hint="eastAsia" w:ascii="宋体" w:hAnsi="宋体" w:cs="宋体"/>
          <w:szCs w:val="21"/>
          <w:highlight w:val="none"/>
        </w:rPr>
        <w:t>1、合同暂定总价（小写）￥：</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7090083.60</w:t>
      </w:r>
      <w:r>
        <w:rPr>
          <w:rFonts w:hint="eastAsia" w:ascii="宋体" w:hAnsi="宋体" w:cs="宋体"/>
          <w:szCs w:val="21"/>
          <w:highlight w:val="none"/>
          <w:u w:val="single"/>
        </w:rPr>
        <w:t xml:space="preserve"> </w:t>
      </w:r>
      <w:r>
        <w:rPr>
          <w:rFonts w:hint="eastAsia" w:ascii="宋体" w:hAnsi="宋体" w:cs="宋体"/>
          <w:szCs w:val="21"/>
          <w:highlight w:val="none"/>
        </w:rPr>
        <w:t>元</w:t>
      </w:r>
    </w:p>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（大写）：</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柒佰零玖万零捌拾叁元陆角</w:t>
      </w:r>
      <w:r>
        <w:rPr>
          <w:rFonts w:hint="eastAsia" w:ascii="宋体" w:hAnsi="宋体" w:cs="宋体"/>
          <w:szCs w:val="21"/>
          <w:highlight w:val="none"/>
          <w:u w:val="single"/>
        </w:rPr>
        <w:t xml:space="preserve">  </w:t>
      </w:r>
      <w:r>
        <w:rPr>
          <w:rFonts w:hint="eastAsia" w:ascii="宋体" w:hAnsi="宋体" w:cs="宋体"/>
          <w:szCs w:val="21"/>
          <w:highlight w:val="none"/>
        </w:rPr>
        <w:t>（人民币）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其中：暂列金额</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不含取费</w:t>
      </w:r>
      <w:r>
        <w:rPr>
          <w:rFonts w:hint="eastAsia" w:ascii="宋体" w:hAnsi="宋体" w:eastAsia="宋体" w:cs="宋体"/>
          <w:szCs w:val="21"/>
          <w:highlight w:val="none"/>
          <w:lang w:eastAsia="zh-CN"/>
        </w:rPr>
        <w:t>）</w:t>
      </w:r>
      <w:r>
        <w:rPr>
          <w:rFonts w:hint="eastAsia" w:ascii="宋体" w:hAnsi="宋体" w:eastAsia="宋体" w:cs="宋体"/>
          <w:szCs w:val="21"/>
          <w:highlight w:val="none"/>
        </w:rPr>
        <w:t>（小写）：￥</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 xml:space="preserve"> 580000.00元 </w:t>
      </w:r>
      <w:r>
        <w:rPr>
          <w:rFonts w:hint="eastAsia" w:ascii="宋体" w:hAnsi="宋体" w:eastAsia="宋体" w:cs="宋体"/>
          <w:szCs w:val="21"/>
          <w:highlight w:val="none"/>
        </w:rPr>
        <w:t>（大写）：</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伍拾捌万元整</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；暂列金额是发包人为工程实施过程中的不可预见的变更和索赔、调价、材料采购等所设，不应视为承包人所有，结算时据合同相关条款据实结算。</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cs="宋体"/>
          <w:szCs w:val="21"/>
          <w:highlight w:val="none"/>
          <w:u w:val="single"/>
          <w:lang w:val="en-US" w:eastAsia="zh-CN"/>
        </w:rPr>
      </w:pPr>
      <w:r>
        <w:rPr>
          <w:rFonts w:hint="eastAsia" w:ascii="宋体" w:hAnsi="宋体" w:cs="宋体"/>
          <w:szCs w:val="21"/>
          <w:highlight w:val="none"/>
        </w:rPr>
        <w:t>安全防护、文明施工措施费（小写）：￥</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263995.54 元，</w:t>
      </w:r>
      <w:r>
        <w:rPr>
          <w:rFonts w:hint="eastAsia" w:ascii="宋体" w:hAnsi="宋体" w:eastAsia="宋体" w:cs="宋体"/>
          <w:szCs w:val="21"/>
          <w:highlight w:val="none"/>
          <w:lang w:val="en-US" w:eastAsia="zh-CN"/>
        </w:rPr>
        <w:t>（大写）：</w:t>
      </w:r>
      <w:r>
        <w:rPr>
          <w:rFonts w:hint="eastAsia" w:ascii="宋体" w:hAnsi="宋体" w:cs="宋体"/>
          <w:szCs w:val="21"/>
          <w:highlight w:val="none"/>
          <w:u w:val="single"/>
          <w:lang w:val="en-US" w:eastAsia="zh-CN"/>
        </w:rPr>
        <w:t xml:space="preserve">  贰拾陆万叁仟玖佰玖拾伍元伍角肆分 。</w:t>
      </w:r>
    </w:p>
    <w:p>
      <w:pPr>
        <w:numPr>
          <w:ilvl w:val="0"/>
          <w:numId w:val="1"/>
        </w:num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合同价款形式：固定综合单价（详见承包人投标文件。）</w:t>
      </w:r>
    </w:p>
    <w:p>
      <w:pPr>
        <w:autoSpaceDE w:val="0"/>
        <w:autoSpaceDN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合同价款包括人工费、主材及设备费、辅材费、机械使用费、工程及材料设备所须的各种检测费及试验费、各种材料损耗费、材料运输费、装卸费、保管费、吊装、材料场内二次运输费、技术处理费、合同工期内赶工费、施工水电费、材料保险费、成品保护费、技术措施费、文明施工措施费(包括施工区域围蔽等)、雨季及冬季或异常气候施工措施费、临时设施费及其它措施费、垃圾清运到甲方指定点堆放费用、系统调试验收、接驳费、外线路径政府协调费、验收送电的相关费用、工程保修、配合相关专业验收、专业人员培训、售后服务、质量保修服务、检测费用、市场风险及物价上涨、综合管理费、利润、规费，以及本合同虽未提及但乙方在完成本工程过程中必须支付的与本工程相关的其他费用(包括因未通过相关政府部门验收需整改而产生的相应费用)，并考虑有经验承包商所应考虑的一切因素及风险，结算时不再予以调整。</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五、项目经理</w:t>
      </w:r>
    </w:p>
    <w:p>
      <w:pPr>
        <w:keepNext w:val="0"/>
        <w:keepLines w:val="0"/>
        <w:pageBreakBefore w:val="0"/>
        <w:widowControl/>
        <w:suppressLineNumbers w:val="0"/>
        <w:kinsoku/>
        <w:wordWrap/>
        <w:overflowPunct/>
        <w:topLinePunct w:val="0"/>
        <w:bidi w:val="0"/>
        <w:adjustRightInd/>
        <w:snapToGrid/>
        <w:spacing w:line="360" w:lineRule="auto"/>
        <w:ind w:firstLine="840" w:firstLineChars="400"/>
        <w:jc w:val="left"/>
        <w:textAlignment w:val="auto"/>
        <w:rPr>
          <w:rFonts w:ascii="宋体" w:hAnsi="宋体" w:cs="宋体"/>
          <w:sz w:val="18"/>
          <w:szCs w:val="21"/>
          <w:highlight w:val="none"/>
        </w:rPr>
      </w:pPr>
      <w:r>
        <w:rPr>
          <w:rFonts w:hint="eastAsia" w:ascii="宋体" w:hAnsi="宋体" w:cs="宋体"/>
          <w:szCs w:val="21"/>
          <w:highlight w:val="none"/>
        </w:rPr>
        <w:t>承包人项目经理</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王薰瑶</w:t>
      </w:r>
    </w:p>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六</w:t>
      </w:r>
      <w:r>
        <w:rPr>
          <w:rFonts w:hint="eastAsia" w:ascii="宋体" w:hAnsi="宋体" w:cs="宋体"/>
          <w:szCs w:val="21"/>
          <w:highlight w:val="none"/>
        </w:rPr>
        <w:t>、本协议书中有关词语含义与本合同第二部分《通用条款》中赋予的定义相同。</w:t>
      </w:r>
    </w:p>
    <w:p>
      <w:pPr>
        <w:keepNext w:val="0"/>
        <w:keepLines w:val="0"/>
        <w:pageBreakBefore w:val="0"/>
        <w:kinsoku/>
        <w:wordWrap/>
        <w:overflowPunct/>
        <w:topLinePunct w:val="0"/>
        <w:autoSpaceDE w:val="0"/>
        <w:autoSpaceDN w:val="0"/>
        <w:bidi w:val="0"/>
        <w:adjustRightInd/>
        <w:snapToGrid/>
        <w:spacing w:line="360" w:lineRule="auto"/>
        <w:ind w:left="420" w:leftChars="200"/>
        <w:textAlignment w:val="auto"/>
        <w:rPr>
          <w:rFonts w:ascii="宋体" w:hAnsi="宋体" w:cs="宋体"/>
          <w:szCs w:val="21"/>
          <w:highlight w:val="none"/>
        </w:rPr>
      </w:pPr>
      <w:r>
        <w:rPr>
          <w:rFonts w:hint="eastAsia" w:ascii="宋体" w:hAnsi="宋体" w:cs="宋体"/>
          <w:szCs w:val="21"/>
          <w:highlight w:val="none"/>
          <w:lang w:val="en-US" w:eastAsia="zh-CN"/>
        </w:rPr>
        <w:t>七</w:t>
      </w:r>
      <w:r>
        <w:rPr>
          <w:rFonts w:hint="eastAsia" w:ascii="宋体" w:hAnsi="宋体" w:cs="宋体"/>
          <w:szCs w:val="21"/>
          <w:highlight w:val="none"/>
        </w:rPr>
        <w:t>、承包人按照合同约定进行施工、竣工并在质量保修期内承担工程质量保修责</w:t>
      </w:r>
    </w:p>
    <w:p>
      <w:pPr>
        <w:keepNext w:val="0"/>
        <w:keepLines w:val="0"/>
        <w:pageBreakBefore w:val="0"/>
        <w:kinsoku/>
        <w:wordWrap/>
        <w:overflowPunct/>
        <w:topLinePunct w:val="0"/>
        <w:autoSpaceDE w:val="0"/>
        <w:autoSpaceDN w:val="0"/>
        <w:bidi w:val="0"/>
        <w:adjustRightInd/>
        <w:snapToGrid/>
        <w:spacing w:line="360" w:lineRule="auto"/>
        <w:textAlignment w:val="auto"/>
        <w:rPr>
          <w:rFonts w:ascii="宋体" w:hAnsi="宋体" w:cs="宋体"/>
          <w:szCs w:val="21"/>
          <w:highlight w:val="none"/>
        </w:rPr>
      </w:pPr>
      <w:r>
        <w:rPr>
          <w:rFonts w:hint="eastAsia" w:ascii="宋体" w:hAnsi="宋体" w:cs="宋体"/>
          <w:szCs w:val="21"/>
          <w:highlight w:val="none"/>
        </w:rPr>
        <w:t>任。</w:t>
      </w:r>
    </w:p>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八</w:t>
      </w:r>
      <w:r>
        <w:rPr>
          <w:rFonts w:hint="eastAsia" w:ascii="宋体" w:hAnsi="宋体" w:cs="宋体"/>
          <w:szCs w:val="21"/>
          <w:highlight w:val="none"/>
        </w:rPr>
        <w:t>、发包人按照合同约定的期限和方式支付合同价款及其他应当支付的款项。</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九</w:t>
      </w:r>
      <w:r>
        <w:rPr>
          <w:rFonts w:hint="eastAsia" w:ascii="宋体" w:hAnsi="宋体" w:cs="宋体"/>
          <w:szCs w:val="21"/>
          <w:highlight w:val="none"/>
        </w:rPr>
        <w:t>、合同生效</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合同订立时间：</w:t>
      </w:r>
      <w:r>
        <w:rPr>
          <w:rFonts w:hint="eastAsia" w:ascii="宋体" w:hAnsi="宋体" w:cs="宋体"/>
          <w:szCs w:val="21"/>
          <w:highlight w:val="none"/>
          <w:u w:val="single"/>
        </w:rPr>
        <w:t xml:space="preserve">               </w:t>
      </w:r>
      <w:r>
        <w:rPr>
          <w:rFonts w:hint="eastAsia" w:ascii="宋体" w:hAnsi="宋体" w:cs="宋体"/>
          <w:szCs w:val="21"/>
          <w:highlight w:val="none"/>
        </w:rPr>
        <w:t>本合同双方约定</w:t>
      </w:r>
      <w:r>
        <w:rPr>
          <w:rFonts w:hint="eastAsia" w:ascii="宋体" w:hAnsi="宋体" w:cs="宋体"/>
          <w:szCs w:val="21"/>
          <w:highlight w:val="none"/>
          <w:u w:val="single"/>
        </w:rPr>
        <w:t xml:space="preserve">                  </w:t>
      </w:r>
      <w:r>
        <w:rPr>
          <w:rFonts w:hint="eastAsia" w:ascii="宋体" w:hAnsi="宋体" w:cs="宋体"/>
          <w:szCs w:val="21"/>
          <w:highlight w:val="none"/>
        </w:rPr>
        <w:t>后生效。</w:t>
      </w:r>
    </w:p>
    <w:tbl>
      <w:tblPr>
        <w:tblStyle w:val="46"/>
        <w:tblpPr w:leftFromText="180" w:rightFromText="180" w:vertAnchor="text" w:horzAnchor="page" w:tblpXSpec="center" w:tblpY="176"/>
        <w:tblOverlap w:val="never"/>
        <w:tblW w:w="9315" w:type="dxa"/>
        <w:jc w:val="center"/>
        <w:tblLayout w:type="fixed"/>
        <w:tblCellMar>
          <w:top w:w="0" w:type="dxa"/>
          <w:left w:w="0" w:type="dxa"/>
          <w:bottom w:w="0" w:type="dxa"/>
          <w:right w:w="0" w:type="dxa"/>
        </w:tblCellMar>
      </w:tblPr>
      <w:tblGrid>
        <w:gridCol w:w="4983"/>
        <w:gridCol w:w="4332"/>
      </w:tblGrid>
      <w:tr>
        <w:trPr>
          <w:trHeight w:val="800" w:hRule="atLeast"/>
          <w:jc w:val="center"/>
        </w:trPr>
        <w:tc>
          <w:tcPr>
            <w:tcW w:w="4983" w:type="dxa"/>
          </w:tcPr>
          <w:p>
            <w:pPr>
              <w:autoSpaceDE w:val="0"/>
              <w:autoSpaceDN w:val="0"/>
              <w:spacing w:line="480" w:lineRule="auto"/>
              <w:ind w:right="263" w:rightChars="125"/>
              <w:rPr>
                <w:rFonts w:ascii="宋体" w:hAnsi="宋体" w:cs="宋体"/>
                <w:szCs w:val="21"/>
                <w:highlight w:val="none"/>
              </w:rPr>
            </w:pPr>
            <w:r>
              <w:rPr>
                <w:rFonts w:hint="eastAsia" w:ascii="宋体" w:hAnsi="宋体" w:cs="宋体"/>
                <w:szCs w:val="21"/>
                <w:highlight w:val="none"/>
              </w:rPr>
              <w:br w:type="page"/>
            </w:r>
          </w:p>
          <w:p>
            <w:pPr>
              <w:pStyle w:val="2"/>
              <w:rPr>
                <w:sz w:val="18"/>
                <w:szCs w:val="21"/>
                <w:highlight w:val="none"/>
              </w:rPr>
            </w:pPr>
          </w:p>
          <w:p>
            <w:pPr>
              <w:autoSpaceDE w:val="0"/>
              <w:autoSpaceDN w:val="0"/>
              <w:spacing w:line="480" w:lineRule="auto"/>
              <w:ind w:right="263" w:rightChars="125"/>
              <w:rPr>
                <w:rFonts w:ascii="宋体" w:hAnsi="宋体" w:cs="宋体"/>
                <w:szCs w:val="21"/>
                <w:highlight w:val="none"/>
              </w:rPr>
            </w:pPr>
            <w:r>
              <w:rPr>
                <w:rFonts w:hint="eastAsia" w:ascii="宋体" w:hAnsi="宋体" w:cs="宋体"/>
                <w:szCs w:val="21"/>
                <w:highlight w:val="none"/>
              </w:rPr>
              <w:t>发包人：（公章）</w:t>
            </w:r>
          </w:p>
          <w:p>
            <w:pPr>
              <w:autoSpaceDE w:val="0"/>
              <w:autoSpaceDN w:val="0"/>
              <w:spacing w:line="480" w:lineRule="auto"/>
              <w:rPr>
                <w:rFonts w:ascii="宋体" w:hAnsi="宋体" w:cs="宋体"/>
                <w:szCs w:val="21"/>
                <w:highlight w:val="none"/>
              </w:rPr>
            </w:pPr>
            <w:r>
              <w:rPr>
                <w:rFonts w:hint="eastAsia" w:ascii="宋体" w:hAnsi="宋体" w:cs="宋体"/>
                <w:szCs w:val="21"/>
                <w:highlight w:val="none"/>
              </w:rPr>
              <w:t>西安兴航数字科技产业园发展有限公司</w:t>
            </w:r>
          </w:p>
        </w:tc>
        <w:tc>
          <w:tcPr>
            <w:tcW w:w="4332" w:type="dxa"/>
          </w:tcPr>
          <w:p>
            <w:pPr>
              <w:autoSpaceDE w:val="0"/>
              <w:autoSpaceDN w:val="0"/>
              <w:spacing w:line="480" w:lineRule="auto"/>
              <w:rPr>
                <w:rFonts w:ascii="宋体" w:hAnsi="宋体" w:cs="宋体"/>
                <w:szCs w:val="21"/>
                <w:highlight w:val="none"/>
              </w:rPr>
            </w:pPr>
          </w:p>
          <w:p>
            <w:pPr>
              <w:autoSpaceDE w:val="0"/>
              <w:autoSpaceDN w:val="0"/>
              <w:spacing w:line="480" w:lineRule="auto"/>
              <w:rPr>
                <w:rFonts w:hint="eastAsia" w:ascii="宋体" w:hAnsi="宋体" w:cs="宋体"/>
                <w:szCs w:val="21"/>
                <w:highlight w:val="none"/>
              </w:rPr>
            </w:pPr>
          </w:p>
          <w:p>
            <w:pPr>
              <w:autoSpaceDE w:val="0"/>
              <w:autoSpaceDN w:val="0"/>
              <w:spacing w:line="480" w:lineRule="auto"/>
              <w:rPr>
                <w:rFonts w:hint="eastAsia" w:ascii="宋体" w:hAnsi="宋体" w:cs="宋体"/>
                <w:szCs w:val="21"/>
                <w:highlight w:val="none"/>
              </w:rPr>
            </w:pPr>
            <w:r>
              <w:rPr>
                <w:rFonts w:hint="eastAsia" w:ascii="宋体" w:hAnsi="宋体" w:cs="宋体"/>
                <w:szCs w:val="21"/>
                <w:highlight w:val="none"/>
              </w:rPr>
              <w:t>承包人：（公章）</w:t>
            </w:r>
          </w:p>
          <w:p>
            <w:pPr>
              <w:autoSpaceDE w:val="0"/>
              <w:autoSpaceDN w:val="0"/>
              <w:spacing w:line="480" w:lineRule="auto"/>
              <w:rPr>
                <w:rFonts w:ascii="宋体" w:hAnsi="宋体" w:cs="宋体"/>
                <w:szCs w:val="21"/>
                <w:highlight w:val="none"/>
              </w:rPr>
            </w:pPr>
            <w:r>
              <w:rPr>
                <w:rFonts w:hint="eastAsia" w:ascii="宋体" w:hAnsi="宋体" w:cs="宋体"/>
                <w:szCs w:val="21"/>
                <w:highlight w:val="none"/>
                <w:lang w:val="en-US" w:eastAsia="zh-CN"/>
              </w:rPr>
              <w:t>中瑞和建设集团有限公司</w:t>
            </w:r>
          </w:p>
        </w:tc>
      </w:tr>
      <w:tr>
        <w:tblPrEx>
          <w:tblCellMar>
            <w:top w:w="0" w:type="dxa"/>
            <w:left w:w="0" w:type="dxa"/>
            <w:bottom w:w="0" w:type="dxa"/>
            <w:right w:w="0" w:type="dxa"/>
          </w:tblCellMar>
        </w:tblPrEx>
        <w:trPr>
          <w:trHeight w:val="383" w:hRule="atLeast"/>
          <w:jc w:val="center"/>
        </w:trPr>
        <w:tc>
          <w:tcPr>
            <w:tcW w:w="4983" w:type="dxa"/>
          </w:tcPr>
          <w:p>
            <w:pPr>
              <w:autoSpaceDE w:val="0"/>
              <w:autoSpaceDN w:val="0"/>
              <w:spacing w:line="480" w:lineRule="auto"/>
              <w:ind w:left="630" w:hanging="630" w:hangingChars="300"/>
              <w:rPr>
                <w:rFonts w:ascii="宋体" w:hAnsi="宋体" w:cs="宋体"/>
                <w:szCs w:val="21"/>
                <w:highlight w:val="none"/>
              </w:rPr>
            </w:pPr>
            <w:r>
              <w:rPr>
                <w:rFonts w:hint="eastAsia" w:ascii="宋体" w:hAnsi="宋体" w:cs="宋体"/>
                <w:szCs w:val="21"/>
                <w:highlight w:val="none"/>
              </w:rPr>
              <w:t>地址：西安国家民用航天产业基地航天中路399号</w:t>
            </w:r>
          </w:p>
        </w:tc>
        <w:tc>
          <w:tcPr>
            <w:tcW w:w="4332" w:type="dxa"/>
          </w:tcPr>
          <w:p>
            <w:pPr>
              <w:keepNext w:val="0"/>
              <w:keepLines w:val="0"/>
              <w:pageBreakBefore w:val="0"/>
              <w:widowControl w:val="0"/>
              <w:kinsoku/>
              <w:wordWrap/>
              <w:overflowPunct/>
              <w:topLinePunct w:val="0"/>
              <w:autoSpaceDE w:val="0"/>
              <w:autoSpaceDN w:val="0"/>
              <w:bidi w:val="0"/>
              <w:adjustRightInd/>
              <w:snapToGrid/>
              <w:spacing w:line="240" w:lineRule="atLeast"/>
              <w:textAlignment w:val="auto"/>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lang w:val="en-US" w:eastAsia="zh-CN"/>
              </w:rPr>
              <w:t>陕西省西安市曲江新区翠华南路 0 号佳和商务大厦第 1 幢 1 单元 6 层 605 号房</w:t>
            </w:r>
          </w:p>
        </w:tc>
      </w:tr>
      <w:tr>
        <w:trPr>
          <w:trHeight w:val="160" w:hRule="atLeast"/>
          <w:jc w:val="center"/>
        </w:trPr>
        <w:tc>
          <w:tcPr>
            <w:tcW w:w="4983" w:type="dxa"/>
          </w:tcPr>
          <w:p>
            <w:pPr>
              <w:autoSpaceDE w:val="0"/>
              <w:autoSpaceDN w:val="0"/>
              <w:spacing w:line="480" w:lineRule="auto"/>
              <w:rPr>
                <w:rFonts w:hint="eastAsia" w:ascii="宋体" w:hAnsi="宋体" w:cs="宋体"/>
                <w:szCs w:val="21"/>
                <w:highlight w:val="none"/>
              </w:rPr>
            </w:pPr>
          </w:p>
          <w:p>
            <w:pPr>
              <w:autoSpaceDE w:val="0"/>
              <w:autoSpaceDN w:val="0"/>
              <w:spacing w:line="480" w:lineRule="auto"/>
              <w:rPr>
                <w:rFonts w:ascii="宋体" w:hAnsi="宋体" w:cs="宋体"/>
                <w:szCs w:val="21"/>
                <w:highlight w:val="none"/>
              </w:rPr>
            </w:pPr>
            <w:r>
              <w:rPr>
                <w:rFonts w:hint="eastAsia" w:ascii="宋体" w:hAnsi="宋体" w:cs="宋体"/>
                <w:szCs w:val="21"/>
                <w:highlight w:val="none"/>
              </w:rPr>
              <w:t>邮政编码：</w:t>
            </w:r>
          </w:p>
        </w:tc>
        <w:tc>
          <w:tcPr>
            <w:tcW w:w="4332" w:type="dxa"/>
          </w:tcPr>
          <w:p>
            <w:pPr>
              <w:autoSpaceDE w:val="0"/>
              <w:autoSpaceDN w:val="0"/>
              <w:spacing w:line="480" w:lineRule="auto"/>
              <w:rPr>
                <w:rFonts w:hint="eastAsia" w:ascii="宋体" w:hAnsi="宋体" w:cs="宋体"/>
                <w:szCs w:val="21"/>
                <w:highlight w:val="none"/>
              </w:rPr>
            </w:pPr>
          </w:p>
          <w:p>
            <w:pPr>
              <w:autoSpaceDE w:val="0"/>
              <w:autoSpaceDN w:val="0"/>
              <w:spacing w:line="480" w:lineRule="auto"/>
              <w:rPr>
                <w:rFonts w:ascii="宋体" w:hAnsi="宋体" w:cs="宋体"/>
                <w:szCs w:val="21"/>
                <w:highlight w:val="none"/>
              </w:rPr>
            </w:pPr>
            <w:r>
              <w:rPr>
                <w:rFonts w:hint="eastAsia" w:ascii="宋体" w:hAnsi="宋体" w:cs="宋体"/>
                <w:szCs w:val="21"/>
                <w:highlight w:val="none"/>
              </w:rPr>
              <w:t>邮政编码：</w:t>
            </w:r>
          </w:p>
        </w:tc>
      </w:tr>
      <w:tr>
        <w:tblPrEx>
          <w:tblCellMar>
            <w:top w:w="0" w:type="dxa"/>
            <w:left w:w="0" w:type="dxa"/>
            <w:bottom w:w="0" w:type="dxa"/>
            <w:right w:w="0" w:type="dxa"/>
          </w:tblCellMar>
        </w:tblPrEx>
        <w:trPr>
          <w:trHeight w:val="159" w:hRule="atLeast"/>
          <w:jc w:val="center"/>
        </w:trPr>
        <w:tc>
          <w:tcPr>
            <w:tcW w:w="4983" w:type="dxa"/>
          </w:tcPr>
          <w:p>
            <w:pPr>
              <w:autoSpaceDE w:val="0"/>
              <w:autoSpaceDN w:val="0"/>
              <w:spacing w:line="480" w:lineRule="auto"/>
              <w:rPr>
                <w:rFonts w:ascii="宋体" w:hAnsi="宋体" w:cs="宋体"/>
                <w:szCs w:val="21"/>
                <w:highlight w:val="none"/>
              </w:rPr>
            </w:pPr>
            <w:r>
              <w:rPr>
                <w:rFonts w:hint="eastAsia" w:ascii="宋体" w:hAnsi="宋体" w:cs="宋体"/>
                <w:szCs w:val="21"/>
                <w:highlight w:val="none"/>
              </w:rPr>
              <w:t>法定代表人：</w:t>
            </w:r>
          </w:p>
        </w:tc>
        <w:tc>
          <w:tcPr>
            <w:tcW w:w="4332" w:type="dxa"/>
          </w:tcPr>
          <w:p>
            <w:pPr>
              <w:autoSpaceDE w:val="0"/>
              <w:autoSpaceDN w:val="0"/>
              <w:spacing w:line="480" w:lineRule="auto"/>
              <w:rPr>
                <w:rFonts w:ascii="宋体" w:hAnsi="宋体" w:cs="宋体"/>
                <w:szCs w:val="21"/>
                <w:highlight w:val="none"/>
              </w:rPr>
            </w:pPr>
            <w:r>
              <w:rPr>
                <w:rFonts w:hint="eastAsia" w:ascii="宋体" w:hAnsi="宋体" w:cs="宋体"/>
                <w:szCs w:val="21"/>
                <w:highlight w:val="none"/>
              </w:rPr>
              <w:t>法定代表人：</w:t>
            </w:r>
          </w:p>
        </w:tc>
      </w:tr>
      <w:tr>
        <w:tblPrEx>
          <w:tblCellMar>
            <w:top w:w="0" w:type="dxa"/>
            <w:left w:w="0" w:type="dxa"/>
            <w:bottom w:w="0" w:type="dxa"/>
            <w:right w:w="0" w:type="dxa"/>
          </w:tblCellMar>
        </w:tblPrEx>
        <w:trPr>
          <w:trHeight w:val="528" w:hRule="atLeast"/>
          <w:jc w:val="center"/>
        </w:trPr>
        <w:tc>
          <w:tcPr>
            <w:tcW w:w="4983" w:type="dxa"/>
          </w:tcPr>
          <w:p>
            <w:pPr>
              <w:autoSpaceDE w:val="0"/>
              <w:autoSpaceDN w:val="0"/>
              <w:spacing w:line="480" w:lineRule="auto"/>
              <w:rPr>
                <w:rFonts w:ascii="宋体" w:hAnsi="宋体" w:cs="宋体"/>
                <w:szCs w:val="21"/>
                <w:highlight w:val="none"/>
              </w:rPr>
            </w:pPr>
            <w:r>
              <w:rPr>
                <w:rFonts w:hint="eastAsia" w:ascii="宋体" w:hAnsi="宋体" w:cs="宋体"/>
                <w:szCs w:val="21"/>
                <w:highlight w:val="none"/>
              </w:rPr>
              <w:t>委托代理人：</w:t>
            </w:r>
          </w:p>
        </w:tc>
        <w:tc>
          <w:tcPr>
            <w:tcW w:w="4332" w:type="dxa"/>
          </w:tcPr>
          <w:p>
            <w:pPr>
              <w:autoSpaceDE w:val="0"/>
              <w:autoSpaceDN w:val="0"/>
              <w:spacing w:line="480" w:lineRule="auto"/>
              <w:rPr>
                <w:rFonts w:ascii="宋体" w:hAnsi="宋体" w:cs="宋体"/>
                <w:szCs w:val="21"/>
                <w:highlight w:val="none"/>
              </w:rPr>
            </w:pPr>
            <w:r>
              <w:rPr>
                <w:rFonts w:hint="eastAsia" w:ascii="宋体" w:hAnsi="宋体" w:cs="宋体"/>
                <w:szCs w:val="21"/>
                <w:highlight w:val="none"/>
              </w:rPr>
              <w:t>委托代理人：</w:t>
            </w:r>
          </w:p>
        </w:tc>
      </w:tr>
      <w:tr>
        <w:tblPrEx>
          <w:tblCellMar>
            <w:top w:w="0" w:type="dxa"/>
            <w:left w:w="0" w:type="dxa"/>
            <w:bottom w:w="0" w:type="dxa"/>
            <w:right w:w="0" w:type="dxa"/>
          </w:tblCellMar>
        </w:tblPrEx>
        <w:trPr>
          <w:trHeight w:val="160" w:hRule="atLeast"/>
          <w:jc w:val="center"/>
        </w:trPr>
        <w:tc>
          <w:tcPr>
            <w:tcW w:w="4983" w:type="dxa"/>
          </w:tcPr>
          <w:p>
            <w:pPr>
              <w:autoSpaceDE w:val="0"/>
              <w:autoSpaceDN w:val="0"/>
              <w:spacing w:line="480" w:lineRule="auto"/>
              <w:rPr>
                <w:rFonts w:ascii="宋体" w:hAnsi="宋体" w:cs="宋体"/>
                <w:szCs w:val="21"/>
                <w:highlight w:val="none"/>
              </w:rPr>
            </w:pPr>
            <w:r>
              <w:rPr>
                <w:rFonts w:hint="eastAsia" w:ascii="宋体" w:hAnsi="宋体" w:cs="宋体"/>
                <w:szCs w:val="21"/>
                <w:highlight w:val="none"/>
              </w:rPr>
              <w:t>电话：</w:t>
            </w:r>
          </w:p>
        </w:tc>
        <w:tc>
          <w:tcPr>
            <w:tcW w:w="4332" w:type="dxa"/>
          </w:tcPr>
          <w:p>
            <w:pPr>
              <w:autoSpaceDE w:val="0"/>
              <w:autoSpaceDN w:val="0"/>
              <w:spacing w:line="480" w:lineRule="auto"/>
              <w:rPr>
                <w:rFonts w:ascii="宋体" w:hAnsi="宋体" w:cs="宋体"/>
                <w:szCs w:val="21"/>
                <w:highlight w:val="none"/>
              </w:rPr>
            </w:pPr>
            <w:r>
              <w:rPr>
                <w:rFonts w:hint="eastAsia" w:ascii="宋体" w:hAnsi="宋体" w:cs="宋体"/>
                <w:szCs w:val="21"/>
                <w:highlight w:val="none"/>
              </w:rPr>
              <w:t>电话：</w:t>
            </w:r>
          </w:p>
        </w:tc>
      </w:tr>
      <w:tr>
        <w:tblPrEx>
          <w:tblCellMar>
            <w:top w:w="0" w:type="dxa"/>
            <w:left w:w="0" w:type="dxa"/>
            <w:bottom w:w="0" w:type="dxa"/>
            <w:right w:w="0" w:type="dxa"/>
          </w:tblCellMar>
        </w:tblPrEx>
        <w:trPr>
          <w:trHeight w:val="159" w:hRule="atLeast"/>
          <w:jc w:val="center"/>
        </w:trPr>
        <w:tc>
          <w:tcPr>
            <w:tcW w:w="4983" w:type="dxa"/>
          </w:tcPr>
          <w:p>
            <w:pPr>
              <w:autoSpaceDE w:val="0"/>
              <w:autoSpaceDN w:val="0"/>
              <w:spacing w:line="480" w:lineRule="auto"/>
              <w:rPr>
                <w:rFonts w:ascii="宋体" w:hAnsi="宋体" w:cs="宋体"/>
                <w:szCs w:val="21"/>
                <w:highlight w:val="none"/>
              </w:rPr>
            </w:pPr>
            <w:r>
              <w:rPr>
                <w:rFonts w:hint="eastAsia" w:ascii="宋体" w:hAnsi="宋体" w:cs="宋体"/>
                <w:szCs w:val="21"/>
                <w:highlight w:val="none"/>
              </w:rPr>
              <w:t>开户银行：</w:t>
            </w:r>
          </w:p>
        </w:tc>
        <w:tc>
          <w:tcPr>
            <w:tcW w:w="4332" w:type="dxa"/>
          </w:tcPr>
          <w:p>
            <w:pPr>
              <w:autoSpaceDE w:val="0"/>
              <w:autoSpaceDN w:val="0"/>
              <w:spacing w:line="480" w:lineRule="auto"/>
              <w:rPr>
                <w:rFonts w:ascii="宋体" w:hAnsi="宋体" w:cs="宋体"/>
                <w:szCs w:val="21"/>
                <w:highlight w:val="none"/>
              </w:rPr>
            </w:pPr>
            <w:r>
              <w:rPr>
                <w:rFonts w:hint="eastAsia" w:ascii="宋体" w:hAnsi="宋体" w:cs="宋体"/>
                <w:szCs w:val="21"/>
                <w:highlight w:val="none"/>
              </w:rPr>
              <w:t>开户银行：</w:t>
            </w:r>
          </w:p>
        </w:tc>
      </w:tr>
      <w:tr>
        <w:tblPrEx>
          <w:tblCellMar>
            <w:top w:w="0" w:type="dxa"/>
            <w:left w:w="0" w:type="dxa"/>
            <w:bottom w:w="0" w:type="dxa"/>
            <w:right w:w="0" w:type="dxa"/>
          </w:tblCellMar>
        </w:tblPrEx>
        <w:trPr>
          <w:trHeight w:val="159" w:hRule="atLeast"/>
          <w:jc w:val="center"/>
        </w:trPr>
        <w:tc>
          <w:tcPr>
            <w:tcW w:w="4983" w:type="dxa"/>
          </w:tcPr>
          <w:p>
            <w:pPr>
              <w:autoSpaceDE w:val="0"/>
              <w:autoSpaceDN w:val="0"/>
              <w:spacing w:line="480" w:lineRule="auto"/>
              <w:rPr>
                <w:rFonts w:ascii="宋体" w:hAnsi="宋体" w:cs="宋体"/>
                <w:szCs w:val="21"/>
                <w:highlight w:val="none"/>
              </w:rPr>
            </w:pPr>
            <w:r>
              <w:rPr>
                <w:rFonts w:hint="eastAsia" w:ascii="宋体" w:hAnsi="宋体" w:cs="宋体"/>
                <w:szCs w:val="21"/>
                <w:highlight w:val="none"/>
              </w:rPr>
              <w:t>账号：</w:t>
            </w:r>
          </w:p>
        </w:tc>
        <w:tc>
          <w:tcPr>
            <w:tcW w:w="4332" w:type="dxa"/>
          </w:tcPr>
          <w:p>
            <w:pPr>
              <w:autoSpaceDE w:val="0"/>
              <w:autoSpaceDN w:val="0"/>
              <w:spacing w:line="480" w:lineRule="auto"/>
              <w:rPr>
                <w:rFonts w:ascii="宋体" w:hAnsi="宋体" w:cs="宋体"/>
                <w:szCs w:val="21"/>
                <w:highlight w:val="none"/>
              </w:rPr>
            </w:pPr>
            <w:r>
              <w:rPr>
                <w:rFonts w:hint="eastAsia" w:ascii="宋体" w:hAnsi="宋体" w:cs="宋体"/>
                <w:szCs w:val="21"/>
                <w:highlight w:val="none"/>
              </w:rPr>
              <w:t>账号：</w:t>
            </w:r>
          </w:p>
        </w:tc>
      </w:tr>
    </w:tbl>
    <w:p>
      <w:pPr>
        <w:autoSpaceDE w:val="0"/>
        <w:autoSpaceDN w:val="0"/>
        <w:spacing w:line="360" w:lineRule="auto"/>
        <w:rPr>
          <w:rFonts w:ascii="宋体" w:hAnsi="宋体" w:cs="宋体"/>
          <w:sz w:val="18"/>
          <w:szCs w:val="21"/>
          <w:highlight w:val="none"/>
        </w:rPr>
      </w:pPr>
      <w:r>
        <w:rPr>
          <w:rFonts w:hint="eastAsia" w:ascii="宋体" w:hAnsi="宋体" w:cs="宋体"/>
          <w:sz w:val="18"/>
          <w:szCs w:val="21"/>
          <w:highlight w:val="none"/>
        </w:rPr>
        <w:br w:type="page"/>
      </w:r>
    </w:p>
    <w:p>
      <w:pPr>
        <w:spacing w:line="360" w:lineRule="auto"/>
        <w:jc w:val="center"/>
        <w:outlineLvl w:val="1"/>
        <w:rPr>
          <w:rFonts w:ascii="宋体" w:hAnsi="宋体" w:cs="宋体"/>
          <w:b/>
          <w:bCs/>
          <w:sz w:val="22"/>
          <w:szCs w:val="22"/>
          <w:highlight w:val="none"/>
        </w:rPr>
      </w:pPr>
      <w:r>
        <w:rPr>
          <w:rFonts w:hint="eastAsia" w:ascii="宋体" w:hAnsi="宋体" w:cs="宋体"/>
          <w:b/>
          <w:bCs/>
          <w:sz w:val="22"/>
          <w:szCs w:val="22"/>
          <w:highlight w:val="none"/>
        </w:rPr>
        <w:t>第二部分 通用条款</w:t>
      </w:r>
    </w:p>
    <w:p>
      <w:pPr>
        <w:numPr>
          <w:ilvl w:val="0"/>
          <w:numId w:val="2"/>
        </w:num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词语定义及合同文件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1、词语定义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下列词语除专用条款另有约定外，应具有本条所赋予的定义：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 通用条款：是根据法律、行政法规规定及建设工程施工的需要订立，通用于建设工程施工的条款。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 专用条款：是发包人与承包人根据法律、行政法规规定，结合具体工程实际， 经协商达成一致意见的条款，是对通用条款的具体化、补充或修改。</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1.3 发包人：指在协议书中约定，具有工程发包主体资格和支付工程价款能力的当事人以及取得该当事人资格的合法继承人。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1.4 承包人：指在协议书中约定，被发包人接受的具有工程施工承包主体资格的当事人以及取得该当事人资格的合法继承人。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1.5 项目经理：指承包人在专用条款中指定的具有执业资格的负责施工管理和合同履行的代表。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1.6 设计单位：指发包人委托的负责本工程设计并取得相应工程设计资质等级证书的单位。</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1.7 监理单位：指发包人委托的负责本工程监理并取得相应工程监理资质等级证书的单位。</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1.8 工程师：指本工程监理单位委派的总监理工程师或发包人指定的履行本合同的代表，其具体身份和职权由发包人承包人在专用条款中约定。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1.9 工程造价管理部门：指国务院有关部门、县级以上人民政府建设行政主管部门或其委托的工程造价管理机构。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1.10 工程：指发包人承包人在协议书中约定的承包范围内的工程。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1.11 工程量清单：表现拟建工程的分部分项工程项目、措施项目、其他项目名称和相应数量的明细清单。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1.12 综合单价：完成工程量清单中一个规定计量单位项目所需的人工费、材料费、机械使用费、管理费和利润，并考虑风险因素。</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1.13 合同价款：指发包人承包人在协议书中约定，发包人用以支付承包人按照合同约定完成承包范围内全部工程并承担质量保修责任的款项。</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1.14 预留金：指发包人为可能发生的工程量变更而预留的款额。</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1.15 工程分包和材料购置费：指发包人将按有关规定准予分包的工作、指定分包人或指定材料供应商供应材料而预留的款额。</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1.16 总承包服务费：为配合协调发包人进行的工程分包和材料采购所需的费用。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1.17 零星工作项目费：完成发包人提出的工程量暂估的零星工作所需的费用。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1.18 追加合同价款：指在合同履行中发生需要增加合同价款的情况，经发包人确认后按计算合同价款的方法增加的合同价款。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1.19 费用：指不包含在合同价款之内的应当由发包人或承包人承担的经济支出。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1.20 工期：指发包人承包人在协议书中约定，按总日历天数（包括法定节假日） 计算的承包天数。</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1.21 开工日期：指发包人承包人在协议书中约定，承包人开始施工的绝对或相对的日期。</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1.22 竣工日期：指发包人承包人在协议书中约定，承包人完成承包范围内工程的绝对或相对的日期。</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1.23 图纸：指由发包人提供或由承包人提供并经发包人批准，满足承包人施工需要的所有图纸（包括配套说明和有关资料）。</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1.24 施工场地：指由发包人提供的用于工程施工的场所以及发包人在图纸中具体指定的供施工使用的任何其他场所。</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1.25 书面形式：指合同书、信件和数据电文（包括电报、电传、传真、电子数据交换和电子邮件）等可以有形地表现所载内容的形式。</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1.26 违约责任：指合同一方不履行合同义务或履行合同义务不符合约定所应承担的责任。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1.27 索赔：指在合同履行过程中，对于并非自己的过错，而是应由对方承担责任的情况造成的实际损失，向对方提出经济补偿和（或）工期顺延的要求。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1.28 不可抗力：指不能预见、不能避免并不能克服的客观情况。</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1.29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2、合同文件及解释顺序</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2.1 合同文件应能相互解释，互为说明。除专用条款另有约定外，组成本合同的文件及优先解释顺序如下：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1、本合同协议书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2、本合同专用条款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3、本合同通用条款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4、中标通知书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5、投标书、工程报价单或预算书及其附件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6、招标文件、答疑纪要及工程量清单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7、图纸</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8、标准、规范及有关技术文件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双方为履行本合同的有关洽商、变更等书面协议、文件，视为本合同的组成部分。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2.2 当合同文件内容含糊不清或不相一致时，在不影响工程正常进行的情况下，由发包人承包人协商解决。双方也可以提请负责监理的工程师做出解释。双方协商不成或不同意负责监理的工程师的解释时，按本通用条款第41条关于争议的约定处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3、语言文字和适用法律、标准及规范</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3.1 语言文字</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本合同文件使用汉语语言文字书写、解释和说明。如专用条款约定使用两种以上（含两种）语言文字时，汉语应为解释和说明本合同的标准语言文字。</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3.2 适用法律和法规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本合同文件适用国家的法律和行政法规。需要明示的法律、行政法规，由双方在专用条款中约定。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3.3 适用标准、规范</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本条所发生的购买、翻译标准、规范或制定施工工艺的费用，由发包人承担。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4、图纸</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4.1 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4.2 承包人未经发包人同意，不得将本工程图纸转给第三人。工程质量保修期满后，除承包人存档需要的图纸外，应将全部图纸退还给发包人。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4.3 承包人应在施工现场保留一套完整图纸，供工程师及有关人员进行工程检查时使用。</w:t>
      </w:r>
    </w:p>
    <w:p>
      <w:pPr>
        <w:numPr>
          <w:ilvl w:val="0"/>
          <w:numId w:val="2"/>
        </w:numPr>
        <w:spacing w:line="360" w:lineRule="auto"/>
        <w:ind w:firstLine="422" w:firstLineChars="200"/>
        <w:rPr>
          <w:rFonts w:ascii="宋体" w:hAnsi="宋体" w:cs="宋体"/>
          <w:szCs w:val="21"/>
          <w:highlight w:val="none"/>
        </w:rPr>
      </w:pPr>
      <w:r>
        <w:rPr>
          <w:rFonts w:hint="eastAsia" w:ascii="宋体" w:hAnsi="宋体" w:cs="宋体"/>
          <w:b/>
          <w:bCs/>
          <w:szCs w:val="21"/>
          <w:highlight w:val="none"/>
        </w:rPr>
        <w:t>双方一般权利和义务</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5、工程师</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5.1 实行工程监理的，发包人应在实施监理前将委托的监理单位名称、监理内容及监理权限以书面形式通知承包人。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5.2 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5.3 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5.4 合同履行中，发生影响发包人承包人双方权利或义务的事件时，负责监理的工程师应依据合同在其职权范围内客观公正地进行处理。一方对工程师的处理有异议时，按本通用条款第41条关于争议的约定处理。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5.5 除合同内有明确约定或经发包人同意外，负责监理的工程师无权解除本合同约定的承包人的任何权利与义务。</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5.6 不实行工程监理的，本合同中工程师专指发包人派驻施工场地履行合同的代表，其具体职权由发包人在专用条款内写明。</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6、工程师的委派和指令</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6.1 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除工程师或工程师代表外，发包人派驻工地的其他人员均无权向承包人发出任何指令。</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6.2 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承包人认为工程师指令不合理，应在收到指令后24小时内向工程师提出修改指</w:t>
      </w:r>
    </w:p>
    <w:p>
      <w:pPr>
        <w:spacing w:line="360" w:lineRule="auto"/>
        <w:rPr>
          <w:rFonts w:ascii="宋体" w:hAnsi="宋体" w:cs="宋体"/>
          <w:szCs w:val="21"/>
          <w:highlight w:val="none"/>
        </w:rPr>
      </w:pPr>
      <w:r>
        <w:rPr>
          <w:rFonts w:hint="eastAsia" w:ascii="宋体" w:hAnsi="宋体" w:cs="宋体"/>
          <w:szCs w:val="21"/>
          <w:highlight w:val="none"/>
        </w:rPr>
        <w:t>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本款规定同样适用于由工程师代表发出的指令、通知。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6.3 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6.4 如需更换工程师，发包人应至少提前7天以书面形式通知承包人，后任继续行使合同文件约定的前任的职权，履行前任的义务。</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7、项目经理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7.1 项目经理的姓名、职务在专用条款内写明。</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7.2 承包人依据合同发出的通知，以书面形式由项目经理签字后送交工程师，工程师在回执上签署姓名和收到时间后生效。</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7.3 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7.4 承包人如需要更换项目经理，应至少提前7天以书面形式通知发包人，并征得发包人同意。后任继续行使合同文件约定的前任的职权，履行前任的义务。</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7.5 发包人可以与承包人协商，建议更换其认为不称职的项目经理。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8、发包人工作</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8.1 发包人按专用条款约定的内容和时间完成以下工作：</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（1）办理土地征用、拆迁补偿、平整施工场地等工作，使施工场地具备施工条件，在开工后继续负责解决以上事项遗留问题；</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（2）将施工所需水、电、电讯线路从施工场地外部接至专用条款约定地点，保证施工期间的需要；</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（3）开通施工场地与城乡公共道路的通道，以及专用条款约定的施工场地内的主要道路，满足施工运输的需要，保证施工期间的畅通；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（4）向承包人提供施工场地的工程地质和地下管线资料，对资料的真实准确性负责；</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（5）办理施工许可证及其它施工所需批件和临时用地、停水、停电、中断道路交通、爆破作业等的证件申请批准手续（证明承包人自身资质的证件除外）；</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（6）确定水准点与坐标控制点，以书面形式交给承包人，进行现场交验；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（7）组织承包人和设计单位进行图纸会审和设计交底；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（8）协调处理施工场地周围地下管线和邻近建筑物、构筑物（包括文物保护建筑）、古树名木的保护工作、承担有关费用；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（9）发包人应做的其他工作，双方在专用条款内约定。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8.2 发包人可以将8.1款部分工作委托承包人办理，双方在专用条款内约定，其费用由发包人承担。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8.3 发包人未能履行8.1款各项义务，导致工期延误或给承包人造成损失的，发包人赔偿承包人有关损失，顺延延误的工期。</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9、承包人工作</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9.1 承包人按专用条款约定的内容和时间完成以下工作：</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（1）根据发包人委托，在其设计资质等级和业务允许的范围内，完成施工图设计或与工程配套的设计，经工程师确认后使用，发包人承担由此发生的费用；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（2）向工程师提供年、季、月度工程进度计划及相应进度统计报表；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（3）根据工程需要，提供和维修非夜间施工使用的照明、围栏设施；负责施工现场安全保卫；</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（4）按专用条款约定的数量和要求，向发包人提供施工场地办公和生活的房屋及设施，发包人承担由此发生的费用；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（5）遵守政府有关主管部门对施工场地安全防护、文明施工、环境保护以及场地交通等的管理规定，按规定办理有关手续，并以书面形式通知发包人。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（7）按专用条款约定做好施工场地地下管线和邻近建筑物、构筑物（包括文物保护建筑）、古树名木的保护工作；</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（8）保证施工场地清洁符合环境卫生管理的有关规定，交工前清理现场达到专用条款约定的要求，承担因自身原因违反有关规定造成的损失和罚款；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（9）承包人应做的其他工作，双方在专用条款内约定。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9.2 承包人未能履行9.1款各项义务，造成发包人损失的，承包人赔偿发包人有关损失。</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三、施工组织设计和工期</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10、进度计划</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10.1 承包人应按专用条款约定的日期，将施工组织设计和工程进度计划提交工程师，工程师按专用条款约定的时间予以确认或提出修改意见，逾期不确认也不提出书面意见的，视为同意。</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10.2 群体工程中单位工程分期进行施工的，承包人应按照发包人提供图纸及有关资料的时间，按单位工程编制进度计划，其具体内容双方在专用条款中约定。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10.3 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11、开工及延期开工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11.1 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11.2 因发包人原因不能按照协议书约定的开工日期开工，工程师应以书面形式通知承包人，推迟开工日期。发包人赔偿承包人因延期开工造成的损失，并相应顺延工期。</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12、暂停施工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12.1 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13、工期延误</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13.1 因以下原因造成工期延误，经工程师确认，工期相应顺延：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（1）发包人未能按专用条款的约定提供图纸及开工条件；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（2）发包人未能按约定日期支付工程预付款、进度款，致使施工不能正常进行；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（3）工程师未按合同约定提供所需指令、批准等，致使施工不能正常进行；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（4）设计变更和工程量增加；</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（5）一周内非承包人原因停水、停电、停气造成停工累计超过 8 小时；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（6）不可抗力；</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（7）专用条款中约定或工程师同意工期顺延的其他情况。</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13.2 承包人在13.1款情况发生后14天内，就延误的工期以书面形式向工程师提出报告。工程师在收到报告后14天内予以确认，逾期不予确认也不提出修改意见，视为同意顺延工期。</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14、工程竣工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14.1 承包人必须按照协议书约定的竣工日期或工程师同意顺延的工期竣工。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14.2 因承包人原因不能按照协议书约定的竣工日期或工程师同意顺延的工期竣工的，承包人承担违约责任。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14.3 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spacing w:line="360" w:lineRule="auto"/>
        <w:rPr>
          <w:rFonts w:ascii="宋体" w:hAnsi="宋体" w:cs="宋体"/>
          <w:b/>
          <w:bCs/>
          <w:szCs w:val="21"/>
          <w:highlight w:val="none"/>
        </w:rPr>
      </w:pPr>
      <w:r>
        <w:rPr>
          <w:rFonts w:hint="eastAsia" w:ascii="宋体" w:hAnsi="宋体" w:cs="宋体"/>
          <w:b/>
          <w:bCs/>
          <w:szCs w:val="21"/>
          <w:highlight w:val="none"/>
        </w:rPr>
        <w:t>四、质量与检验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15、工程质量</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15.1 工程质量应当达到协议书约定的质量标准，质量标准的评定以国家或行业的质量检验评定标准为依据。因承包人原因工程质量达不到约定的质量标准，承包人承担违约责任。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15.2 双方对工程质量有争议，由双方同意的工程质量检测机构鉴定，所需费用及因此造成的损失，由责任方承担。双方均有责任，由双方根据其责任分别承担。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16、检查和返工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16.1 承包人应认真按照标准、规范和设计图纸要求以及工程师依据合同发出的指令施工，随时接受工程师的检查检验，为检查检验提供便利条件。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16.3 工程师的检查检验不应影响施工正常进行。如影响施工正常进行，检查检验不合格时，影响正常施工的费用由承包人承担。除此之外影响正常施工的追加合同价款由发包人承担，相应顺延工期。</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16.4 因工程师指令失误或其他非承包人原因发生的追加合同价款，由发包人承担。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17、隐蔽工程和中间验收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17.1 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17.2 工程师不能按时进行验收，应在验收前24小时以书面形式向承包人提出延期要求，延期不能超过48小时。工程师未能按以上时间提出延期要求，不进行验收，承包人可自行组织验收，工程师应承认验收记录。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17.3 经工程师验收，工程质量符合标准、规范和设计图纸等要求，验收24小时后，工程师不在验收记录上签字，视为工程师已经认可验收记录，承包人可进行隐蔽或继续施工。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18、重新检验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19、工程试车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19.1 双方约定需要试车的，试车内容应与承包人承包的安装范围相一致。</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19.3 工程师不能按时参加试车，须在开始试车前24小时以书面形式向承包人提出延期要求，延期不能超过48小时。工程师未能按以上时间提出延期要求，不参加试车，应承认试车记录。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19.4 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19.5 双方责任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（1）由于设计原因试车达不到验收要求，发包人应要求设计单位修改设计，承包人按修改后的设计重新安装。发包人承担修改设计、拆除及重新安装的全部费用和追加合同价款，工期相应顺延。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或由发包人认质认价，承包人采购的，发包人承担上述各项追加合同价款，工期相应顺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（3）由于承包人施工原因试车达不到验收要求，承包人按工程师要求重新安装和试车，并承担重新安装和试车的费用，工期不予顺延。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（4）试车费用除已包括在合同价款之内或专用条款另有约定外，均由发包人承担。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（5）工程师在试车合格后不在试车记录上签字，试车结束24小时后，视为工程师已经认可试车记录，承包人可继续施工或办理竣工手续。</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19.6 投料试车应在工程竣工验收后由发包人负责，如发包人要求在工程竣工验收前进行或需要承包人配合时，应征得承包人同意，另行签订补充协议。</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五、安全防护、文明施工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20、发包人责任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20.1 发包人应遵守安全防护和文明施工的规定，督促承包人落实安全防护、文明施工措施，并按规定支付安全防护、文明施工措施费。</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20.2 发包人应对其在施工现场人员进行安全防护、文明施工教育，并对他们的安全负责。</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20.3 在合同工程实施、完成及保修期间，发包人不得要求承包人违反安全生产、文明施工规定和强制性标准规范进行施工；不得明示或暗示承包人购买、租赁、使用不符合安全施工要求的安全防护用具、机械设备、施工机具及配件、消防设施和器材。</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20.4 发包人违反上述规定或由于发包人原因导致安全事故的，由发包人承担相应责任和费用，顺延延误的工期。</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21、承包人责任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21.1 承包人应遵守安全防护和文明施工的规定，建立健全安全防护和文明施工的制度，对其在施工现场人员进行安全防护、文明施工教育，并对他们的安全负责。</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21.2 完善安全防护和文明施工条件，严格按照安全防护和文明施工的规定组织施工，采取必要的安全防护措施，消除事故隐患，自觉接受和配合依法实施的监督检查。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21.3 在合同工程实施、完成及保修期间，承包人应做好施工现场的安全警示标志、道路及场地的硬化与必要的绿化、安全通道的合理布置、材料与设备的存放与保管、消防设施的齐全有效、现场垃圾的存放与清运、施工现场的照明与防护以及政府有关部门关于安全防护、文明施工规定的其它工作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21.4 应按规定的范围使用安全文明措施费，保证专款专用，不得挪作他用。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21.5 承包人对合同工程的安全施工负责，并应及时、如实报告生产安全事故。承包人违反上述规定或由于承包人原因造成的安全事故，由承包人承担相应责任和费用，工期不予顺延。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22、合同工程临近动力设备、输电线路、地下管道、密封防震车间、易燃易爆地段、建（构）筑物以及临街交通要道施工时，按有关规定应当采取防护措施的，施工开始前承包人应向工程师提出安全防护措施，经工程师认可后实施。防护措施费由发包人承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23、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24、事故处理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24.1 发生伤亡及其他安全事故，承包人应按有关规定立即上报有关部门并通知工程师，同时按政府有关部门要求处理，由事故责任方承担发生的费用。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24.2 发包人承包人对事故责任有争议时，应按政府有关部门的认定处理。</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六、合同价款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25、工程的计量规则和计价办法以《陕西省建设工程工程量清单计价规则》及相关规定为准，工程师应按照合同约定，依据上述规定进行工程计量和计价。</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26、合同价款约定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26.1 招标工程的合同价款由发包人承包人依据中标通知书中的中标价格在协议书内约定。非招标工程的合同价款由发包人承包人依据双方确认的工程预算书在协议书内约定。合同价款在协议书内约定后，任何一方不得擅自改变。下列三种确定合同价款的方式，双方可在专用条款内约定采用其中一种：</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（1）固定总价合同。合同工期较短且工程合同总价较低的工程，可以采用固定总价合同方式。</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（2）固定综合单价合同。一般适用于工程量清单计价项目。双方在专用条款内约定综合单价包含的风险范围，在约定的风险范围内综合单价不再调整。风险范围以外的综合单价调整方法应当在专用条款内约定。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（3）可调价格合同。可调价格包括可调综合单价和措施项目费用等，双方应在专用条款内约定综合单价和措施项目费的调整方法。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27、合同价款调整</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27.1 价格中工程量、综合单价、措施项目费用的调整因素包括：</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（1）法律、行政法规和国家有关政策变化影响合同价款；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（2）工程造价管理机构的价格调整；</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（3）经批准的设计变更；</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（4）发包人更改经审定批准的施工组织设计（修正错误除外）造成费用变化；</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（5）工程量清单的工程数量与实际工程量不符，按实际工程量进行调整计算；</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（6）费用索赔事件或发包人负责的其他情况；</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（7）双方在专用条款中约定的其他因素。</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承包人应当在27.1款情况发生后14天内，将调整原因、金额以书面形式通知工程师，工程师确认调整金额后作为追加合同价款，与工程款同期支付。工程师收到承包人通知后14天内不予确认也不提出修改意见，视为已经同意该项调整。承包人未在规定时间内通知发包人、或者未在规定时间内提出调整报告，发包人可以根据有关资料，决定是否调整和调整的金额并书面通知承包人，承包人如有异议，且协商达不成一致时，按第41条关于争议的约定处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28、工程预付款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28.1 双方应当在专用条款内约定发包人向承包人预付工程款的比例、时间和抵扣方式，开工后按约定的时间和比例逐次扣回。预付款的预付比例不得低于合同总价的10%，也不得高于合同总价的30%。预付时间应在双方签订合同后的一个月内或不迟于约定的开工日期前7天。发包人不按约定预付，承包人在约定预付时间7天后10天内向发包人发出要求预付的通知，发包人收到通知后仍不能按要求预付，承包人可在发出通知后14天后停止施工，发包人应从约定应付之日起向承包人支付应付款的贷款利息（利率按同期银行贷款利率计），并承担违约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28.2 安全防护和文明施工措施费应在专用条款中约定预付方式。合同工期在一年以内的，预付比例不得低于总额的70%；合同工期在一年以上的（含一年），预付比例不得低于总额的50%。</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29、已完工程量确认</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29.1 承包人应按专用条款约定的方法和时间，向工程师提交已完工程量的报告。工程师接到报告后14天内按设计图纸核实已完工程量（以下称计量），并在计量前24小时通知承包人，承包人为计量提供便利条件并派人参加。承包人收到通知后不参加计量，计量结果有效，作为工程价款支付的依据。</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29.2 工程师收到承包人报告后14天内未进行计量，从第15天起，承包人报告中开列的工程量即视为被确认，作为工程价款支付的依据。工程师不按约定时间通知承包人，致使承包人未能参加计量，计量结果无效。</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29.3 对承包人超出设计图纸（含设计变更）范围和因承包人原因造成返工的工程量，工程师不予计量。</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30、工程进度款结算与支付</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30.1 双方应在专用条款内约定工程进度款结算支付方式。结算支付方式分为按月结算支付与分阶段结算支付。</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30.2 在确认计量结果后14天内，发包人应向承包人支付不低于应付款额75%、不高于应付款额 90%的工程进度款。按约定时间发包人应扣回的预付款，与工程进度款同期结算抵扣。</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30.3 本通用条款第27条确定调整的合同价款，第35条工程变更调整的合同价款及其他条款中约定的追加合同价款，应与工程进度款同期调整支付。</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30.4 发包人超过约定的支付时间不支付工程进度款，承包人应及时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利率按同期银行贷款利率计）。</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30.5 发包人不按合同约定支付工程进度款，双方又未达成延期付款协议，导致施工无法进行，承包人可停止施工，由发包人承担违约责任。</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七、材料设备供应</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31、发包人供应材料设备</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31.1 实行发包人供应材料设备的，双方应当约定发包人供应材料设备的一览表， 作为本合同附件（附件2）。一览表包括发包人供应材料设备的品种、规格、型号、数量、单价、质量等级、提供时间和地点。</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31.2 发包人按一览表约定的内容提供材料设备，并向承包人提供产品合格证明， 对其质量负责。发包人在所供材料设备到货前 24 小时，以书面形式通知承包人，由承包人派人与发包人共同清点。</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31.3 发包人供应的材料设备，承包人派人参加清点后由承包人妥善保管，发包人支付相应保管费用。因承包人原因发生丢失损坏，由承包人负责赔偿。发包人未通知承包人清点，承包人不负责材料设备的保管，丢失损坏由发包人负责。</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31.4 发包人供应的材料设备与一览表不符时，发包人承担有关责任。发包人应承担责任的具体内容，双方根据下列情况在专用条款内约定：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（1）材料设备单价与一览表不符，由发包人承担所有价差；</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（2）材料设备的品种、规格、型号、质量等级与一览表不符，承包人可拒绝接收保管，由发包人运出施工场地并重新采购；</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（3）发包人供应的材料规格、型号与一览表不符，经发包人同意，承包人可代为调剂串换，由发包人承担相应费用；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（4）到货地点与一览表不符，由发包人负责运至一览表指定地点；</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（5）供应数量少于一览表约定的数量时，由发包人补齐，多于一览表约定数量时，发包人负责将多出部分运出施工场地；</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（6）到货时间早于一览表约定时间，由发包人承担因此发生的保管费用；到货时间迟于一览表约定的供应时间，发包人赔偿由此造成的承包人损失，造成工期延误的，相应顺延工期；</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31.5 发包人供应的材料设备使用前，由承包人负责检验或试验，不合格的不得使用，检验或试验费用由发包人承担。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31.6 发包人供应材料设备的结算方法，双方在专用条款内约定。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32、承包人采购材料设备</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32.1 承包人负责采购材料设备的，应按照专用条款约定及设计和有关标准要求采购，并提供产品合格证明，对材料设备质量负责。承包人在材料设备到货前24小时通知工程师清点。</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32.2 承包人采购的材料设备与设计标准要求不符时，承包人应按工程师要求的时间运出施工场地，重新采购符合要求的产品，承担由此发生的费用，由此延误的工期不予顺延。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32.3 承包人采购的材料设备在使用前，承包人应按工程师的要求进行检验或试验，不合格的不得使用，检验或试验费用由承包人承担。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32.4 工程师发现承包人采购并使用不符合设计和标准要求的材料设备时，应要求承包人负责修复、拆除或重新采购，由承包人承担发生的费用，由此延误的工期不予顺延。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32.5 承包人需要使用代用材料时，应经工程师认可后才能使用，由此增减的合同价款双方以书面形式议定。</w:t>
      </w:r>
    </w:p>
    <w:p>
      <w:pPr>
        <w:spacing w:line="360" w:lineRule="auto"/>
        <w:ind w:firstLine="420" w:firstLineChars="200"/>
        <w:rPr>
          <w:rFonts w:hint="eastAsia" w:ascii="宋体" w:hAnsi="宋体" w:cs="宋体"/>
          <w:szCs w:val="21"/>
          <w:highlight w:val="yellow"/>
        </w:rPr>
      </w:pPr>
      <w:r>
        <w:rPr>
          <w:rFonts w:hint="eastAsia" w:ascii="宋体" w:hAnsi="宋体" w:cs="宋体"/>
          <w:szCs w:val="21"/>
          <w:highlight w:val="none"/>
        </w:rPr>
        <w:t>32.6 由承包人采购的材料设备，发包人不得指定生产厂或供应商。</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八、工程变更</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33、工程设计变更</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33.1 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（1）更改工程有关部分的标高、基线、位置和尺寸；</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（2）增减合同中约定的工程量；</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（3）改变有关工程的施工时间和顺序；</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（4）其他有关工程变更需要的附加工作。</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因变更导致合同价款的增减及造成的承包人损失，由发包人承担，延误的工期相应顺延。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33.2 施工中承包人不得对原工程设计进行变更。因承包人擅自变更设计发生的费用和由此导致发包人的直接损失，由承包人承担，延误的工期不予顺延。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33.3 承包人在施工中提出的合理化建议涉及到对设计图纸或施工组织设计的更改及对材料、设备的换用，须经工程师同意。未经同意擅自更改或换用时，承包人承担由此发生的费用，并赔偿发包人的有关损失，延误的工期不予顺延。工程师同意采用承包人合理化建议，所发生的费用和获得的收益，发包人承包人另行约定分担或分享。</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34、其他变更</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合同履行中发包人要求变更工程质量标准及发生其他实质性变更，由双方协商解决。</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35、确定变更价款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35.1 承包人在工程变更确定后14天内，提出变更工程价款的报告，经工程师确认后调整合同价款。变更合同价款按下列方法进行：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（1）合同中已有适用于变更工程的综合单价或价格，按合同已有的综合单价或价格变更合同价款；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（2）合同中只有类似于变更工程的综合单价或价格，可以参照类似综合单价或价格变更合同价款；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（3）合同中没有适用或类似于变更工程的综合单价或价格，由承包人或发包人提出综合单价或价格，经双方确认后执行。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35.2 承包人在双方确定变更后14天内应向工程师提出变更工程价款报告，否则发包人可根据所掌握的资料决定是否调整合同价款和调整的具体金额，并书面通知承包人。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35.3 工程师应在收到变更工程价款报告之日起14天内予以确认，工程师无正当理由不确认也未提出协商意见时，自变更工程价款报告送达之日起14天后视为变更工程价款报告已被确认。</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35.4 发承包双方对变更价款不能达成一致时，按本通用条款第41条关于争议的约定处理。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35.5 因承包人自身原因导致的工程变更，承包人无权要求追加合同价款。</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九、竣工验收与结算</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36、竣工验收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36.1 工程具备竣工验收条件，承包人按国家工程竣工验收有关规定，向发包人提供完整竣工资料及竣工验收报告。双方约定由承包人提供竣工图的，应当在专用条款内约定提供的日期和份数。</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36.2 发包人收到竣工验收报告后28天内组织有关单位验收，并在验收后 14 天内给予认可或提出修改意见。承包人按要求修改，并承担由自身原因造成修改的费用。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36.3 发包人收到承包人送交的竣工验收报告后28天内不组织验收，或验收后14天内不提出修改意见，视为竣工验收报告已被认可。</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36.4 工程竣工验收通过，承包人送交竣工验收报告的日期为实际竣工日期。工程按发包人要求修改后通过竣工验收的，实际竣工日期为承包人修改后提请发包人验收的日期。</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36.5 发包人收到承包人竣工验收报告后28天内不组织验收，从第29天起承担工程保管及一切意外责任。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36.6 中间交工工程的范围和竣工时间，双方在专用条款内约定，其验收程序按本通用条款36.1款至36.4款办理。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36.7 因特殊原因，发包人要求部分单位工程或工程部位甩项竣工的，双方另行签订甩项竣工协议，明确双方责任和工程价款的支付方法。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36.8 工程未经竣工验收或竣工验收未通过的，发包人不得使用。发包人强行使用时，由此发生的质量及其他问题，由发包人承担责任。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37、竣工结算</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37.1 工程竣工结算分为单位工程竣工结算、单项工程竣工结算和建设项目竣工总结算。</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37.2 承包人应在工程通过竣工验收后，工程竣工结算报告金额在500万元以下的工程一般在20天以内、工程竣工结算报告金额在500万元以上的工程一般在60天以内向发包人递交竣工结算报告及完整的结算资料，双方按照协议书约定的合同价款及专用条款约定的合同价款调整内容，进行工程竣工结算。</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建设项目总结算在最后一个单项工程竣工结算审查确认后，一般在 15 天以内向发包人提交竣工结算汇总资料。</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37.3 发包人收到承包人递交的单位单项工程竣工结算报告及结算资料后，工程竣工结算报告金额在500万元以下的工程一般在20天以内、工程竣工结算报告金额在500万元以上的工程一般在60天以内（合同约定有期限的，从其约定）进行审查，给予确认或者提出修改意见。发包人确认竣工结算报告后向承包人支付工程竣工结算价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37.4 承包人收到竣工结算价款后14天内将竣工工程交付发包人。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37.5 发包人收到承包人建设项目竣工总结算汇总资料后30天内，审查完成。</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37.6 发包人收到竣工结算报告及结算资料后，在本条规定期限内对结算报告及资料没有提出意见则视同认可。</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37.7 承包人如未在规定时间内提供完整的工程竣工结算资料，经发包人催促后14天内仍未提供或没有明确答复，发包人有权根据已有资料进行审查，责任由承包人自负。发包人要求交付工程的，承包人应当交付；发包人不要求交付工程的，承包人承担保管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37.8 根据确认的竣工结算报告，承包人向发包人申请支付工程竣工结算款。发包人应在收到申请后 15 天内支付结算款，到期没有支付的应承担违约责任。承包人可以催告发包人支付结算价款，如达成延期支付协议的，发包人应按同期银行贷款利率支付拖欠工程价款的利息。如未达成延期支付协议，承包人可以与发包人协商将该工程折价或投标人民法院将该工程依法拍卖，承包人就该工程折价或者拍卖的价款优先受偿。</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37.9 发包人承包人对工程竣工结算价款发生争议时，按本通用条款第41条关于争议的约定处理。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38、质量保证</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38.1 承包人应按法律、行政法规或国家关于工程质量保修的有关规定，对交付发包人使用的工程在质量保修期内承担质量保修责任。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38.2 质量保修工作的实施。承包人与发包人签订质量保修书，作为本合同附件（附件3）。发包人应明确保证金预留、返还等内容，并与承包人在合同条款中对涉及保证金的下列事项进行约定：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（1）保证金预留、返还方式；</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（2）保证金预留比例、期限；</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（3）保证金是否计付利息，如计利息，利息的计算方式；</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（4）缺陷责任期的期限及计算方式；</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（5）保证金预留、返还及工程维修质量、费用等争议的处理程序；</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（6）缺陷责任期内出现缺陷的索赔方式。</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38.3 质量保修书的主要内容包括：</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（1）质量保修项目内容及范围；</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（2）质量保修期；</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（3）质量保修责任；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（4）质量保修金的支付方法。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38.4 质量保证金按工程价款结算总额5%以内的比例预留。</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十、违约、索赔和争议</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39、违约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39.1 发包人违约。当发生下列情况时：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（1）本通用条款第28.1款提到的发包人不按时支付工程预付款；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（2）本通用条款第30.5款提到的发包人不按合同约定支付工程款，导致施工无法进行；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（3）本通用条款第37.6款提到的发包人无正当理由不支付工程竣工结算价款；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（4）发包人不履行合同义务或不按合同约定履行义务的其他情况。</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发包人承担违约责任，赔偿因其违约给承包人造成的经济损失，顺延延误的工期。双方在专用条款内约定发包人赔偿承包人损失的计算方法或者发包人应当支付违约金的数额和计算方法。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39.2 承包人违约。当发生下列情况时：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（1）本通用条款第14.2款提到的因承包人原因不能按照协议书约定的竣工日期或工程师同意顺延的工期竣工；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（2）本通用条款第15.1款提到的因承包人原因工程质量达不到协议书约定的质量标准；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（3）承包人不履行合同义务或不按合同约定履行义务的其他情况。</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承包人承担违约责任，赔偿因其违约给发包人造成的损失。双方在专用条款内约定承包人赔偿发包人损失的计算方法或者承包人应当支付违约金的数额和计算方法。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39.3 一方违约后，另一方要求违约方继续履行合同时，违约方承担上述违约责任后仍应继续履行合同。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40、索赔</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40.1 当一方向另一方提出索赔时，要有正当索赔理由，且有索赔事件发生时的有效证据。</w:t>
      </w:r>
    </w:p>
    <w:p>
      <w:pPr>
        <w:spacing w:line="360" w:lineRule="auto"/>
        <w:rPr>
          <w:rFonts w:ascii="宋体" w:hAnsi="宋体" w:cs="宋体"/>
          <w:szCs w:val="21"/>
          <w:highlight w:val="none"/>
        </w:rPr>
      </w:pPr>
      <w:r>
        <w:rPr>
          <w:rFonts w:hint="eastAsia" w:ascii="宋体" w:hAnsi="宋体" w:cs="宋体"/>
          <w:szCs w:val="21"/>
          <w:highlight w:val="none"/>
        </w:rPr>
        <w:t>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（1）索赔事件发生后28天内，向工程师发出索赔意向通知；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（2）发出索赔意向通知后28天内，向工程师提出延长工期和（或）补偿经济损失的索赔报告及有关资料；</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（3）工程师在收到承包人送交的索赔报告和有关资料后，于28天内给予答复， 或要求承包人进一步补充索赔理由和证据；</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（4）工程师在收到承包人送交的索赔报告和有关资料后 28 天内未予答复或未对承包人作进一步要求，视为该项索赔已经认可；</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（5）当该索赔事件持续进行时，承包人应当阶段性向工程师发出索赔意向，在索赔事件终了后28天内，向工程师送交索赔的有关资料和最终索赔报告。索赔答复程序与（3）、（4）规定相同。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40.3 承包人未能按合同约定履行自己的各项义务或发生错误，给发包人造成经济损失，发包人可按40.2款确定的时限向承包人提出索赔。</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41、争议</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41.1 发包人承包人在履行合同时发生争议，可以协商和解或者要求有关主管部门调解。当事人不愿和解、调解或者和解、调解不成的，双方可以在专用条款内约定以下一种方式解决争议：第一种解决方式：双方达成仲裁协议，向约定的仲裁委员会申请仲裁；第二种解决方式：向有管辖权的人民法院起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41.2 发生争议后，除非出现下列情况的，双方都应继续履行合同，保持施工连续， 保护好已完工程：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（1）单方违约导致合同确已无法履行，双方协议停止施工；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（2）调解要求停止施工，且为双方接受；</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（3）仲裁机构要求停止施工；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（4）法院要求停止施工。</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十一、其他</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42、工程分包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42.1 承包人需要将专业工程或劳务进行分包的，应分包给具有相应资质的专业或劳务企业，并与分包企业签订分包合同。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42.2 承包人不得将其承包的工程转包给他人，也不得将其承包的工程以分包的名义转包给他人。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42.3 工程分包不能解除承包人任何责任与义务。承包人应在分包场地派驻相应管理人员，保证本合同的履行。分包单位的任何违约行为或疏忽导致工程损害或给发包人造成其他损失，承包人承担连带责任。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42.4 分包工程价款由承包人与分包单位结算。发包人未经承包人同意不得以任何形式向分包单位支付各种工程款项。</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42.5 承包人应按时支付分包工程款及劳务费。若承包人不能按时支付时，发包人可将此部分款项从向承包人支付的工程款中扣出并直接支付给分包人和劳务人员。</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43、不可抗力</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43.1 不可抗力包括因战争、动乱、空中飞行物体坠落或其他非发包人承包人责任造成的爆炸、火灾，以及专用条款约定的风、雨、雪、洪、震等自然灾害。</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43.2 不可抗力事件发生后，承包人应立即通知工程师，双方应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事件持续发生，承包人应每隔7天向工程师报告一次受害情况。不可抗力事件结束后14天内，承包人向工程师提交清理和修复费用的正式报告及有关资料。</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43.3 因不可抗力事件导致的费用及延误的工期由双方按以下方法分别承担：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（1）工程本身的损害、因工程损害导致第三人人员伤亡和财产损失以及运至施工场地用于施工的材料和待安装的设备的损害，由发包人承担；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（2）发包人承包人人员伤亡由其所在单位负责，并承担相应费用；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（3）承包人机械设备损坏及停工损失，由承包人承担；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（4）停工期间，承包人应工程师要求留在施工场地的必要的管理人员及保卫人员的费用由发包人承担；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（5）工程所需清理、修复费用，由发包人承担；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（6）延误的工期相应顺延。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43.4 因合同一方迟延履行合同后发生不可抗力的，不能免除迟延履行方的相应责任。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44、保险</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44.1 工程开工前，发包人为建设工程和施工现场内的自有人员及第三人人员生命财产办理保险，支付保险费用。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44.2 发包人供应的运至施工场地内用于工程的材料设备，由发包人办理保险，并支付保险费用。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44.3 发包人可以将有关保险事项委托承包人办理，费用由发包人承担。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44.4 承包人必须为施工场地内施工人员办理意外伤害保险和工伤保险，并为施工场地内的施工机械设备办理财产保险，支付保险费用。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44.5 保险事故发生时，发包人承包人有责任尽力采取必要的措施，防止或者减少损失。</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44.6 具体投保内容和相关责任，发包人承包人在专用条款中约定。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45、担保</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45.1 发包人承包人为了全面履行合同，应互相提供以下担保：</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（1）发包人向承包人提供支付担保，按合同约定支付工程价款及履行合同约定的其他义务。</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（2）承包人向发包人提供履约担保，按合同约定履行自己的各项义务。</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45.2 一方违约后，另一方可要求提供担保的第三人承担相应责任。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45.3 提供担保的内容、方式和相关责任，发包人承包人除在专用条款中约定外，被担保方与担保方还应签订担保合同，作为本合同附件。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46、专利技术及特殊工艺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46.1 发包人要求使用专利技术或特殊工艺，应负责办理相应的申报手续，承担申报、试验、使用等费用；承包人提出使用专利技术或特殊工艺，应取得工程师认可，承包人负责办理申报手续并承担有关费用。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46.2 擅自使用专利技术侵犯他人专利权的，责任者依法承担相应责任。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47、文物和地下障碍物</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47.1 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如发现后隐瞒不报，致使文物遭受破坏，责任者依法承担相应责任。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47.2 施工中发现影响施工的地下障碍物时，承包人应于8小时内以书面形式通知工程师，同时提出处置方案，工程师收到处置方案后24小时内予以认可或提出修正方案。发包人承担由此发生的费用，顺延延误的工期。</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所发现的地下障碍物有归属单位时，发包人应报请有关部门协同处置。</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48、合同解除</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48.1 发包人承包人协商一致，可以解除合同。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48.2 发生本通用条款第30.5款情况，停止施工超过56天，发包人仍不支付工程款（进度款），承包人有权解除合同。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48.3 发生本通用条款第42.2款禁止的情况，发包人有权解除合同。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48.4 有下列情形之一的，发包人承包人可以解除合同：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（1）因不可抗力致使合同无法履行；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（2）因一方违约（包括因发包人原因造成工程停建或缓建）致使合同无法履行。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48.5 一方依据48.2、48.3、48.4款约定要求解除合同的，应以书面形式向对方发出解除合同的通知，并在发出通知前7天告知对方，通知到达对方时合同解除。对解除合同有争议的，按本通用条款第41条关于争议的约定处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48.6 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 有过错的一方应当赔偿因合同解除给对方造成的损失。</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48.7 合同解除后，不影响双方在合同中约定的结算和清理条款的效力。</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49、合同生效与终止</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49.1 双方在协议书中约定合同生效方式。</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49.2 除本通用条款第38条外，发包人承包人履行合同全部义务，竣工结算价款支付完毕，承包人向发包人交付竣工工程后，本合同即告终止。</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49.3 合同的权利义务终止后，发包人承包人应当遵循诚实信用原则，履行通知、协助、保密等义务。</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50、合同份数</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50.1 本合同正本两份，具有同等效力，由发包人承包人分别保存一份。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50.2 本合同副本份数，由双方根据需要在专用条款内约定。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51、补充条款</w:t>
      </w:r>
    </w:p>
    <w:p>
      <w:pPr>
        <w:spacing w:before="62" w:line="360" w:lineRule="auto"/>
        <w:ind w:firstLine="420" w:firstLineChars="200"/>
        <w:jc w:val="left"/>
        <w:rPr>
          <w:rFonts w:ascii="宋体" w:hAnsi="宋体" w:cs="宋体"/>
          <w:szCs w:val="21"/>
          <w:highlight w:val="none"/>
        </w:rPr>
      </w:pPr>
      <w:r>
        <w:rPr>
          <w:rFonts w:hint="eastAsia" w:ascii="宋体" w:hAnsi="宋体" w:cs="宋体"/>
          <w:szCs w:val="21"/>
          <w:highlight w:val="none"/>
        </w:rPr>
        <w:t>双方根据有关法律、行政法规规定，结合工程实际经协商一致后，可对本通用条款内容具体化、补充或修改，在专用条款内约定。</w:t>
      </w:r>
    </w:p>
    <w:p>
      <w:pPr>
        <w:rPr>
          <w:rFonts w:ascii="宋体" w:hAnsi="宋体" w:cs="宋体"/>
          <w:sz w:val="18"/>
          <w:szCs w:val="21"/>
          <w:highlight w:val="none"/>
        </w:rPr>
      </w:pPr>
      <w:r>
        <w:rPr>
          <w:rFonts w:hint="eastAsia" w:ascii="宋体" w:hAnsi="宋体" w:cs="宋体"/>
          <w:sz w:val="18"/>
          <w:szCs w:val="21"/>
          <w:highlight w:val="none"/>
        </w:rPr>
        <w:br w:type="page"/>
      </w:r>
    </w:p>
    <w:p>
      <w:pPr>
        <w:spacing w:line="360" w:lineRule="auto"/>
        <w:jc w:val="center"/>
        <w:outlineLvl w:val="1"/>
        <w:rPr>
          <w:rFonts w:ascii="宋体" w:hAnsi="宋体" w:cs="宋体"/>
          <w:b/>
          <w:bCs/>
          <w:sz w:val="22"/>
          <w:szCs w:val="22"/>
          <w:highlight w:val="none"/>
        </w:rPr>
      </w:pPr>
      <w:r>
        <w:rPr>
          <w:rFonts w:hint="eastAsia" w:ascii="宋体" w:hAnsi="宋体" w:cs="宋体"/>
          <w:b/>
          <w:bCs/>
          <w:sz w:val="22"/>
          <w:szCs w:val="22"/>
          <w:highlight w:val="none"/>
        </w:rPr>
        <w:t>第三部分 专用条款</w:t>
      </w:r>
    </w:p>
    <w:p>
      <w:pPr>
        <w:autoSpaceDE w:val="0"/>
        <w:autoSpaceDN w:val="0"/>
        <w:spacing w:line="360" w:lineRule="auto"/>
        <w:rPr>
          <w:rFonts w:ascii="宋体" w:hAnsi="宋体" w:cs="宋体"/>
          <w:b/>
          <w:bCs/>
          <w:szCs w:val="21"/>
          <w:highlight w:val="none"/>
        </w:rPr>
      </w:pPr>
      <w:r>
        <w:rPr>
          <w:rFonts w:hint="eastAsia" w:ascii="宋体" w:hAnsi="宋体" w:cs="宋体"/>
          <w:b/>
          <w:bCs/>
          <w:szCs w:val="21"/>
          <w:highlight w:val="none"/>
        </w:rPr>
        <w:t>一、词语定义及合同文件</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2.合同文件及解释顺序：</w:t>
      </w:r>
    </w:p>
    <w:p>
      <w:pPr>
        <w:autoSpaceDE w:val="0"/>
        <w:autoSpaceDN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合同文件组成及解释顺序：</w:t>
      </w:r>
      <w:r>
        <w:rPr>
          <w:rFonts w:hint="eastAsia" w:ascii="宋体" w:hAnsi="宋体" w:cs="宋体"/>
          <w:szCs w:val="21"/>
          <w:highlight w:val="none"/>
          <w:u w:val="single"/>
          <w:lang w:val="en-US" w:eastAsia="zh-CN"/>
        </w:rPr>
        <w:t>本合同协议书</w:t>
      </w:r>
      <w:r>
        <w:rPr>
          <w:rFonts w:hint="eastAsia" w:ascii="宋体" w:hAnsi="宋体" w:cs="宋体"/>
          <w:szCs w:val="21"/>
          <w:highlight w:val="none"/>
          <w:u w:val="single"/>
        </w:rPr>
        <w:t xml:space="preserve">；本合同专用条款；本合同通用条款；招标文件、答疑纪要；中标通知书；图纸；标准、规范及有关技术文件；已中标价工程量清单；投标书及其附件；双方为履行本合同的有关洽商、变更、会议纪要等书面协议、文件等。 </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3.语言文字和适用法律、标准及规范</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3.1 本合同使用汉语。</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3.2 使用法律和法规</w:t>
      </w:r>
    </w:p>
    <w:p>
      <w:pPr>
        <w:autoSpaceDE w:val="0"/>
        <w:autoSpaceDN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需要明示的法律、行政法规：</w:t>
      </w:r>
      <w:r>
        <w:rPr>
          <w:rFonts w:hint="eastAsia" w:ascii="宋体" w:hAnsi="宋体" w:cs="宋体"/>
          <w:szCs w:val="21"/>
          <w:highlight w:val="none"/>
          <w:u w:val="single"/>
        </w:rPr>
        <w:t>中华人民共和国法律、法规、部门规章以及当地现行的地方法规和地方政府规章。</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3.3 适用标准、规范</w:t>
      </w:r>
    </w:p>
    <w:p>
      <w:pPr>
        <w:autoSpaceDE w:val="0"/>
        <w:autoSpaceDN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适用标准、范围的名称：</w:t>
      </w:r>
      <w:r>
        <w:rPr>
          <w:rFonts w:hint="eastAsia" w:ascii="宋体" w:hAnsi="宋体" w:cs="宋体"/>
          <w:szCs w:val="21"/>
          <w:highlight w:val="none"/>
          <w:u w:val="single"/>
        </w:rPr>
        <w:t>中华人民共和国国家、地方及行业标准。</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发包人提供标准、规范的时间：</w:t>
      </w:r>
      <w:r>
        <w:rPr>
          <w:rFonts w:hint="eastAsia" w:ascii="宋体" w:hAnsi="宋体" w:cs="宋体"/>
          <w:szCs w:val="21"/>
          <w:highlight w:val="none"/>
          <w:u w:val="single"/>
        </w:rPr>
        <w:t>承包人自备。</w:t>
      </w:r>
    </w:p>
    <w:p>
      <w:pPr>
        <w:autoSpaceDE w:val="0"/>
        <w:autoSpaceDN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国内没有相应标准、规范时的约定：</w:t>
      </w:r>
      <w:r>
        <w:rPr>
          <w:rFonts w:hint="eastAsia" w:ascii="宋体" w:hAnsi="宋体" w:cs="宋体"/>
          <w:szCs w:val="21"/>
          <w:highlight w:val="none"/>
          <w:u w:val="single"/>
        </w:rPr>
        <w:t>按生产企业在技术监督局备案并经监理工程师和发包人同意的标准。</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4.图纸</w:t>
      </w:r>
    </w:p>
    <w:p>
      <w:pPr>
        <w:autoSpaceDE w:val="0"/>
        <w:autoSpaceDN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4.1 发包人向承包人提供图纸日期和套数：</w:t>
      </w:r>
      <w:r>
        <w:rPr>
          <w:rFonts w:hint="eastAsia" w:ascii="宋体" w:hAnsi="宋体" w:cs="宋体"/>
          <w:szCs w:val="21"/>
          <w:highlight w:val="none"/>
          <w:u w:val="single"/>
        </w:rPr>
        <w:t>签订合同当日提供 6 套图纸（含绘制竣工图所需的图纸）提供的图纸数量不满足要求，承包人可向发包人申请加晒图纸，费用由承包人承担。承包人购买使用的标准图集、技术规范所需的费用均已包括在投标报价中，发包人无须另行支付。</w:t>
      </w:r>
    </w:p>
    <w:p>
      <w:pPr>
        <w:autoSpaceDE w:val="0"/>
        <w:autoSpaceDN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4.2 发包人对图纸的保密要求：</w:t>
      </w:r>
      <w:r>
        <w:rPr>
          <w:rFonts w:hint="eastAsia" w:ascii="宋体" w:hAnsi="宋体" w:cs="宋体"/>
          <w:szCs w:val="21"/>
          <w:highlight w:val="none"/>
          <w:u w:val="single"/>
        </w:rPr>
        <w:t>承包人不得将图纸提供给与本工程无关的第三方，仅用于本工程的施工及验收的全过程，否则发包人将按照国家及相关法律，追究其责任并要求赔偿。</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使用国外图纸的要求及费用承担：</w:t>
      </w:r>
      <w:r>
        <w:rPr>
          <w:rFonts w:hint="eastAsia" w:ascii="宋体" w:hAnsi="宋体" w:cs="宋体"/>
          <w:szCs w:val="21"/>
          <w:highlight w:val="none"/>
          <w:u w:val="single"/>
        </w:rPr>
        <w:t xml:space="preserve"> 无 。</w:t>
      </w:r>
    </w:p>
    <w:p>
      <w:pPr>
        <w:autoSpaceDE w:val="0"/>
        <w:autoSpaceDN w:val="0"/>
        <w:spacing w:line="360" w:lineRule="auto"/>
        <w:rPr>
          <w:rFonts w:ascii="宋体" w:hAnsi="宋体" w:cs="宋体"/>
          <w:b/>
          <w:bCs/>
          <w:szCs w:val="21"/>
          <w:highlight w:val="none"/>
        </w:rPr>
      </w:pPr>
      <w:r>
        <w:rPr>
          <w:rFonts w:hint="eastAsia" w:ascii="宋体" w:hAnsi="宋体" w:cs="宋体"/>
          <w:b/>
          <w:bCs/>
          <w:szCs w:val="21"/>
          <w:highlight w:val="none"/>
        </w:rPr>
        <w:t>二、双方一般权利和义务</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5.工程师</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5.2 监理单位委派的工程师</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监理单位：</w:t>
      </w:r>
      <w:r>
        <w:rPr>
          <w:rFonts w:hint="eastAsia" w:ascii="宋体" w:hAnsi="宋体" w:cs="宋体"/>
          <w:szCs w:val="21"/>
          <w:highlight w:val="none"/>
          <w:u w:val="single"/>
          <w:lang w:val="en-US" w:eastAsia="zh-CN"/>
        </w:rPr>
        <w:t>陕西中基建设监理有限公司</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u w:val="single"/>
          <w:lang w:val="en-US" w:eastAsia="zh-CN"/>
        </w:rPr>
        <w:t xml:space="preserve">屈卫刚    </w:t>
      </w:r>
      <w:r>
        <w:rPr>
          <w:rFonts w:hint="eastAsia" w:ascii="宋体" w:hAnsi="宋体" w:cs="宋体"/>
          <w:szCs w:val="21"/>
          <w:highlight w:val="none"/>
        </w:rPr>
        <w:t>职务：</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总监理工程师</w:t>
      </w:r>
      <w:r>
        <w:rPr>
          <w:rFonts w:hint="eastAsia" w:ascii="宋体" w:hAnsi="宋体" w:cs="宋体"/>
          <w:szCs w:val="21"/>
          <w:highlight w:val="none"/>
          <w:u w:val="single"/>
        </w:rPr>
        <w:t xml:space="preserve">    </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发包人委托的职权：</w:t>
      </w:r>
      <w:r>
        <w:rPr>
          <w:rFonts w:hint="eastAsia" w:ascii="宋体" w:hAnsi="宋体" w:cs="宋体"/>
          <w:szCs w:val="21"/>
          <w:highlight w:val="none"/>
          <w:u w:val="single"/>
        </w:rPr>
        <w:t>工程质量控制、工程进度控制、工程投资控制、合同管理、工程档案及信息管理、施工现场的安全文明施工管理及依据监理合同约定所应当享有的职权。</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需要取得发包人批准才能行使的职权：</w:t>
      </w:r>
      <w:r>
        <w:rPr>
          <w:rFonts w:hint="eastAsia" w:ascii="宋体" w:hAnsi="宋体" w:cs="宋体"/>
          <w:szCs w:val="21"/>
          <w:highlight w:val="none"/>
          <w:u w:val="single"/>
        </w:rPr>
        <w:t>停工与复工、工程变更及签证、建筑材料与设备的选用（及认质认价）及依据监理合同约定应当经发包人批准的事项。</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5.4 发包人派驻的工程师（发包人代表）</w:t>
      </w:r>
    </w:p>
    <w:p>
      <w:pPr>
        <w:autoSpaceDE w:val="0"/>
        <w:autoSpaceDN w:val="0"/>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发包人：</w:t>
      </w:r>
      <w:r>
        <w:rPr>
          <w:rFonts w:hint="eastAsia" w:ascii="宋体" w:hAnsi="宋体" w:cs="宋体"/>
          <w:szCs w:val="21"/>
          <w:highlight w:val="none"/>
          <w:u w:val="single"/>
          <w:lang w:val="en-US" w:eastAsia="zh-CN"/>
        </w:rPr>
        <w:t>西安兴航数字科技产业园发展有限公司</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发包人派驻的工程师</w:t>
      </w:r>
    </w:p>
    <w:p>
      <w:pPr>
        <w:autoSpaceDE w:val="0"/>
        <w:autoSpaceDN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姓名：</w:t>
      </w:r>
      <w:r>
        <w:rPr>
          <w:rFonts w:hint="eastAsia" w:ascii="宋体" w:hAnsi="宋体" w:cs="宋体"/>
          <w:szCs w:val="21"/>
          <w:highlight w:val="none"/>
          <w:u w:val="single"/>
        </w:rPr>
        <w:t xml:space="preserve">  赵鹏飞   </w:t>
      </w:r>
      <w:r>
        <w:rPr>
          <w:rFonts w:hint="eastAsia" w:ascii="宋体" w:hAnsi="宋体" w:cs="宋体"/>
          <w:szCs w:val="21"/>
          <w:highlight w:val="none"/>
        </w:rPr>
        <w:t>职务：</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项目经理</w:t>
      </w:r>
      <w:r>
        <w:rPr>
          <w:rFonts w:hint="eastAsia" w:ascii="宋体" w:hAnsi="宋体" w:cs="宋体"/>
          <w:szCs w:val="21"/>
          <w:highlight w:val="none"/>
          <w:u w:val="single"/>
        </w:rPr>
        <w:t xml:space="preserve">    </w:t>
      </w:r>
    </w:p>
    <w:p>
      <w:pPr>
        <w:autoSpaceDE w:val="0"/>
        <w:autoSpaceDN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 xml:space="preserve"> 职权：负责施工全过程内、外部关系协调、处理往来文件，对工程进度、质量、变更指令、签证、竣工验收等进行管理。发包人派驻工程师工作中的行为和指令均视为发包人具有法律效力的行为或指令。</w:t>
      </w:r>
    </w:p>
    <w:p>
      <w:pPr>
        <w:numPr>
          <w:ilvl w:val="0"/>
          <w:numId w:val="3"/>
        </w:num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承包人项目经理</w:t>
      </w:r>
    </w:p>
    <w:p>
      <w:pPr>
        <w:autoSpaceDE w:val="0"/>
        <w:autoSpaceDN w:val="0"/>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承包人：</w:t>
      </w:r>
      <w:r>
        <w:rPr>
          <w:rFonts w:hint="eastAsia" w:ascii="宋体" w:hAnsi="宋体" w:cs="宋体"/>
          <w:szCs w:val="21"/>
          <w:highlight w:val="none"/>
          <w:u w:val="single"/>
          <w:lang w:val="en-US" w:eastAsia="zh-CN"/>
        </w:rPr>
        <w:t>中瑞和建设集团有限公司</w:t>
      </w:r>
      <w:r>
        <w:rPr>
          <w:rFonts w:hint="eastAsia" w:ascii="宋体" w:hAnsi="宋体" w:cs="宋体"/>
          <w:szCs w:val="21"/>
          <w:highlight w:val="none"/>
          <w:u w:val="single"/>
        </w:rPr>
        <w:t xml:space="preserve"> </w:t>
      </w:r>
    </w:p>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王薰瑶</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项目经理</w:t>
      </w:r>
      <w:r>
        <w:rPr>
          <w:rFonts w:hint="eastAsia" w:ascii="宋体" w:hAnsi="宋体" w:cs="宋体"/>
          <w:szCs w:val="21"/>
          <w:highlight w:val="none"/>
          <w:u w:val="single"/>
        </w:rPr>
        <w:t xml:space="preserve"> </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对承包人项目经理的要求：</w:t>
      </w:r>
    </w:p>
    <w:p>
      <w:pPr>
        <w:autoSpaceDE w:val="0"/>
        <w:autoSpaceDN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 xml:space="preserve">7.1 </w:t>
      </w:r>
      <w:r>
        <w:rPr>
          <w:rFonts w:hint="eastAsia" w:ascii="宋体" w:hAnsi="宋体" w:cs="宋体"/>
          <w:szCs w:val="21"/>
          <w:highlight w:val="none"/>
          <w:u w:val="single"/>
        </w:rPr>
        <w:t>承包人项目经理必须确保每周不少于六天在项目现场工作，并参加发包人及监理人工程师组织的每周例会，无故离开现场或未按要求参加例会，应当向发包人承担2000元/天（次）的违约金。项目经理离开施工现场24小时以上的，必须向监理方及发包人提出书面申请，经双方批准同意后方可离开。项目经理擅自离开施工场地的，应当向发包人承担2000元/次的违约金。项目经理在现场工作时间少于约定时间或不参加工地例会，发包人有权做出扣减承包人管理费的决定，并有权要求撤换项目经理。</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7.2 </w:t>
      </w:r>
      <w:r>
        <w:rPr>
          <w:rFonts w:hint="eastAsia" w:ascii="宋体" w:hAnsi="宋体" w:cs="宋体"/>
          <w:szCs w:val="21"/>
          <w:highlight w:val="none"/>
          <w:u w:val="single"/>
        </w:rPr>
        <w:t>承包人原则上在本项目实施期间不得更换项目经理。承包人确实因特殊原因需要更换项目经理的（发包人提出要求更换的情况除外），应至少提前30天以书面形式通知发包人。未经发包人同意，承包人不得擅自更换项目经理。若需更换项目经理需报请发包人同意方可办理相关手续（须按照招投标相关法律法规进行变更）。（变更后的）新任项目经理必须常驻现场管理，否则视为承包人合同违约；与发包人的所有往来文件、资料必须有项目经理本人签字、盖章，否则发包人拒绝接收、办理。</w:t>
      </w:r>
    </w:p>
    <w:p>
      <w:pPr>
        <w:autoSpaceDE w:val="0"/>
        <w:autoSpaceDN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承包人未按本条约定流程擅自更换项目经理，应按5万元/人次的标准向发包人支付违约金。项目经理变更须由承包人按照省市招投标相关规定，办理变更备案手续。</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7.3 </w:t>
      </w:r>
      <w:r>
        <w:rPr>
          <w:rFonts w:hint="eastAsia" w:ascii="宋体" w:hAnsi="宋体" w:cs="宋体"/>
          <w:szCs w:val="21"/>
          <w:highlight w:val="none"/>
          <w:u w:val="single"/>
        </w:rPr>
        <w:t>在本项目实施期间，因不适合该工程的管理工作，发包人有权要求承包人更换项目经理，承包人应在收到发包人通知后72小时内更换符合要求的项目经理，在新的项目经理到岗前，原项目经理仍应继续履行职责。项目经理变更备案手续办理同7.3条规定。</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7.4 </w:t>
      </w:r>
      <w:r>
        <w:rPr>
          <w:rFonts w:hint="eastAsia" w:ascii="宋体" w:hAnsi="宋体" w:cs="宋体"/>
          <w:szCs w:val="21"/>
          <w:highlight w:val="none"/>
          <w:u w:val="single"/>
        </w:rPr>
        <w:t>项目经理按发包人认可的施工组织设计（施工方案）和发包人依据合同发出的指令组织施工。在情况紧急且无法与发包人代表联系时，项目经理应当采取保证人员生命和工程、财产安全的紧急措施，并在采取措施后48小时内向发包人代表和（或)工程总监送交书面报告。责任在发包人或第三人的，由发包人或第三人承担由此发生的追加合同价款，相应顺延工期；责任在承包人的，由承包人承担费用，不顺延工期。</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对承包人其他管理人员的要求：</w:t>
      </w:r>
      <w:r>
        <w:rPr>
          <w:rFonts w:hint="eastAsia" w:ascii="宋体" w:hAnsi="宋体" w:cs="宋体"/>
          <w:szCs w:val="21"/>
          <w:highlight w:val="none"/>
          <w:u w:val="single"/>
        </w:rPr>
        <w:t>承包人其他管理人员须按照投标文件承诺配备，人员流动、调动时须征得发包人同意，且应提前一个月与发包人、监理单位进行沟通，确保现场工作有序衔接。</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8、发包人工作</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8.1 发包人应按约定的时间和要求完成以下工作：</w:t>
      </w:r>
    </w:p>
    <w:p>
      <w:pPr>
        <w:autoSpaceDE w:val="0"/>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（1）工程开工前，完成施工现场准备，使现场具备施工条件。</w:t>
      </w:r>
    </w:p>
    <w:p>
      <w:pPr>
        <w:autoSpaceDE w:val="0"/>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（2）施工用水、电、电讯线路由发包人协调总包单位向承包人提供接口，由承包人负责安装水、电表。</w:t>
      </w:r>
    </w:p>
    <w:p>
      <w:pPr>
        <w:autoSpaceDE w:val="0"/>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（3）水准点与座标控制点交验要求：执行《通用条款》8.1.(6)款。发包人以书面形式交验，并于交付施工现场时，在现场实际交验，并作交验记录。</w:t>
      </w:r>
    </w:p>
    <w:p>
      <w:pPr>
        <w:autoSpaceDE w:val="0"/>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（4）图纸会审和设计交底时间：工程开工前5日内。</w:t>
      </w:r>
    </w:p>
    <w:p>
      <w:pPr>
        <w:autoSpaceDE w:val="0"/>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（5）协调处理施工场地周围地下管线和邻近建筑物、构筑物（含文物保护建筑）、古树名木的保护工作：执行《通用条款》8.1.(8)款。</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8.2 发包人委托承包人办理的其他工作：</w:t>
      </w:r>
      <w:r>
        <w:rPr>
          <w:rFonts w:hint="eastAsia" w:ascii="宋体" w:hAnsi="宋体" w:cs="宋体"/>
          <w:szCs w:val="21"/>
          <w:highlight w:val="none"/>
          <w:u w:val="single"/>
        </w:rPr>
        <w:t>根据项目施工实际需要确定</w:t>
      </w:r>
      <w:r>
        <w:rPr>
          <w:rFonts w:hint="eastAsia" w:ascii="宋体" w:hAnsi="宋体" w:cs="宋体"/>
          <w:szCs w:val="21"/>
          <w:highlight w:val="none"/>
        </w:rPr>
        <w:t>。</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9、承包人工作</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9.1 承包人应按约定时间和要求，完成以下工作：</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（1）编制施工组织方案。</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（2）严格按照施工图精心组织施工，保证工程质量和工程进度。</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（3）工程竣工后按照规定提供竣工的技术资料，参加工程验收、办理工程竣工结算。</w:t>
      </w:r>
    </w:p>
    <w:p>
      <w:pPr>
        <w:autoSpaceDE w:val="0"/>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（4）发生质量事故和不符合质量验收要求问题，属于乙方原因造成的，其补救措施费、返修费等损失费用由乙方自负。</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（5）进入工地遵守现场管理的规章制度，并接受甲方质量监督。</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6）负责办理正式电供电手续（包含但不仅限于报装，方案报批，包含与供电局的所有协调工作。对接供电局完成设备进场，现场施工，过程验收，送电验收等，配合发包人完成所有送电相关配套工作内容）、供配电设备安装、线路敷设、系统调试、具备供电条件后协调供电, 并承担由此产生的全部费用；</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7</w:t>
      </w:r>
      <w:r>
        <w:rPr>
          <w:rFonts w:hint="eastAsia" w:ascii="宋体" w:hAnsi="宋体" w:cs="宋体"/>
          <w:szCs w:val="21"/>
          <w:highlight w:val="none"/>
        </w:rPr>
        <w:t>）设备运至甲方场地内后由乙方负责设备安全及成品保护，直至工程正式通电交付甲方使用为止。</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）承担施工安全保卫工作及非夜间施工照明的责任和要求：执行《通用条款》9.1.(3)款，费用已在措施费内计取。</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9</w:t>
      </w:r>
      <w:r>
        <w:rPr>
          <w:rFonts w:hint="eastAsia" w:ascii="宋体" w:hAnsi="宋体" w:cs="宋体"/>
          <w:szCs w:val="21"/>
          <w:highlight w:val="none"/>
        </w:rPr>
        <w:t>）需承包人办理的有关施工场地交通、环卫和施工噪音管理等手续：执行《通用条款》9.1.(5)款，费用在措施费内已计取。</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）已完工程成品保护的特殊要求及费用承担：执行《通用条款》9.1.（6)款，由承包人承担费用，费用已在措施费内计取。</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施工场地周围地下管线和邻近建筑物、构筑物（含文物保护建筑）、古树名木的保护要求及费用承担：执行《通用条款》9.1.（7)款。如因施工方法不当造成损失由承包方承担，文物和管网保护费用经监理工程师和甲方工地代表签认后由发包方承担。</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）承包人产生的建筑垃圾和生活垃圾清运工作由承包人负责，费用由承包人承担。</w:t>
      </w:r>
    </w:p>
    <w:p>
      <w:pPr>
        <w:autoSpaceDE w:val="0"/>
        <w:autoSpaceDN w:val="0"/>
        <w:spacing w:line="360" w:lineRule="auto"/>
        <w:ind w:left="210" w:leftChars="100" w:firstLine="210" w:firstLineChars="100"/>
        <w:rPr>
          <w:sz w:val="18"/>
          <w:szCs w:val="21"/>
          <w:highlight w:val="none"/>
        </w:rPr>
      </w:pPr>
      <w:r>
        <w:rPr>
          <w:rFonts w:hint="eastAsia" w:cs="宋体"/>
          <w:szCs w:val="21"/>
          <w:highlight w:val="none"/>
        </w:rPr>
        <w:t>（</w:t>
      </w:r>
      <w:r>
        <w:rPr>
          <w:rFonts w:hint="eastAsia" w:ascii="宋体" w:hAnsi="宋体" w:cs="宋体"/>
          <w:szCs w:val="21"/>
          <w:highlight w:val="none"/>
          <w:lang w:val="en-US" w:eastAsia="zh-CN"/>
        </w:rPr>
        <w:t>13</w:t>
      </w:r>
      <w:r>
        <w:rPr>
          <w:rFonts w:hint="eastAsia" w:cs="宋体"/>
          <w:szCs w:val="21"/>
          <w:highlight w:val="none"/>
        </w:rPr>
        <w:t xml:space="preserve">）承包人务必保证供配电按发包人要求的时间设备进场，开始安装工作， </w:t>
      </w:r>
      <w:r>
        <w:rPr>
          <w:rFonts w:hint="eastAsia" w:cs="宋体"/>
          <w:szCs w:val="21"/>
          <w:highlight w:val="none"/>
          <w:u w:val="single"/>
        </w:rPr>
        <w:t xml:space="preserve"> </w:t>
      </w:r>
      <w:r>
        <w:rPr>
          <w:rFonts w:hint="eastAsia" w:cs="宋体"/>
          <w:szCs w:val="21"/>
          <w:highlight w:val="none"/>
        </w:rPr>
        <w:t>年</w:t>
      </w:r>
      <w:r>
        <w:rPr>
          <w:rFonts w:hint="eastAsia" w:cs="宋体"/>
          <w:szCs w:val="21"/>
          <w:highlight w:val="none"/>
          <w:u w:val="single"/>
        </w:rPr>
        <w:t xml:space="preserve">   </w:t>
      </w:r>
      <w:r>
        <w:rPr>
          <w:rFonts w:hint="eastAsia" w:cs="宋体"/>
          <w:szCs w:val="21"/>
          <w:highlight w:val="none"/>
        </w:rPr>
        <w:t>月</w:t>
      </w:r>
      <w:r>
        <w:rPr>
          <w:rFonts w:hint="eastAsia" w:cs="宋体"/>
          <w:szCs w:val="21"/>
          <w:highlight w:val="none"/>
          <w:u w:val="single"/>
        </w:rPr>
        <w:t xml:space="preserve">   </w:t>
      </w:r>
      <w:r>
        <w:rPr>
          <w:rFonts w:hint="eastAsia" w:cs="宋体"/>
          <w:szCs w:val="21"/>
          <w:highlight w:val="none"/>
        </w:rPr>
        <w:t>日前完成项目送电工作，</w:t>
      </w:r>
      <w:r>
        <w:rPr>
          <w:rFonts w:hint="eastAsia" w:cs="宋体"/>
          <w:szCs w:val="21"/>
          <w:highlight w:val="none"/>
          <w:u w:val="single"/>
        </w:rPr>
        <w:t xml:space="preserve">   </w:t>
      </w:r>
      <w:r>
        <w:rPr>
          <w:rFonts w:hint="eastAsia" w:cs="宋体"/>
          <w:szCs w:val="21"/>
          <w:highlight w:val="none"/>
        </w:rPr>
        <w:t>年</w:t>
      </w:r>
      <w:r>
        <w:rPr>
          <w:rFonts w:hint="eastAsia" w:cs="宋体"/>
          <w:szCs w:val="21"/>
          <w:highlight w:val="none"/>
          <w:u w:val="single"/>
        </w:rPr>
        <w:t xml:space="preserve">   </w:t>
      </w:r>
      <w:r>
        <w:rPr>
          <w:rFonts w:hint="eastAsia" w:cs="宋体"/>
          <w:szCs w:val="21"/>
          <w:highlight w:val="none"/>
        </w:rPr>
        <w:t>月</w:t>
      </w:r>
      <w:r>
        <w:rPr>
          <w:rFonts w:hint="eastAsia" w:cs="宋体"/>
          <w:szCs w:val="21"/>
          <w:highlight w:val="none"/>
          <w:u w:val="single"/>
        </w:rPr>
        <w:t xml:space="preserve">   </w:t>
      </w:r>
      <w:r>
        <w:rPr>
          <w:rFonts w:hint="eastAsia" w:cs="宋体"/>
          <w:szCs w:val="21"/>
          <w:highlight w:val="none"/>
        </w:rPr>
        <w:t>日前取得高压供电合同，未按时完成供电按照合同总额的1‰/天进行处罚。</w:t>
      </w:r>
    </w:p>
    <w:p>
      <w:pPr>
        <w:autoSpaceDE w:val="0"/>
        <w:autoSpaceDN w:val="0"/>
        <w:spacing w:line="360" w:lineRule="auto"/>
        <w:rPr>
          <w:rFonts w:ascii="宋体" w:hAnsi="宋体" w:cs="宋体"/>
          <w:b/>
          <w:bCs/>
          <w:szCs w:val="21"/>
          <w:highlight w:val="none"/>
        </w:rPr>
      </w:pPr>
      <w:r>
        <w:rPr>
          <w:rFonts w:hint="eastAsia" w:ascii="宋体" w:hAnsi="宋体" w:cs="宋体"/>
          <w:b/>
          <w:bCs/>
          <w:szCs w:val="21"/>
          <w:highlight w:val="none"/>
        </w:rPr>
        <w:t>三、施工组织设计和工期</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10、进度计划</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10.1承包人提供施工组织设计（施工方案）和进度计划的时间：工程开工前10日内，工程师确认的时间：</w:t>
      </w:r>
      <w:r>
        <w:rPr>
          <w:rFonts w:hint="eastAsia" w:ascii="宋体" w:hAnsi="宋体" w:cs="宋体"/>
          <w:szCs w:val="21"/>
          <w:highlight w:val="none"/>
          <w:u w:val="single"/>
        </w:rPr>
        <w:t>5日内</w:t>
      </w:r>
      <w:r>
        <w:rPr>
          <w:rFonts w:hint="eastAsia" w:ascii="宋体" w:hAnsi="宋体" w:cs="宋体"/>
          <w:szCs w:val="21"/>
          <w:highlight w:val="none"/>
        </w:rPr>
        <w:t>。</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13、工期延误</w:t>
      </w:r>
    </w:p>
    <w:p>
      <w:pPr>
        <w:autoSpaceDE w:val="0"/>
        <w:autoSpaceDN w:val="0"/>
        <w:spacing w:line="360" w:lineRule="auto"/>
        <w:rPr>
          <w:rFonts w:ascii="宋体" w:hAnsi="宋体" w:cs="宋体"/>
          <w:b/>
          <w:bCs/>
          <w:szCs w:val="21"/>
          <w:highlight w:val="none"/>
        </w:rPr>
      </w:pPr>
      <w:r>
        <w:rPr>
          <w:rFonts w:hint="eastAsia" w:ascii="宋体" w:hAnsi="宋体" w:cs="宋体"/>
          <w:szCs w:val="21"/>
          <w:highlight w:val="none"/>
        </w:rPr>
        <w:t>13.1双方约定工期顺延的其他情况：</w:t>
      </w:r>
      <w:r>
        <w:rPr>
          <w:rFonts w:hint="eastAsia" w:ascii="宋体" w:hAnsi="宋体" w:cs="宋体"/>
          <w:szCs w:val="21"/>
          <w:highlight w:val="none"/>
          <w:u w:val="single"/>
        </w:rPr>
        <w:t>执行《通用条款》第13条</w:t>
      </w:r>
      <w:r>
        <w:rPr>
          <w:rFonts w:hint="eastAsia" w:ascii="宋体" w:hAnsi="宋体" w:cs="宋体"/>
          <w:szCs w:val="21"/>
          <w:highlight w:val="none"/>
        </w:rPr>
        <w:t>。</w:t>
      </w:r>
    </w:p>
    <w:p>
      <w:pPr>
        <w:autoSpaceDE w:val="0"/>
        <w:autoSpaceDN w:val="0"/>
        <w:spacing w:line="360" w:lineRule="auto"/>
        <w:rPr>
          <w:rFonts w:ascii="宋体" w:hAnsi="宋体" w:cs="宋体"/>
          <w:b/>
          <w:bCs/>
          <w:szCs w:val="21"/>
          <w:highlight w:val="none"/>
        </w:rPr>
      </w:pPr>
      <w:r>
        <w:rPr>
          <w:rFonts w:hint="eastAsia" w:ascii="宋体" w:hAnsi="宋体" w:cs="宋体"/>
          <w:b/>
          <w:bCs/>
          <w:szCs w:val="21"/>
          <w:highlight w:val="none"/>
        </w:rPr>
        <w:t>四、质量与检验</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15、工程质量</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乙方应认真按照国家颁发的施工验收规范及本工程设计图纸要求进行施工，并应接受甲方代表或委派人员的检查、检验，乙方应为甲方人员检查提供便利条件，对不合格的部分按甲方代表及委派人员的要求返工修改，承担由自身原因导致返工修改的费用。</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17、隐蔽工程和中间验收</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17.1双方约定中间验收部位：</w:t>
      </w:r>
      <w:r>
        <w:rPr>
          <w:rFonts w:hint="eastAsia" w:ascii="宋体" w:hAnsi="宋体" w:cs="宋体"/>
          <w:szCs w:val="21"/>
          <w:highlight w:val="none"/>
          <w:u w:val="single"/>
        </w:rPr>
        <w:t>隐蔽工程在覆盖前必须经甲方派驻代表验收签章后，方可进行下一道工序</w:t>
      </w:r>
      <w:r>
        <w:rPr>
          <w:rFonts w:hint="eastAsia" w:ascii="宋体" w:hAnsi="宋体" w:cs="宋体"/>
          <w:szCs w:val="21"/>
          <w:highlight w:val="none"/>
        </w:rPr>
        <w:t>。</w:t>
      </w:r>
    </w:p>
    <w:p>
      <w:pPr>
        <w:autoSpaceDE w:val="0"/>
        <w:autoSpaceDN w:val="0"/>
        <w:spacing w:line="360" w:lineRule="auto"/>
        <w:rPr>
          <w:rFonts w:ascii="宋体" w:hAnsi="宋体" w:cs="宋体"/>
          <w:b/>
          <w:bCs/>
          <w:szCs w:val="21"/>
          <w:highlight w:val="none"/>
        </w:rPr>
      </w:pPr>
      <w:r>
        <w:rPr>
          <w:rFonts w:hint="eastAsia" w:ascii="宋体" w:hAnsi="宋体" w:cs="宋体"/>
          <w:b/>
          <w:bCs/>
          <w:szCs w:val="21"/>
          <w:highlight w:val="none"/>
        </w:rPr>
        <w:t>五、安全防护、文明施工</w:t>
      </w:r>
    </w:p>
    <w:p>
      <w:pPr>
        <w:widowControl/>
        <w:autoSpaceDE w:val="0"/>
        <w:autoSpaceDN w:val="0"/>
        <w:spacing w:line="360" w:lineRule="auto"/>
        <w:ind w:firstLine="420" w:firstLineChars="200"/>
        <w:rPr>
          <w:rFonts w:ascii="宋体" w:hAnsi="宋体" w:cs="宋体"/>
          <w:b/>
          <w:bCs/>
          <w:kern w:val="0"/>
          <w:szCs w:val="21"/>
          <w:highlight w:val="none"/>
        </w:rPr>
      </w:pPr>
      <w:r>
        <w:rPr>
          <w:rFonts w:hint="eastAsia" w:ascii="宋体" w:hAnsi="宋体" w:cs="宋体"/>
          <w:kern w:val="0"/>
          <w:szCs w:val="21"/>
          <w:highlight w:val="none"/>
        </w:rPr>
        <w:t>18.执行《通用条款》第五条全部条款和国家、省、市关于安全文明施工的要求规定。</w:t>
      </w:r>
    </w:p>
    <w:p>
      <w:pPr>
        <w:autoSpaceDE w:val="0"/>
        <w:autoSpaceDN w:val="0"/>
        <w:spacing w:line="360" w:lineRule="auto"/>
        <w:rPr>
          <w:rFonts w:ascii="宋体" w:hAnsi="宋体" w:cs="宋体"/>
          <w:b/>
          <w:bCs/>
          <w:szCs w:val="21"/>
          <w:highlight w:val="none"/>
        </w:rPr>
      </w:pPr>
      <w:r>
        <w:rPr>
          <w:rFonts w:hint="eastAsia" w:ascii="宋体" w:hAnsi="宋体" w:cs="宋体"/>
          <w:b/>
          <w:bCs/>
          <w:szCs w:val="21"/>
          <w:highlight w:val="none"/>
        </w:rPr>
        <w:t>六、合同价款与支付</w:t>
      </w:r>
    </w:p>
    <w:p>
      <w:pPr>
        <w:widowControl/>
        <w:autoSpaceDE w:val="0"/>
        <w:autoSpaceDN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26、合同价款约定</w:t>
      </w:r>
    </w:p>
    <w:p>
      <w:pPr>
        <w:widowControl/>
        <w:autoSpaceDE w:val="0"/>
        <w:autoSpaceDN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26.1本合同价款采用</w:t>
      </w:r>
      <w:r>
        <w:rPr>
          <w:rFonts w:hint="eastAsia" w:ascii="宋体" w:hAnsi="宋体" w:cs="宋体"/>
          <w:kern w:val="0"/>
          <w:szCs w:val="21"/>
          <w:highlight w:val="none"/>
          <w:u w:val="single"/>
        </w:rPr>
        <w:t>固定</w:t>
      </w:r>
      <w:r>
        <w:rPr>
          <w:rFonts w:hint="eastAsia" w:ascii="宋体" w:hAnsi="宋体" w:cs="宋体"/>
          <w:spacing w:val="1"/>
          <w:kern w:val="0"/>
          <w:szCs w:val="21"/>
          <w:highlight w:val="none"/>
          <w:u w:val="single"/>
        </w:rPr>
        <w:t>综合单价</w:t>
      </w:r>
      <w:r>
        <w:rPr>
          <w:rFonts w:hint="eastAsia" w:ascii="宋体" w:hAnsi="宋体" w:cs="宋体"/>
          <w:kern w:val="0"/>
          <w:szCs w:val="21"/>
          <w:highlight w:val="none"/>
        </w:rPr>
        <w:t>方式确定。</w:t>
      </w:r>
    </w:p>
    <w:p>
      <w:pPr>
        <w:autoSpaceDE w:val="0"/>
        <w:autoSpaceDN w:val="0"/>
        <w:adjustRightInd w:val="0"/>
        <w:spacing w:line="360" w:lineRule="auto"/>
        <w:ind w:firstLine="420" w:firstLineChars="200"/>
        <w:jc w:val="left"/>
        <w:rPr>
          <w:rFonts w:ascii="宋体" w:hAnsi="宋体" w:cs="宋体"/>
          <w:spacing w:val="1"/>
          <w:kern w:val="0"/>
          <w:szCs w:val="21"/>
          <w:highlight w:val="none"/>
        </w:rPr>
      </w:pPr>
      <w:r>
        <w:rPr>
          <w:rFonts w:hint="eastAsia" w:ascii="宋体" w:hAnsi="宋体" w:cs="宋体"/>
          <w:kern w:val="0"/>
          <w:szCs w:val="21"/>
          <w:highlight w:val="none"/>
        </w:rPr>
        <w:t>采用固定综合单价合同，综合单价中包括的风险范围：</w:t>
      </w:r>
      <w:r>
        <w:rPr>
          <w:rFonts w:hint="eastAsia" w:ascii="宋体" w:hAnsi="宋体" w:cs="宋体"/>
          <w:spacing w:val="1"/>
          <w:kern w:val="0"/>
          <w:szCs w:val="21"/>
          <w:highlight w:val="none"/>
        </w:rPr>
        <w:t>合同中确定的各项单价在工程实施中不因人工费、材料费、机械费社会价格浮动、气候条件的变化、承包方投标时漏报以及报价失误以及其他意外困难等因素而调整，各类风险费用的计算均己在综合单价中考虑。</w:t>
      </w:r>
    </w:p>
    <w:p>
      <w:pPr>
        <w:widowControl/>
        <w:autoSpaceDE w:val="0"/>
        <w:autoSpaceDN w:val="0"/>
        <w:spacing w:line="360" w:lineRule="auto"/>
        <w:ind w:firstLine="424" w:firstLineChars="200"/>
        <w:rPr>
          <w:rFonts w:ascii="宋体" w:hAnsi="宋体" w:cs="宋体"/>
          <w:spacing w:val="1"/>
          <w:kern w:val="0"/>
          <w:szCs w:val="21"/>
          <w:highlight w:val="none"/>
        </w:rPr>
      </w:pPr>
      <w:r>
        <w:rPr>
          <w:rFonts w:hint="eastAsia" w:ascii="宋体" w:hAnsi="宋体" w:cs="宋体"/>
          <w:spacing w:val="1"/>
          <w:kern w:val="0"/>
          <w:szCs w:val="21"/>
          <w:highlight w:val="none"/>
        </w:rPr>
        <w:t>风险范围以外合同价款调整方法：因甲方设计变更应依照招标文件、答疑纪要、设计变更、现场签证、洽商文件，由发包人认质、认量，按照合同规定调整、结算。</w:t>
      </w:r>
    </w:p>
    <w:p>
      <w:pPr>
        <w:widowControl/>
        <w:autoSpaceDE w:val="0"/>
        <w:autoSpaceDN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27、合同价款调整</w:t>
      </w:r>
    </w:p>
    <w:p>
      <w:pPr>
        <w:widowControl/>
        <w:autoSpaceDE w:val="0"/>
        <w:autoSpaceDN w:val="0"/>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27.1双方约定合同价款的其他调整因素：</w:t>
      </w:r>
      <w:r>
        <w:rPr>
          <w:rFonts w:hint="eastAsia" w:ascii="宋体" w:hAnsi="宋体" w:cs="宋体"/>
          <w:szCs w:val="21"/>
          <w:highlight w:val="none"/>
        </w:rPr>
        <w:t>针对人工费调整的约定，若政府相关部门出台人工费调整政策，则以调整后新的人工费标准对合同约定项目人工费调整差价；差价部分不计入综合单价，只计取相应差价及差价部分的税金；以政策规定的执行之日起作为起调节点日期（即为该日期之后的施工项目为调整对象）。</w:t>
      </w:r>
    </w:p>
    <w:p>
      <w:pPr>
        <w:widowControl/>
        <w:autoSpaceDE w:val="0"/>
        <w:autoSpaceDN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工程施工过程中招标范围内工程量的综合单价不予调整。工程结算时,投标时不平衡报价的综合单价的工程量发生重大变化，发包人有权对此项综合单价进行调整，调整的原则为：在总价不变的情况下,以上限控制价综合单价的85%～100%为界，低于85%者调整至上限控制价综合单价的85%，高于100%者调整至综合单价上限控制价的100%，调整产生的差额在措施费中分摊处理。修正后综合单价为最终综合单价，作为结算依据。</w:t>
      </w:r>
    </w:p>
    <w:p>
      <w:pPr>
        <w:widowControl/>
        <w:autoSpaceDE w:val="0"/>
        <w:autoSpaceDN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28、工程预付款</w:t>
      </w:r>
    </w:p>
    <w:p>
      <w:pPr>
        <w:widowControl/>
        <w:autoSpaceDE w:val="0"/>
        <w:autoSpaceDN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28.1发包人向承包人预付工程款的时间和金额或占合同价款总额的比例：</w:t>
      </w:r>
      <w:r>
        <w:rPr>
          <w:rFonts w:hint="eastAsia" w:ascii="宋体" w:hAnsi="宋体" w:cs="宋体"/>
          <w:kern w:val="0"/>
          <w:szCs w:val="21"/>
          <w:highlight w:val="none"/>
          <w:u w:val="single"/>
        </w:rPr>
        <w:t xml:space="preserve"> </w:t>
      </w:r>
      <w:r>
        <w:rPr>
          <w:rFonts w:hint="eastAsia" w:ascii="宋体" w:hAnsi="宋体" w:cs="宋体"/>
          <w:spacing w:val="1"/>
          <w:kern w:val="0"/>
          <w:szCs w:val="21"/>
          <w:highlight w:val="none"/>
          <w:u w:val="single"/>
        </w:rPr>
        <w:t xml:space="preserve">/ </w:t>
      </w:r>
      <w:r>
        <w:rPr>
          <w:rFonts w:hint="eastAsia" w:ascii="宋体" w:hAnsi="宋体" w:cs="宋体"/>
          <w:spacing w:val="1"/>
          <w:kern w:val="0"/>
          <w:szCs w:val="21"/>
          <w:highlight w:val="none"/>
        </w:rPr>
        <w:t>。</w:t>
      </w:r>
    </w:p>
    <w:p>
      <w:pPr>
        <w:widowControl/>
        <w:autoSpaceDE w:val="0"/>
        <w:autoSpaceDN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28.2安全防护、文明施工措施费用的支付比例和时间：</w:t>
      </w:r>
      <w:r>
        <w:rPr>
          <w:rFonts w:hint="eastAsia" w:ascii="宋体" w:hAnsi="宋体" w:cs="宋体"/>
          <w:kern w:val="0"/>
          <w:szCs w:val="21"/>
          <w:highlight w:val="none"/>
          <w:u w:val="single"/>
        </w:rPr>
        <w:t>安全防护、文明施工措施费随首次工程进度款一次性支付</w:t>
      </w:r>
      <w:r>
        <w:rPr>
          <w:rFonts w:hint="eastAsia" w:ascii="宋体" w:hAnsi="宋体" w:cs="宋体"/>
          <w:szCs w:val="21"/>
          <w:highlight w:val="none"/>
          <w:u w:val="single"/>
        </w:rPr>
        <w:t>（支付额不含工程暂列金额产生的相关费用）</w:t>
      </w:r>
      <w:r>
        <w:rPr>
          <w:rFonts w:hint="eastAsia" w:ascii="宋体" w:hAnsi="宋体" w:cs="宋体"/>
          <w:szCs w:val="21"/>
          <w:highlight w:val="none"/>
        </w:rPr>
        <w:t>。</w:t>
      </w:r>
    </w:p>
    <w:p>
      <w:pPr>
        <w:widowControl/>
        <w:autoSpaceDE w:val="0"/>
        <w:autoSpaceDN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29、工程量确认</w:t>
      </w:r>
    </w:p>
    <w:p>
      <w:pPr>
        <w:widowControl/>
        <w:autoSpaceDE w:val="0"/>
        <w:autoSpaceDN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29.1承包人向工程师提交已完工程量报告的时间：</w:t>
      </w:r>
      <w:r>
        <w:rPr>
          <w:rFonts w:hint="eastAsia" w:ascii="宋体" w:hAnsi="宋体" w:cs="宋体"/>
          <w:spacing w:val="1"/>
          <w:kern w:val="0"/>
          <w:szCs w:val="21"/>
          <w:highlight w:val="none"/>
          <w:u w:val="single"/>
        </w:rPr>
        <w:t>/</w:t>
      </w:r>
      <w:r>
        <w:rPr>
          <w:rFonts w:hint="eastAsia" w:ascii="宋体" w:hAnsi="宋体" w:cs="宋体"/>
          <w:spacing w:val="1"/>
          <w:kern w:val="0"/>
          <w:szCs w:val="21"/>
          <w:highlight w:val="none"/>
        </w:rPr>
        <w:t>。</w:t>
      </w:r>
    </w:p>
    <w:p>
      <w:pPr>
        <w:widowControl/>
        <w:autoSpaceDE w:val="0"/>
        <w:autoSpaceDN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30、工程进度款结算与支付</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双方约定的工程进度款支付的方式、时间和比例是：</w:t>
      </w:r>
      <w:r>
        <w:rPr>
          <w:rFonts w:hint="eastAsia" w:ascii="宋体" w:hAnsi="宋体" w:cs="宋体"/>
          <w:kern w:val="0"/>
          <w:szCs w:val="21"/>
          <w:highlight w:val="none"/>
          <w:u w:val="single"/>
        </w:rPr>
        <w:t>电缆及</w:t>
      </w:r>
      <w:r>
        <w:rPr>
          <w:rFonts w:hint="eastAsia" w:ascii="宋体" w:hAnsi="宋体" w:cs="宋体"/>
          <w:szCs w:val="21"/>
          <w:highlight w:val="none"/>
          <w:u w:val="single"/>
        </w:rPr>
        <w:t>设备进入施工现场后20日内，发包人向承包人支付工程款至合同价款的</w:t>
      </w:r>
      <w:r>
        <w:rPr>
          <w:rFonts w:hint="eastAsia" w:ascii="宋体" w:hAnsi="宋体" w:cs="宋体"/>
          <w:szCs w:val="21"/>
          <w:highlight w:val="none"/>
          <w:u w:val="single"/>
          <w:lang w:val="en-US" w:eastAsia="zh-CN"/>
        </w:rPr>
        <w:t>60</w:t>
      </w:r>
      <w:r>
        <w:rPr>
          <w:rFonts w:hint="eastAsia" w:ascii="宋体" w:hAnsi="宋体" w:cs="宋体"/>
          <w:szCs w:val="21"/>
          <w:highlight w:val="none"/>
          <w:u w:val="single"/>
        </w:rPr>
        <w:t>%</w:t>
      </w:r>
      <w:r>
        <w:rPr>
          <w:rFonts w:hint="eastAsia" w:ascii="宋体" w:hAnsi="宋体" w:cs="宋体"/>
          <w:szCs w:val="21"/>
          <w:highlight w:val="none"/>
          <w:u w:val="single"/>
          <w:lang w:eastAsia="zh-CN"/>
        </w:rPr>
        <w:t>（</w:t>
      </w:r>
      <w:r>
        <w:rPr>
          <w:rFonts w:hint="eastAsia" w:ascii="宋体" w:hAnsi="宋体" w:cs="宋体"/>
          <w:szCs w:val="21"/>
          <w:highlight w:val="none"/>
          <w:u w:val="single"/>
          <w:lang w:val="en-US" w:eastAsia="zh-CN"/>
        </w:rPr>
        <w:t>不含暂列金及其取费</w:t>
      </w:r>
      <w:r>
        <w:rPr>
          <w:rFonts w:hint="eastAsia" w:ascii="宋体" w:hAnsi="宋体" w:cs="宋体"/>
          <w:szCs w:val="21"/>
          <w:highlight w:val="none"/>
          <w:u w:val="single"/>
          <w:lang w:eastAsia="zh-CN"/>
        </w:rPr>
        <w:t>）</w:t>
      </w:r>
      <w:r>
        <w:rPr>
          <w:rFonts w:hint="eastAsia" w:ascii="宋体" w:hAnsi="宋体" w:cs="宋体"/>
          <w:szCs w:val="21"/>
          <w:highlight w:val="none"/>
          <w:u w:val="single"/>
        </w:rPr>
        <w:t>；现场正常供电后支付至合同价款的80%</w:t>
      </w:r>
      <w:r>
        <w:rPr>
          <w:rFonts w:hint="eastAsia" w:ascii="宋体" w:hAnsi="宋体" w:cs="宋体"/>
          <w:szCs w:val="21"/>
          <w:highlight w:val="none"/>
          <w:u w:val="single"/>
          <w:lang w:eastAsia="zh-CN"/>
        </w:rPr>
        <w:t>（</w:t>
      </w:r>
      <w:r>
        <w:rPr>
          <w:rFonts w:hint="eastAsia" w:ascii="宋体" w:hAnsi="宋体" w:cs="宋体"/>
          <w:szCs w:val="21"/>
          <w:highlight w:val="none"/>
          <w:u w:val="single"/>
          <w:lang w:val="en-US" w:eastAsia="zh-CN"/>
        </w:rPr>
        <w:t>不含暂列金及其取费</w:t>
      </w:r>
      <w:r>
        <w:rPr>
          <w:rFonts w:hint="eastAsia" w:ascii="宋体" w:hAnsi="宋体" w:cs="宋体"/>
          <w:szCs w:val="21"/>
          <w:highlight w:val="none"/>
          <w:u w:val="single"/>
          <w:lang w:eastAsia="zh-CN"/>
        </w:rPr>
        <w:t>）</w:t>
      </w:r>
      <w:r>
        <w:rPr>
          <w:rFonts w:hint="eastAsia" w:ascii="宋体" w:hAnsi="宋体" w:cs="宋体"/>
          <w:szCs w:val="21"/>
          <w:highlight w:val="none"/>
          <w:u w:val="single"/>
        </w:rPr>
        <w:t>；工程竣工结算完成并经双方确认，承包人提供剩余全额发票后30日内支付至结算审定造价的97%；预留3%作为质保金，质保期（24个月）满后一次性支付</w:t>
      </w:r>
      <w:r>
        <w:rPr>
          <w:rFonts w:hint="eastAsia" w:ascii="宋体" w:hAnsi="宋体" w:cs="宋体"/>
          <w:szCs w:val="21"/>
          <w:highlight w:val="none"/>
        </w:rPr>
        <w:t>。</w:t>
      </w:r>
    </w:p>
    <w:p>
      <w:pPr>
        <w:widowControl/>
        <w:autoSpaceDE w:val="0"/>
        <w:autoSpaceDN w:val="0"/>
        <w:spacing w:line="360" w:lineRule="auto"/>
        <w:ind w:firstLine="420" w:firstLineChars="200"/>
        <w:rPr>
          <w:rFonts w:hint="eastAsia" w:ascii="宋体" w:hAnsi="宋体" w:cs="宋体"/>
          <w:spacing w:val="1"/>
          <w:kern w:val="0"/>
          <w:szCs w:val="21"/>
          <w:highlight w:val="none"/>
          <w:lang w:val="en-US" w:eastAsia="zh-CN"/>
        </w:rPr>
      </w:pPr>
      <w:r>
        <w:rPr>
          <w:rFonts w:hint="eastAsia" w:ascii="宋体" w:hAnsi="宋体" w:cs="宋体"/>
          <w:szCs w:val="21"/>
          <w:highlight w:val="none"/>
        </w:rPr>
        <w:t>每次</w:t>
      </w:r>
      <w:r>
        <w:rPr>
          <w:rFonts w:hint="eastAsia" w:ascii="宋体" w:hAnsi="宋体" w:cs="宋体"/>
          <w:spacing w:val="1"/>
          <w:kern w:val="0"/>
          <w:szCs w:val="21"/>
          <w:highlight w:val="none"/>
        </w:rPr>
        <w:t>付款前，承包人须提供</w:t>
      </w:r>
      <w:r>
        <w:rPr>
          <w:rFonts w:hint="eastAsia" w:ascii="宋体" w:hAnsi="宋体" w:cs="宋体"/>
          <w:szCs w:val="21"/>
          <w:highlight w:val="none"/>
        </w:rPr>
        <w:t>与</w:t>
      </w:r>
      <w:r>
        <w:rPr>
          <w:rFonts w:hint="eastAsia" w:ascii="宋体" w:hAnsi="宋体" w:cs="宋体"/>
          <w:spacing w:val="1"/>
          <w:kern w:val="0"/>
          <w:szCs w:val="21"/>
          <w:highlight w:val="none"/>
        </w:rPr>
        <w:t>当次付款额等额的增值税专用发票，否则发包人有权延期付款，且不视为违约。审计部门出具正式结算报告且承包人提供剩余结算价款的全部发票后（含质保金）后一次付清（扣除3%保修金）全部工程尾款。</w:t>
      </w:r>
    </w:p>
    <w:p>
      <w:pPr>
        <w:autoSpaceDE w:val="0"/>
        <w:autoSpaceDN w:val="0"/>
        <w:adjustRightInd w:val="0"/>
        <w:snapToGrid w:val="0"/>
        <w:spacing w:line="360" w:lineRule="auto"/>
        <w:rPr>
          <w:rFonts w:ascii="宋体" w:hAnsi="宋体" w:cs="宋体"/>
          <w:szCs w:val="21"/>
          <w:highlight w:val="none"/>
        </w:rPr>
      </w:pPr>
      <w:r>
        <w:rPr>
          <w:rFonts w:hint="eastAsia" w:ascii="宋体" w:hAnsi="宋体" w:cs="宋体"/>
          <w:szCs w:val="21"/>
          <w:highlight w:val="none"/>
        </w:rPr>
        <w:t xml:space="preserve">   工程造价结算方式：</w:t>
      </w:r>
      <w:r>
        <w:rPr>
          <w:rFonts w:hint="eastAsia" w:ascii="宋体" w:hAnsi="宋体" w:cs="宋体"/>
          <w:szCs w:val="21"/>
          <w:highlight w:val="none"/>
          <w:u w:val="single"/>
        </w:rPr>
        <w:t>以甲乙双方约定合同单价及有效现场变更签证据实结算</w:t>
      </w:r>
      <w:r>
        <w:rPr>
          <w:rFonts w:hint="eastAsia" w:ascii="宋体" w:hAnsi="宋体" w:cs="宋体"/>
          <w:szCs w:val="21"/>
          <w:highlight w:val="none"/>
        </w:rPr>
        <w:t>。</w:t>
      </w:r>
    </w:p>
    <w:p>
      <w:pPr>
        <w:widowControl/>
        <w:autoSpaceDE w:val="0"/>
        <w:autoSpaceDN w:val="0"/>
        <w:spacing w:line="360" w:lineRule="auto"/>
        <w:rPr>
          <w:rFonts w:ascii="宋体" w:hAnsi="宋体" w:cs="宋体"/>
          <w:b/>
          <w:bCs/>
          <w:kern w:val="0"/>
          <w:szCs w:val="21"/>
          <w:highlight w:val="none"/>
        </w:rPr>
      </w:pPr>
      <w:r>
        <w:rPr>
          <w:rFonts w:hint="eastAsia" w:ascii="宋体" w:hAnsi="宋体" w:cs="宋体"/>
          <w:b/>
          <w:bCs/>
          <w:kern w:val="0"/>
          <w:szCs w:val="21"/>
          <w:highlight w:val="none"/>
        </w:rPr>
        <w:t>七、材料设备供应</w:t>
      </w:r>
    </w:p>
    <w:p>
      <w:pPr>
        <w:autoSpaceDE w:val="0"/>
        <w:autoSpaceDN w:val="0"/>
        <w:spacing w:line="360" w:lineRule="auto"/>
        <w:rPr>
          <w:rFonts w:hint="eastAsia" w:ascii="宋体" w:hAnsi="宋体" w:eastAsia="宋体" w:cs="宋体"/>
          <w:szCs w:val="21"/>
          <w:highlight w:val="none"/>
          <w:lang w:val="en-US" w:eastAsia="zh-CN"/>
        </w:rPr>
      </w:pPr>
      <w:r>
        <w:rPr>
          <w:rFonts w:hint="eastAsia" w:ascii="宋体" w:hAnsi="宋体" w:cs="宋体"/>
          <w:kern w:val="0"/>
          <w:szCs w:val="21"/>
          <w:highlight w:val="none"/>
        </w:rPr>
        <w:t xml:space="preserve">    32、承包人采购材料设备的约定：</w:t>
      </w:r>
      <w:r>
        <w:rPr>
          <w:rFonts w:hint="eastAsia" w:ascii="宋体" w:hAnsi="宋体" w:cs="宋体"/>
          <w:kern w:val="0"/>
          <w:szCs w:val="21"/>
          <w:highlight w:val="none"/>
          <w:lang w:val="en-US" w:eastAsia="zh-CN"/>
        </w:rPr>
        <w:t>需按照招标文件第五章</w:t>
      </w:r>
      <w:r>
        <w:rPr>
          <w:rFonts w:hint="eastAsia" w:ascii="宋体" w:hAnsi="宋体" w:cs="宋体"/>
          <w:kern w:val="0"/>
          <w:szCs w:val="21"/>
          <w:highlight w:val="none"/>
          <w:lang w:val="zh-CN" w:eastAsia="zh-CN"/>
        </w:rPr>
        <w:t>《</w:t>
      </w:r>
      <w:r>
        <w:rPr>
          <w:rFonts w:hint="eastAsia" w:ascii="宋体" w:hAnsi="宋体" w:cs="宋体"/>
          <w:kern w:val="0"/>
          <w:szCs w:val="21"/>
          <w:highlight w:val="none"/>
          <w:lang w:val="en-US" w:eastAsia="zh-CN"/>
        </w:rPr>
        <w:t>工程量清单</w:t>
      </w:r>
      <w:r>
        <w:rPr>
          <w:rFonts w:hint="eastAsia" w:ascii="宋体" w:hAnsi="宋体" w:cs="宋体"/>
          <w:kern w:val="0"/>
          <w:szCs w:val="21"/>
          <w:highlight w:val="none"/>
          <w:lang w:val="zh-CN" w:eastAsia="zh-CN"/>
        </w:rPr>
        <w:t>》</w:t>
      </w:r>
      <w:r>
        <w:rPr>
          <w:rFonts w:hint="eastAsia" w:ascii="宋体" w:hAnsi="宋体" w:cs="宋体"/>
          <w:kern w:val="0"/>
          <w:szCs w:val="21"/>
          <w:highlight w:val="none"/>
          <w:lang w:val="en-US" w:eastAsia="zh-CN"/>
        </w:rPr>
        <w:t>相应的材料品牌档次要求执行，</w:t>
      </w:r>
      <w:r>
        <w:rPr>
          <w:rFonts w:hint="eastAsia" w:ascii="宋体" w:hAnsi="宋体" w:cs="宋体"/>
          <w:kern w:val="0"/>
          <w:szCs w:val="21"/>
          <w:highlight w:val="none"/>
        </w:rPr>
        <w:t>中标人所提供的货物中凡是列入CCC认证目录的产品（高压柜等），必须具有CCC认证证书（复印件），且在有效期内。配电柜，随柜配3C认证和产品合格证及安装、使用、维修和试验要求等技术文件，设备应有铭牌，并注明厂家名称，附件和备件完好齐全，接线无脱落脱焊，涂层完整，无碰撞凹陷</w:t>
      </w:r>
      <w:r>
        <w:rPr>
          <w:rFonts w:hint="eastAsia" w:ascii="宋体" w:hAnsi="宋体" w:cs="宋体"/>
          <w:kern w:val="0"/>
          <w:szCs w:val="21"/>
          <w:highlight w:val="none"/>
          <w:lang w:eastAsia="zh-CN"/>
        </w:rPr>
        <w:t>。</w:t>
      </w:r>
    </w:p>
    <w:p>
      <w:pPr>
        <w:widowControl/>
        <w:autoSpaceDE w:val="0"/>
        <w:autoSpaceDN w:val="0"/>
        <w:spacing w:line="360" w:lineRule="auto"/>
        <w:rPr>
          <w:rFonts w:ascii="宋体" w:hAnsi="宋体" w:cs="宋体"/>
          <w:b/>
          <w:bCs/>
          <w:kern w:val="0"/>
          <w:szCs w:val="21"/>
          <w:highlight w:val="none"/>
        </w:rPr>
      </w:pPr>
      <w:r>
        <w:rPr>
          <w:rFonts w:hint="eastAsia" w:ascii="宋体" w:hAnsi="宋体" w:cs="宋体"/>
          <w:b/>
          <w:bCs/>
          <w:kern w:val="0"/>
          <w:szCs w:val="21"/>
          <w:highlight w:val="none"/>
        </w:rPr>
        <w:t>八、工程变更</w:t>
      </w:r>
    </w:p>
    <w:p>
      <w:pPr>
        <w:autoSpaceDE w:val="0"/>
        <w:autoSpaceDN w:val="0"/>
        <w:spacing w:line="360" w:lineRule="auto"/>
        <w:ind w:firstLine="482"/>
        <w:rPr>
          <w:rFonts w:ascii="宋体" w:hAnsi="宋体" w:cs="宋体"/>
          <w:spacing w:val="1"/>
          <w:kern w:val="0"/>
          <w:szCs w:val="21"/>
          <w:highlight w:val="none"/>
        </w:rPr>
      </w:pPr>
      <w:r>
        <w:rPr>
          <w:rFonts w:hint="eastAsia" w:ascii="宋体" w:hAnsi="宋体" w:cs="宋体"/>
          <w:spacing w:val="1"/>
          <w:kern w:val="0"/>
          <w:szCs w:val="21"/>
          <w:highlight w:val="none"/>
        </w:rPr>
        <w:t>33、针对本工程实际，工程变更内容及处理按如下程序进行：</w:t>
      </w:r>
    </w:p>
    <w:p>
      <w:pPr>
        <w:autoSpaceDE w:val="0"/>
        <w:autoSpaceDN w:val="0"/>
        <w:spacing w:line="360" w:lineRule="auto"/>
        <w:ind w:firstLine="482"/>
        <w:rPr>
          <w:rFonts w:ascii="宋体" w:hAnsi="宋体" w:cs="宋体"/>
          <w:spacing w:val="1"/>
          <w:kern w:val="0"/>
          <w:szCs w:val="21"/>
          <w:highlight w:val="none"/>
        </w:rPr>
      </w:pPr>
      <w:r>
        <w:rPr>
          <w:rFonts w:hint="eastAsia" w:ascii="宋体" w:hAnsi="宋体" w:cs="宋体"/>
          <w:spacing w:val="1"/>
          <w:kern w:val="0"/>
          <w:szCs w:val="21"/>
          <w:highlight w:val="none"/>
        </w:rPr>
        <w:t>33.1. 工程设计变更。由设计单位出具变更通知（含图纸答疑、设计交底内包含的设计变更；图纸标注或显示不明确的情况，设计单位在答疑、交底或施工过程中予以明确时，该部分不作为设计变更），交发包人、监理单位审核后发放承包人执行。</w:t>
      </w:r>
    </w:p>
    <w:p>
      <w:pPr>
        <w:autoSpaceDE w:val="0"/>
        <w:autoSpaceDN w:val="0"/>
        <w:spacing w:line="360" w:lineRule="auto"/>
        <w:ind w:firstLine="482"/>
        <w:rPr>
          <w:rFonts w:ascii="宋体" w:hAnsi="宋体" w:cs="宋体"/>
          <w:spacing w:val="1"/>
          <w:kern w:val="0"/>
          <w:szCs w:val="21"/>
          <w:highlight w:val="none"/>
        </w:rPr>
      </w:pPr>
      <w:r>
        <w:rPr>
          <w:rFonts w:hint="eastAsia" w:ascii="宋体" w:hAnsi="宋体" w:cs="宋体"/>
          <w:spacing w:val="1"/>
          <w:kern w:val="0"/>
          <w:szCs w:val="21"/>
          <w:highlight w:val="none"/>
        </w:rPr>
        <w:t>33.2. 现场工程变更（洽商）。由监理单位出具变更通知，经发包人、监理单位审核、签字后，由监理单位发放承包人执行。</w:t>
      </w:r>
    </w:p>
    <w:p>
      <w:pPr>
        <w:autoSpaceDE w:val="0"/>
        <w:autoSpaceDN w:val="0"/>
        <w:spacing w:line="360" w:lineRule="auto"/>
        <w:ind w:firstLine="482"/>
        <w:rPr>
          <w:rFonts w:ascii="宋体" w:hAnsi="宋体" w:cs="宋体"/>
          <w:spacing w:val="1"/>
          <w:kern w:val="0"/>
          <w:szCs w:val="21"/>
          <w:highlight w:val="none"/>
        </w:rPr>
      </w:pPr>
      <w:r>
        <w:rPr>
          <w:rFonts w:hint="eastAsia" w:ascii="宋体" w:hAnsi="宋体" w:cs="宋体"/>
          <w:spacing w:val="1"/>
          <w:kern w:val="0"/>
          <w:szCs w:val="21"/>
          <w:highlight w:val="none"/>
        </w:rPr>
        <w:t>33.3 现场指令单。由发包人签发，交监理单位及承包人执行。</w:t>
      </w:r>
    </w:p>
    <w:p>
      <w:pPr>
        <w:autoSpaceDE w:val="0"/>
        <w:autoSpaceDN w:val="0"/>
        <w:spacing w:line="360" w:lineRule="auto"/>
        <w:ind w:firstLine="482"/>
        <w:rPr>
          <w:rFonts w:ascii="宋体" w:hAnsi="宋体" w:cs="宋体"/>
          <w:spacing w:val="1"/>
          <w:kern w:val="0"/>
          <w:szCs w:val="21"/>
          <w:highlight w:val="none"/>
        </w:rPr>
      </w:pPr>
      <w:r>
        <w:rPr>
          <w:rFonts w:hint="eastAsia" w:ascii="宋体" w:hAnsi="宋体" w:cs="宋体"/>
          <w:spacing w:val="1"/>
          <w:kern w:val="0"/>
          <w:szCs w:val="21"/>
          <w:highlight w:val="none"/>
        </w:rPr>
        <w:t>33.4 承包人提出的工程变更。按照具体内容由监理单位、设计单位（有需要时）、发包人审核后，由监理单位发放承包人执行。</w:t>
      </w:r>
    </w:p>
    <w:p>
      <w:pPr>
        <w:pStyle w:val="26"/>
        <w:autoSpaceDE w:val="0"/>
        <w:autoSpaceDN w:val="0"/>
        <w:spacing w:line="360" w:lineRule="auto"/>
        <w:ind w:firstLine="424" w:firstLineChars="200"/>
        <w:rPr>
          <w:rFonts w:hAnsi="宋体" w:cs="宋体"/>
          <w:spacing w:val="1"/>
          <w:kern w:val="0"/>
          <w:highlight w:val="none"/>
        </w:rPr>
      </w:pPr>
      <w:r>
        <w:rPr>
          <w:rFonts w:hint="eastAsia" w:hAnsi="宋体" w:cs="宋体"/>
          <w:spacing w:val="1"/>
          <w:kern w:val="0"/>
          <w:highlight w:val="none"/>
        </w:rPr>
        <w:t>33.5 按照上述处理程序办理的工程变更均为有效变更；承包人须根据有效变更申报变更项目的综合单价，经发包人及监理单位确认后作为结算依据。</w:t>
      </w:r>
      <w:r>
        <w:rPr>
          <w:rFonts w:hint="eastAsia" w:hAnsi="宋体" w:cs="宋体"/>
          <w:highlight w:val="none"/>
        </w:rPr>
        <w:t>承包人因没有遵守本条款，引起的任何返工，及其损失或工期延误都由承包人负责。</w:t>
      </w:r>
    </w:p>
    <w:p>
      <w:pPr>
        <w:autoSpaceDE w:val="0"/>
        <w:autoSpaceDN w:val="0"/>
        <w:spacing w:line="360" w:lineRule="auto"/>
        <w:ind w:firstLine="424" w:firstLineChars="200"/>
        <w:rPr>
          <w:rFonts w:ascii="宋体" w:hAnsi="宋体" w:cs="宋体"/>
          <w:szCs w:val="21"/>
          <w:highlight w:val="none"/>
        </w:rPr>
      </w:pPr>
      <w:r>
        <w:rPr>
          <w:rFonts w:hint="eastAsia" w:ascii="宋体" w:hAnsi="宋体" w:cs="宋体"/>
          <w:spacing w:val="1"/>
          <w:kern w:val="0"/>
          <w:szCs w:val="21"/>
          <w:highlight w:val="none"/>
        </w:rPr>
        <w:t>33.6</w:t>
      </w:r>
      <w:r>
        <w:rPr>
          <w:rFonts w:hint="eastAsia" w:ascii="宋体" w:hAnsi="宋体" w:cs="宋体"/>
          <w:szCs w:val="21"/>
          <w:highlight w:val="none"/>
        </w:rPr>
        <w:t>工程变更洽商的项目与（发包人与承包人）双方确认的工程预算中项目内容相同时，新增项目单价按确认的已有子目的综合单价执行；与双方确认的工程预算中项目内容无相同但有近似的，参照确认的已有子目相近的综合单价，由承包人报监理工程师及发包人审核后按确认的综合单价执行；与双方确认的工程预算中项目内容无相同或相近的，由承包人报监理工程师、发包人审核后按确认的综合单价执行。</w:t>
      </w:r>
    </w:p>
    <w:p>
      <w:pPr>
        <w:autoSpaceDE w:val="0"/>
        <w:autoSpaceDN w:val="0"/>
        <w:spacing w:line="360" w:lineRule="auto"/>
        <w:ind w:firstLine="482"/>
        <w:rPr>
          <w:rFonts w:ascii="宋体" w:hAnsi="宋体" w:cs="宋体"/>
          <w:spacing w:val="1"/>
          <w:kern w:val="0"/>
          <w:szCs w:val="21"/>
          <w:highlight w:val="none"/>
        </w:rPr>
      </w:pPr>
      <w:r>
        <w:rPr>
          <w:rFonts w:hint="eastAsia" w:ascii="宋体" w:hAnsi="宋体" w:cs="宋体"/>
          <w:spacing w:val="1"/>
          <w:kern w:val="0"/>
          <w:szCs w:val="21"/>
          <w:highlight w:val="none"/>
        </w:rPr>
        <w:t>33.7 对于承包人提出的工程变更，监理单位、设计单位（有需要时）、发包人审核的总体时限为7日（自监理单位签收之日起计算）。</w:t>
      </w:r>
    </w:p>
    <w:p>
      <w:pPr>
        <w:autoSpaceDE w:val="0"/>
        <w:autoSpaceDN w:val="0"/>
        <w:spacing w:line="360" w:lineRule="auto"/>
        <w:ind w:firstLine="482"/>
        <w:rPr>
          <w:rFonts w:ascii="宋体" w:hAnsi="宋体" w:cs="宋体"/>
          <w:szCs w:val="21"/>
          <w:highlight w:val="none"/>
        </w:rPr>
      </w:pPr>
      <w:r>
        <w:rPr>
          <w:rFonts w:hint="eastAsia" w:ascii="宋体" w:hAnsi="宋体" w:cs="宋体"/>
          <w:spacing w:val="1"/>
          <w:kern w:val="0"/>
          <w:szCs w:val="21"/>
          <w:highlight w:val="none"/>
        </w:rPr>
        <w:t>33.8</w:t>
      </w:r>
      <w:r>
        <w:rPr>
          <w:rFonts w:hint="eastAsia" w:ascii="宋体" w:hAnsi="宋体" w:cs="宋体"/>
          <w:szCs w:val="21"/>
          <w:highlight w:val="none"/>
        </w:rPr>
        <w:t>本工程材料价均不做调整（政策性调整及当地村组参与情况除外）。</w:t>
      </w:r>
    </w:p>
    <w:p>
      <w:pPr>
        <w:autoSpaceDE w:val="0"/>
        <w:autoSpaceDN w:val="0"/>
        <w:spacing w:before="120" w:beforeLines="50" w:line="360" w:lineRule="auto"/>
        <w:ind w:firstLine="480"/>
        <w:rPr>
          <w:rFonts w:ascii="宋体" w:hAnsi="宋体" w:cs="宋体"/>
          <w:b/>
          <w:bCs/>
          <w:szCs w:val="21"/>
          <w:highlight w:val="none"/>
        </w:rPr>
      </w:pPr>
      <w:r>
        <w:rPr>
          <w:rFonts w:hint="eastAsia" w:ascii="宋体" w:hAnsi="宋体" w:cs="宋体"/>
          <w:b/>
          <w:bCs/>
          <w:szCs w:val="21"/>
          <w:highlight w:val="none"/>
        </w:rPr>
        <w:t>九、竣工验收与结算</w:t>
      </w:r>
    </w:p>
    <w:p>
      <w:pPr>
        <w:autoSpaceDE w:val="0"/>
        <w:autoSpaceDN w:val="0"/>
        <w:spacing w:line="360" w:lineRule="auto"/>
        <w:ind w:firstLine="480"/>
        <w:rPr>
          <w:rFonts w:ascii="宋体" w:hAnsi="宋体" w:cs="宋体"/>
          <w:szCs w:val="21"/>
          <w:highlight w:val="none"/>
        </w:rPr>
      </w:pPr>
      <w:r>
        <w:rPr>
          <w:rFonts w:hint="eastAsia" w:ascii="宋体" w:hAnsi="宋体" w:cs="宋体"/>
          <w:szCs w:val="21"/>
          <w:highlight w:val="none"/>
        </w:rPr>
        <w:t>36、竣工验收</w:t>
      </w:r>
    </w:p>
    <w:p>
      <w:pPr>
        <w:autoSpaceDE w:val="0"/>
        <w:autoSpaceDN w:val="0"/>
        <w:spacing w:line="360" w:lineRule="auto"/>
        <w:ind w:firstLine="480"/>
        <w:rPr>
          <w:rFonts w:ascii="宋体" w:hAnsi="宋体" w:cs="宋体"/>
          <w:spacing w:val="1"/>
          <w:szCs w:val="21"/>
          <w:highlight w:val="none"/>
        </w:rPr>
      </w:pPr>
      <w:r>
        <w:rPr>
          <w:rFonts w:hint="eastAsia" w:ascii="宋体" w:hAnsi="宋体" w:cs="宋体"/>
          <w:szCs w:val="21"/>
          <w:highlight w:val="none"/>
        </w:rPr>
        <w:t>36.1承包人提供竣工图的约定：</w:t>
      </w:r>
      <w:r>
        <w:rPr>
          <w:rFonts w:hint="eastAsia" w:ascii="宋体" w:hAnsi="宋体" w:cs="宋体"/>
          <w:spacing w:val="1"/>
          <w:szCs w:val="21"/>
          <w:highlight w:val="none"/>
        </w:rPr>
        <w:t>竣工验收后一个月内，交竣工图及工程全部竣工资料文件三套。</w:t>
      </w:r>
    </w:p>
    <w:p>
      <w:pPr>
        <w:autoSpaceDE w:val="0"/>
        <w:autoSpaceDN w:val="0"/>
        <w:adjustRightInd w:val="0"/>
        <w:snapToGrid w:val="0"/>
        <w:spacing w:line="360" w:lineRule="auto"/>
        <w:ind w:firstLine="424" w:firstLineChars="200"/>
        <w:rPr>
          <w:rFonts w:ascii="宋体" w:hAnsi="宋体" w:cs="宋体"/>
          <w:szCs w:val="21"/>
          <w:highlight w:val="none"/>
        </w:rPr>
      </w:pPr>
      <w:r>
        <w:rPr>
          <w:rFonts w:hint="eastAsia" w:ascii="宋体" w:hAnsi="宋体" w:cs="宋体"/>
          <w:spacing w:val="1"/>
          <w:szCs w:val="21"/>
          <w:highlight w:val="none"/>
        </w:rPr>
        <w:t>36.2竣工验收期限：</w:t>
      </w:r>
      <w:r>
        <w:rPr>
          <w:rFonts w:hint="eastAsia" w:ascii="宋体" w:hAnsi="宋体" w:cs="宋体"/>
          <w:szCs w:val="21"/>
          <w:highlight w:val="none"/>
        </w:rPr>
        <w:t>承包人具备竣工验收条件后10天内向发包人及监理人提出书面验收申请、提交竣工验收报告并作相关准备，发包人无法在上述时间内进行验收的，应当重新通知承包人验收时间。经发包人和监理人验收存在问题的，承包人应当整改后重新申请验收并重新提交竣工验收报告，工程最终竣工日期以项目竣工验收备案日期为准。</w:t>
      </w:r>
    </w:p>
    <w:p>
      <w:pPr>
        <w:autoSpaceDE w:val="0"/>
        <w:autoSpaceDN w:val="0"/>
        <w:spacing w:line="360" w:lineRule="auto"/>
        <w:ind w:firstLine="480"/>
        <w:rPr>
          <w:rFonts w:ascii="宋体" w:hAnsi="宋体" w:cs="宋体"/>
          <w:szCs w:val="21"/>
          <w:highlight w:val="none"/>
        </w:rPr>
      </w:pPr>
      <w:r>
        <w:rPr>
          <w:rFonts w:hint="eastAsia" w:ascii="宋体" w:hAnsi="宋体" w:cs="宋体"/>
          <w:szCs w:val="21"/>
          <w:highlight w:val="none"/>
        </w:rPr>
        <w:t>37、竣工结算</w:t>
      </w:r>
    </w:p>
    <w:p>
      <w:pPr>
        <w:autoSpaceDE w:val="0"/>
        <w:autoSpaceDN w:val="0"/>
        <w:spacing w:line="360" w:lineRule="auto"/>
        <w:ind w:firstLine="480"/>
        <w:rPr>
          <w:rFonts w:ascii="宋体" w:hAnsi="宋体" w:cs="宋体"/>
          <w:szCs w:val="21"/>
          <w:highlight w:val="none"/>
        </w:rPr>
      </w:pPr>
      <w:r>
        <w:rPr>
          <w:rFonts w:hint="eastAsia" w:ascii="宋体" w:hAnsi="宋体" w:cs="宋体"/>
          <w:szCs w:val="21"/>
          <w:highlight w:val="none"/>
        </w:rPr>
        <w:t>37.1 双方约定合同价款的其他调整因素：（1）对有效工程变更据实结算；（2）对按本合同调价部分的项目，据实调整并计入竣工结算。</w:t>
      </w:r>
    </w:p>
    <w:p>
      <w:pPr>
        <w:autoSpaceDE w:val="0"/>
        <w:autoSpaceDN w:val="0"/>
        <w:spacing w:line="360" w:lineRule="auto"/>
        <w:ind w:firstLine="480"/>
        <w:rPr>
          <w:rFonts w:ascii="宋体" w:hAnsi="宋体" w:cs="宋体"/>
          <w:szCs w:val="21"/>
          <w:highlight w:val="none"/>
        </w:rPr>
      </w:pPr>
      <w:r>
        <w:rPr>
          <w:rFonts w:hint="eastAsia" w:ascii="宋体" w:hAnsi="宋体" w:cs="宋体"/>
          <w:szCs w:val="21"/>
          <w:highlight w:val="none"/>
        </w:rPr>
        <w:t>37.2 施工过程的有效工程变更项目，新变更后项目据实计入，变更前对应的未做项目据实予以扣除。</w:t>
      </w:r>
    </w:p>
    <w:p>
      <w:pPr>
        <w:autoSpaceDE w:val="0"/>
        <w:autoSpaceDN w:val="0"/>
        <w:spacing w:line="360" w:lineRule="auto"/>
        <w:ind w:firstLine="480"/>
        <w:rPr>
          <w:rFonts w:hint="eastAsia" w:ascii="宋体" w:hAnsi="宋体" w:eastAsia="宋体" w:cs="宋体"/>
          <w:spacing w:val="1"/>
          <w:szCs w:val="21"/>
          <w:highlight w:val="none"/>
          <w:lang w:val="en-US" w:eastAsia="zh-CN"/>
        </w:rPr>
      </w:pPr>
      <w:r>
        <w:rPr>
          <w:rFonts w:hint="eastAsia" w:ascii="宋体" w:hAnsi="宋体" w:cs="宋体"/>
          <w:szCs w:val="21"/>
          <w:highlight w:val="none"/>
        </w:rPr>
        <w:t>37.3结算审查期限：</w:t>
      </w:r>
      <w:r>
        <w:rPr>
          <w:rFonts w:hint="eastAsia" w:ascii="宋体" w:hAnsi="宋体" w:cs="宋体"/>
          <w:kern w:val="0"/>
          <w:szCs w:val="21"/>
          <w:highlight w:val="none"/>
          <w:shd w:val="clear" w:color="auto" w:fill="FFFFFF"/>
        </w:rPr>
        <w:t>竣工验收合格后，承包人应在30日历天内报送结算资料，发包人在收到结算资料后安排有关部门在90日历天内审核完毕，</w:t>
      </w:r>
      <w:r>
        <w:rPr>
          <w:rFonts w:hint="eastAsia" w:ascii="宋体" w:hAnsi="宋体" w:cs="宋体"/>
          <w:spacing w:val="1"/>
          <w:szCs w:val="21"/>
          <w:highlight w:val="none"/>
        </w:rPr>
        <w:t>竣工结算经发包方审定，报审计部门审计</w:t>
      </w:r>
      <w:r>
        <w:rPr>
          <w:rFonts w:hint="eastAsia" w:ascii="宋体" w:hAnsi="宋体" w:cs="宋体"/>
          <w:spacing w:val="1"/>
          <w:szCs w:val="21"/>
          <w:highlight w:val="none"/>
          <w:lang w:eastAsia="zh-CN"/>
        </w:rPr>
        <w:t>。</w:t>
      </w:r>
    </w:p>
    <w:p>
      <w:pPr>
        <w:autoSpaceDE w:val="0"/>
        <w:autoSpaceDN w:val="0"/>
        <w:spacing w:line="360" w:lineRule="auto"/>
        <w:ind w:firstLine="424" w:firstLineChars="200"/>
        <w:rPr>
          <w:rFonts w:ascii="宋体" w:hAnsi="宋体" w:cs="宋体"/>
          <w:spacing w:val="1"/>
          <w:szCs w:val="21"/>
          <w:highlight w:val="none"/>
        </w:rPr>
      </w:pPr>
      <w:r>
        <w:rPr>
          <w:rFonts w:hint="eastAsia" w:ascii="宋体" w:hAnsi="宋体" w:cs="宋体"/>
          <w:spacing w:val="1"/>
          <w:szCs w:val="21"/>
          <w:highlight w:val="none"/>
        </w:rPr>
        <w:t>38、质量保证</w:t>
      </w:r>
    </w:p>
    <w:p>
      <w:pPr>
        <w:widowControl/>
        <w:autoSpaceDE w:val="0"/>
        <w:autoSpaceDN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38.1承包人对交付发包人使用的工程项目整体竣工验收合格后2年内承担质量保修责任。</w:t>
      </w:r>
    </w:p>
    <w:p>
      <w:pPr>
        <w:widowControl/>
        <w:autoSpaceDE w:val="0"/>
        <w:autoSpaceDN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38.2承包人与发包人签订质量保修书，作为本合同附件。质量保修书应对保修项目内容及范围、保修期、保修责任、质保金的预留及返还等进行约定。</w:t>
      </w:r>
    </w:p>
    <w:p>
      <w:pPr>
        <w:widowControl/>
        <w:autoSpaceDE w:val="0"/>
        <w:autoSpaceDN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38.4本建设工程质量保证金按工程价款结算总额的3%进行预留。</w:t>
      </w:r>
    </w:p>
    <w:p>
      <w:pPr>
        <w:widowControl/>
        <w:autoSpaceDE w:val="0"/>
        <w:autoSpaceDN w:val="0"/>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十、违约、索赔和争议</w:t>
      </w:r>
    </w:p>
    <w:p>
      <w:pPr>
        <w:widowControl/>
        <w:autoSpaceDE w:val="0"/>
        <w:autoSpaceDN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39、违约</w:t>
      </w:r>
    </w:p>
    <w:p>
      <w:pPr>
        <w:widowControl/>
        <w:autoSpaceDE w:val="0"/>
        <w:autoSpaceDN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39.1发包人发生下列违约行为时：</w:t>
      </w:r>
    </w:p>
    <w:p>
      <w:pPr>
        <w:widowControl/>
        <w:autoSpaceDE w:val="0"/>
        <w:autoSpaceDN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（1）发包人不按时支付工程预付款；</w:t>
      </w:r>
    </w:p>
    <w:p>
      <w:pPr>
        <w:widowControl/>
        <w:autoSpaceDE w:val="0"/>
        <w:autoSpaceDN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（2）发包人不按合同约定支付工程款，导致施工无法进行；</w:t>
      </w:r>
    </w:p>
    <w:p>
      <w:pPr>
        <w:widowControl/>
        <w:autoSpaceDE w:val="0"/>
        <w:autoSpaceDN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（3）发包人无正当理由不支付工程竣工结算价款。</w:t>
      </w:r>
    </w:p>
    <w:p>
      <w:pPr>
        <w:widowControl/>
        <w:autoSpaceDE w:val="0"/>
        <w:autoSpaceDN w:val="0"/>
        <w:spacing w:line="360" w:lineRule="auto"/>
        <w:ind w:firstLine="420" w:firstLineChars="200"/>
        <w:rPr>
          <w:rFonts w:ascii="宋体" w:hAnsi="宋体" w:cs="宋体"/>
          <w:spacing w:val="-8"/>
          <w:kern w:val="0"/>
          <w:szCs w:val="21"/>
          <w:highlight w:val="none"/>
        </w:rPr>
      </w:pPr>
      <w:r>
        <w:rPr>
          <w:rFonts w:hint="eastAsia" w:ascii="宋体" w:hAnsi="宋体" w:cs="宋体"/>
          <w:kern w:val="0"/>
          <w:szCs w:val="21"/>
          <w:highlight w:val="none"/>
        </w:rPr>
        <w:t>发包人承担违约责任，</w:t>
      </w:r>
      <w:r>
        <w:rPr>
          <w:rFonts w:hint="eastAsia" w:ascii="宋体" w:hAnsi="宋体" w:cs="宋体"/>
          <w:spacing w:val="-8"/>
          <w:szCs w:val="21"/>
          <w:highlight w:val="none"/>
        </w:rPr>
        <w:t>执行《通用条款》第39.1条规定。</w:t>
      </w:r>
    </w:p>
    <w:p>
      <w:pPr>
        <w:widowControl/>
        <w:autoSpaceDE w:val="0"/>
        <w:autoSpaceDN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39.2承包人发生下列违约行为时：</w:t>
      </w:r>
    </w:p>
    <w:p>
      <w:pPr>
        <w:widowControl/>
        <w:autoSpaceDE w:val="0"/>
        <w:autoSpaceDN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因承包人原因工程质量达不到协议书约定的质量标准，承包人承担违约责任，</w:t>
      </w:r>
      <w:r>
        <w:rPr>
          <w:rFonts w:hint="eastAsia" w:ascii="宋体" w:hAnsi="宋体" w:cs="宋体"/>
          <w:spacing w:val="1"/>
          <w:kern w:val="0"/>
          <w:szCs w:val="21"/>
          <w:highlight w:val="none"/>
        </w:rPr>
        <w:t>承包方按合同价的2%承担违约金外，另按国务院279号令有关规定处理。</w:t>
      </w:r>
    </w:p>
    <w:p>
      <w:pPr>
        <w:widowControl/>
        <w:autoSpaceDE w:val="0"/>
        <w:autoSpaceDN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41、争议</w:t>
      </w:r>
    </w:p>
    <w:p>
      <w:pPr>
        <w:widowControl/>
        <w:autoSpaceDE w:val="0"/>
        <w:autoSpaceDN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41.1本合同在履行过程中发生的争议，由双方当事人协商解决，协商不成的，一方或双方当事人可向</w:t>
      </w:r>
      <w:r>
        <w:rPr>
          <w:rFonts w:hint="eastAsia" w:ascii="宋体" w:hAnsi="宋体" w:cs="宋体"/>
          <w:kern w:val="0"/>
          <w:szCs w:val="21"/>
          <w:highlight w:val="none"/>
          <w:u w:val="single"/>
        </w:rPr>
        <w:t xml:space="preserve"> 项目所在地人民法院 </w:t>
      </w:r>
      <w:r>
        <w:rPr>
          <w:rFonts w:hint="eastAsia" w:ascii="宋体" w:hAnsi="宋体" w:cs="宋体"/>
          <w:kern w:val="0"/>
          <w:szCs w:val="21"/>
          <w:highlight w:val="none"/>
        </w:rPr>
        <w:t>提起诉讼。</w:t>
      </w:r>
    </w:p>
    <w:p>
      <w:pPr>
        <w:widowControl/>
        <w:autoSpaceDE w:val="0"/>
        <w:autoSpaceDN w:val="0"/>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十一、其他</w:t>
      </w:r>
      <w:r>
        <w:rPr>
          <w:rFonts w:hint="eastAsia" w:ascii="宋体" w:hAnsi="宋体" w:cs="宋体"/>
          <w:kern w:val="0"/>
          <w:szCs w:val="21"/>
          <w:highlight w:val="none"/>
        </w:rPr>
        <w:t xml:space="preserve">              </w:t>
      </w:r>
    </w:p>
    <w:p>
      <w:pPr>
        <w:widowControl/>
        <w:autoSpaceDE w:val="0"/>
        <w:autoSpaceDN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43、不可抗力</w:t>
      </w:r>
    </w:p>
    <w:p>
      <w:pPr>
        <w:widowControl/>
        <w:autoSpaceDE w:val="0"/>
        <w:autoSpaceDN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双方关于不可抗力的约定：</w:t>
      </w:r>
      <w:r>
        <w:rPr>
          <w:rFonts w:hint="eastAsia" w:ascii="宋体" w:hAnsi="宋体" w:cs="宋体"/>
          <w:spacing w:val="1"/>
          <w:kern w:val="0"/>
          <w:szCs w:val="21"/>
          <w:highlight w:val="none"/>
        </w:rPr>
        <w:t>执行《通用条款》第43条。</w:t>
      </w:r>
    </w:p>
    <w:p>
      <w:pPr>
        <w:widowControl/>
        <w:autoSpaceDE w:val="0"/>
        <w:autoSpaceDN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44、保险</w:t>
      </w:r>
    </w:p>
    <w:p>
      <w:pPr>
        <w:widowControl/>
        <w:autoSpaceDE w:val="0"/>
        <w:autoSpaceDN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44.1本工程双方约定投保内容如下：</w:t>
      </w:r>
    </w:p>
    <w:p>
      <w:pPr>
        <w:widowControl/>
        <w:autoSpaceDE w:val="0"/>
        <w:autoSpaceDN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（1）发包人投保内容：</w:t>
      </w:r>
      <w:r>
        <w:rPr>
          <w:rFonts w:hint="eastAsia" w:ascii="宋体" w:hAnsi="宋体" w:cs="宋体"/>
          <w:spacing w:val="1"/>
          <w:kern w:val="0"/>
          <w:szCs w:val="21"/>
          <w:highlight w:val="none"/>
        </w:rPr>
        <w:t>执行《通用条款》第44.1、44.2、44.3条。</w:t>
      </w:r>
    </w:p>
    <w:p>
      <w:pPr>
        <w:widowControl/>
        <w:autoSpaceDE w:val="0"/>
        <w:autoSpaceDN w:val="0"/>
        <w:spacing w:line="360" w:lineRule="auto"/>
        <w:ind w:firstLine="420" w:firstLineChars="200"/>
        <w:rPr>
          <w:rFonts w:ascii="宋体" w:hAnsi="宋体" w:cs="宋体"/>
          <w:spacing w:val="1"/>
          <w:kern w:val="0"/>
          <w:szCs w:val="21"/>
          <w:highlight w:val="none"/>
        </w:rPr>
      </w:pPr>
      <w:r>
        <w:rPr>
          <w:rFonts w:hint="eastAsia" w:ascii="宋体" w:hAnsi="宋体" w:cs="宋体"/>
          <w:kern w:val="0"/>
          <w:szCs w:val="21"/>
          <w:highlight w:val="none"/>
        </w:rPr>
        <w:t>（2）承包人投保内容：</w:t>
      </w:r>
      <w:r>
        <w:rPr>
          <w:rFonts w:hint="eastAsia" w:ascii="宋体" w:hAnsi="宋体" w:cs="宋体"/>
          <w:spacing w:val="1"/>
          <w:kern w:val="0"/>
          <w:szCs w:val="21"/>
          <w:highlight w:val="none"/>
        </w:rPr>
        <w:t>执行《通用条款》第44.4条。</w:t>
      </w:r>
    </w:p>
    <w:p>
      <w:pPr>
        <w:widowControl/>
        <w:autoSpaceDE w:val="0"/>
        <w:autoSpaceDN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50、合同份数</w:t>
      </w:r>
    </w:p>
    <w:p>
      <w:pPr>
        <w:widowControl/>
        <w:autoSpaceDE w:val="0"/>
        <w:autoSpaceDN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双方约定合同</w:t>
      </w:r>
      <w:r>
        <w:rPr>
          <w:rFonts w:hint="eastAsia" w:ascii="宋体" w:hAnsi="宋体" w:cs="宋体"/>
          <w:spacing w:val="1"/>
          <w:kern w:val="0"/>
          <w:szCs w:val="21"/>
          <w:highlight w:val="none"/>
        </w:rPr>
        <w:t>正本</w:t>
      </w:r>
      <w:r>
        <w:rPr>
          <w:rFonts w:hint="eastAsia" w:ascii="宋体" w:hAnsi="宋体" w:cs="宋体"/>
          <w:spacing w:val="1"/>
          <w:kern w:val="0"/>
          <w:szCs w:val="21"/>
          <w:highlight w:val="none"/>
          <w:u w:val="single"/>
        </w:rPr>
        <w:t xml:space="preserve"> </w:t>
      </w:r>
      <w:r>
        <w:rPr>
          <w:rFonts w:hint="eastAsia" w:ascii="宋体" w:hAnsi="宋体" w:cs="宋体"/>
          <w:spacing w:val="1"/>
          <w:kern w:val="0"/>
          <w:szCs w:val="21"/>
          <w:highlight w:val="none"/>
          <w:u w:val="single"/>
          <w:lang w:val="en-US" w:eastAsia="zh-CN"/>
        </w:rPr>
        <w:t>2</w:t>
      </w:r>
      <w:r>
        <w:rPr>
          <w:rFonts w:hint="eastAsia" w:ascii="宋体" w:hAnsi="宋体" w:cs="宋体"/>
          <w:spacing w:val="1"/>
          <w:kern w:val="0"/>
          <w:szCs w:val="21"/>
          <w:highlight w:val="none"/>
          <w:u w:val="single"/>
        </w:rPr>
        <w:t xml:space="preserve"> </w:t>
      </w:r>
      <w:r>
        <w:rPr>
          <w:rFonts w:hint="eastAsia" w:ascii="宋体" w:hAnsi="宋体" w:cs="宋体"/>
          <w:spacing w:val="1"/>
          <w:kern w:val="0"/>
          <w:szCs w:val="21"/>
          <w:highlight w:val="none"/>
        </w:rPr>
        <w:t>份，副本</w:t>
      </w:r>
      <w:r>
        <w:rPr>
          <w:rFonts w:hint="eastAsia" w:ascii="宋体" w:hAnsi="宋体" w:cs="宋体"/>
          <w:spacing w:val="1"/>
          <w:kern w:val="0"/>
          <w:szCs w:val="21"/>
          <w:highlight w:val="none"/>
          <w:u w:val="single"/>
        </w:rPr>
        <w:t xml:space="preserve"> </w:t>
      </w:r>
      <w:r>
        <w:rPr>
          <w:rFonts w:hint="eastAsia" w:ascii="宋体" w:hAnsi="宋体" w:cs="宋体"/>
          <w:spacing w:val="1"/>
          <w:kern w:val="0"/>
          <w:szCs w:val="21"/>
          <w:highlight w:val="none"/>
          <w:u w:val="single"/>
          <w:lang w:val="en-US" w:eastAsia="zh-CN"/>
        </w:rPr>
        <w:t>6</w:t>
      </w:r>
      <w:r>
        <w:rPr>
          <w:rFonts w:hint="eastAsia" w:ascii="宋体" w:hAnsi="宋体" w:cs="宋体"/>
          <w:spacing w:val="1"/>
          <w:kern w:val="0"/>
          <w:szCs w:val="21"/>
          <w:highlight w:val="none"/>
          <w:u w:val="single"/>
        </w:rPr>
        <w:t xml:space="preserve"> </w:t>
      </w:r>
      <w:r>
        <w:rPr>
          <w:rFonts w:hint="eastAsia" w:ascii="宋体" w:hAnsi="宋体" w:cs="宋体"/>
          <w:spacing w:val="1"/>
          <w:kern w:val="0"/>
          <w:szCs w:val="21"/>
          <w:highlight w:val="none"/>
        </w:rPr>
        <w:t>份</w:t>
      </w:r>
      <w:r>
        <w:rPr>
          <w:rFonts w:hint="eastAsia" w:ascii="宋体" w:hAnsi="宋体" w:cs="宋体"/>
          <w:spacing w:val="1"/>
          <w:kern w:val="0"/>
          <w:szCs w:val="21"/>
          <w:highlight w:val="none"/>
          <w:lang w:eastAsia="zh-CN"/>
        </w:rPr>
        <w:t>；</w:t>
      </w:r>
      <w:r>
        <w:rPr>
          <w:rFonts w:hint="eastAsia" w:ascii="宋体" w:hAnsi="宋体" w:cs="宋体"/>
          <w:spacing w:val="1"/>
          <w:kern w:val="0"/>
          <w:szCs w:val="21"/>
          <w:highlight w:val="none"/>
        </w:rPr>
        <w:t>双方各持正本</w:t>
      </w:r>
      <w:r>
        <w:rPr>
          <w:rFonts w:hint="eastAsia" w:ascii="宋体" w:hAnsi="宋体" w:cs="宋体"/>
          <w:spacing w:val="1"/>
          <w:kern w:val="0"/>
          <w:szCs w:val="21"/>
          <w:highlight w:val="none"/>
          <w:u w:val="single"/>
        </w:rPr>
        <w:t xml:space="preserve"> </w:t>
      </w:r>
      <w:r>
        <w:rPr>
          <w:rFonts w:hint="eastAsia" w:ascii="宋体" w:hAnsi="宋体" w:cs="宋体"/>
          <w:spacing w:val="1"/>
          <w:kern w:val="0"/>
          <w:szCs w:val="21"/>
          <w:highlight w:val="none"/>
          <w:u w:val="single"/>
          <w:lang w:val="en-US" w:eastAsia="zh-CN"/>
        </w:rPr>
        <w:t>1</w:t>
      </w:r>
      <w:r>
        <w:rPr>
          <w:rFonts w:hint="eastAsia" w:ascii="宋体" w:hAnsi="宋体" w:cs="宋体"/>
          <w:spacing w:val="1"/>
          <w:kern w:val="0"/>
          <w:szCs w:val="21"/>
          <w:highlight w:val="none"/>
          <w:u w:val="single"/>
        </w:rPr>
        <w:t xml:space="preserve"> </w:t>
      </w:r>
      <w:r>
        <w:rPr>
          <w:rFonts w:hint="eastAsia" w:ascii="宋体" w:hAnsi="宋体" w:cs="宋体"/>
          <w:spacing w:val="1"/>
          <w:kern w:val="0"/>
          <w:szCs w:val="21"/>
          <w:highlight w:val="none"/>
        </w:rPr>
        <w:t>份，</w:t>
      </w:r>
      <w:r>
        <w:rPr>
          <w:rFonts w:hint="eastAsia" w:ascii="宋体" w:hAnsi="宋体" w:cs="宋体"/>
          <w:spacing w:val="1"/>
          <w:kern w:val="0"/>
          <w:szCs w:val="21"/>
          <w:highlight w:val="none"/>
          <w:lang w:val="en-US" w:eastAsia="zh-CN"/>
        </w:rPr>
        <w:t>甲方</w:t>
      </w:r>
      <w:r>
        <w:rPr>
          <w:rFonts w:hint="eastAsia" w:ascii="宋体" w:hAnsi="宋体" w:cs="宋体"/>
          <w:spacing w:val="1"/>
          <w:kern w:val="0"/>
          <w:szCs w:val="21"/>
          <w:highlight w:val="none"/>
        </w:rPr>
        <w:t>副本</w:t>
      </w:r>
      <w:r>
        <w:rPr>
          <w:rFonts w:hint="eastAsia" w:ascii="宋体" w:hAnsi="宋体" w:cs="宋体"/>
          <w:spacing w:val="1"/>
          <w:kern w:val="0"/>
          <w:szCs w:val="21"/>
          <w:highlight w:val="none"/>
          <w:u w:val="single"/>
          <w:lang w:val="en-US" w:eastAsia="zh-CN"/>
        </w:rPr>
        <w:t xml:space="preserve"> 5</w:t>
      </w:r>
      <w:r>
        <w:rPr>
          <w:rFonts w:hint="eastAsia" w:ascii="宋体" w:hAnsi="宋体" w:cs="宋体"/>
          <w:spacing w:val="1"/>
          <w:kern w:val="0"/>
          <w:szCs w:val="21"/>
          <w:highlight w:val="none"/>
          <w:u w:val="single"/>
        </w:rPr>
        <w:t xml:space="preserve"> </w:t>
      </w:r>
      <w:r>
        <w:rPr>
          <w:rFonts w:hint="eastAsia" w:ascii="宋体" w:hAnsi="宋体" w:cs="宋体"/>
          <w:spacing w:val="1"/>
          <w:kern w:val="0"/>
          <w:szCs w:val="21"/>
          <w:highlight w:val="none"/>
        </w:rPr>
        <w:t>份</w:t>
      </w:r>
      <w:r>
        <w:rPr>
          <w:rFonts w:hint="eastAsia" w:ascii="宋体" w:hAnsi="宋体" w:cs="宋体"/>
          <w:spacing w:val="1"/>
          <w:kern w:val="0"/>
          <w:szCs w:val="21"/>
          <w:highlight w:val="none"/>
          <w:lang w:eastAsia="zh-CN"/>
        </w:rPr>
        <w:t>，</w:t>
      </w:r>
      <w:r>
        <w:rPr>
          <w:rFonts w:hint="eastAsia" w:ascii="宋体" w:hAnsi="宋体" w:cs="宋体"/>
          <w:spacing w:val="1"/>
          <w:kern w:val="0"/>
          <w:szCs w:val="21"/>
          <w:highlight w:val="none"/>
          <w:lang w:val="en-US" w:eastAsia="zh-CN"/>
        </w:rPr>
        <w:t>乙方</w:t>
      </w:r>
      <w:r>
        <w:rPr>
          <w:rFonts w:hint="eastAsia" w:ascii="宋体" w:hAnsi="宋体" w:cs="宋体"/>
          <w:spacing w:val="1"/>
          <w:kern w:val="0"/>
          <w:szCs w:val="21"/>
          <w:highlight w:val="none"/>
        </w:rPr>
        <w:t>副本</w:t>
      </w:r>
      <w:r>
        <w:rPr>
          <w:rFonts w:hint="eastAsia" w:ascii="宋体" w:hAnsi="宋体" w:cs="宋体"/>
          <w:spacing w:val="1"/>
          <w:kern w:val="0"/>
          <w:szCs w:val="21"/>
          <w:highlight w:val="none"/>
          <w:u w:val="single"/>
        </w:rPr>
        <w:t xml:space="preserve"> </w:t>
      </w:r>
      <w:r>
        <w:rPr>
          <w:rFonts w:hint="eastAsia" w:ascii="宋体" w:hAnsi="宋体" w:cs="宋体"/>
          <w:spacing w:val="1"/>
          <w:kern w:val="0"/>
          <w:szCs w:val="21"/>
          <w:highlight w:val="none"/>
          <w:u w:val="single"/>
          <w:lang w:val="en-US" w:eastAsia="zh-CN"/>
        </w:rPr>
        <w:t>1</w:t>
      </w:r>
      <w:r>
        <w:rPr>
          <w:rFonts w:hint="eastAsia" w:ascii="宋体" w:hAnsi="宋体" w:cs="宋体"/>
          <w:spacing w:val="1"/>
          <w:kern w:val="0"/>
          <w:szCs w:val="21"/>
          <w:highlight w:val="none"/>
          <w:u w:val="single"/>
        </w:rPr>
        <w:t xml:space="preserve"> </w:t>
      </w:r>
      <w:r>
        <w:rPr>
          <w:rFonts w:hint="eastAsia" w:ascii="宋体" w:hAnsi="宋体" w:cs="宋体"/>
          <w:spacing w:val="1"/>
          <w:kern w:val="0"/>
          <w:szCs w:val="21"/>
          <w:highlight w:val="none"/>
        </w:rPr>
        <w:t>份。</w:t>
      </w:r>
      <w:bookmarkStart w:id="4" w:name="_GoBack"/>
      <w:bookmarkEnd w:id="4"/>
    </w:p>
    <w:p>
      <w:pPr>
        <w:widowControl/>
        <w:autoSpaceDE w:val="0"/>
        <w:autoSpaceDN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51、补充条款</w:t>
      </w:r>
    </w:p>
    <w:p>
      <w:pPr>
        <w:pStyle w:val="65"/>
        <w:autoSpaceDE w:val="0"/>
        <w:autoSpaceDN w:val="0"/>
        <w:adjustRightInd w:val="0"/>
        <w:snapToGrid w:val="0"/>
        <w:spacing w:line="360" w:lineRule="auto"/>
        <w:ind w:left="420" w:firstLine="105" w:firstLineChars="50"/>
        <w:rPr>
          <w:szCs w:val="21"/>
          <w:highlight w:val="none"/>
        </w:rPr>
      </w:pPr>
      <w:r>
        <w:rPr>
          <w:rFonts w:hint="eastAsia"/>
          <w:szCs w:val="21"/>
          <w:highlight w:val="none"/>
        </w:rPr>
        <w:t>51.1关于安全防护、文明施工措施：</w:t>
      </w:r>
    </w:p>
    <w:p>
      <w:pPr>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（1）承包人应当确保安全防护、文明施工措施费用专款专用，并单独列出安全防护、文明施工措施项目费用清单备查。</w:t>
      </w:r>
    </w:p>
    <w:p>
      <w:pPr>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（2）安全防护、文明施工措施费用用途：用于本工程施工，按照国家现行的建筑施工安全、施工现场环境与卫生标准和有关规定，购置和更新施工安全防护用具及设施、改善安全生产条件和作业环境等。</w:t>
      </w:r>
    </w:p>
    <w:p>
      <w:pPr>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（3）承包人须认真组织实施施工组织设计中制定的安全防护、文明施工措施。</w:t>
      </w:r>
    </w:p>
    <w:p>
      <w:pPr>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（4）本工程施工过程中的消防、环保管理应按照国家、当地及行业有关法律、法规执行。</w:t>
      </w:r>
    </w:p>
    <w:p>
      <w:pPr>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（5）承包人须无条件执行发包人及基地管理部门针对合同约定项目及工程所有项目，制定的有关文明施工、安全防护、治污减霾等综合评比管理办法及相关文件要求。</w:t>
      </w:r>
    </w:p>
    <w:p>
      <w:pPr>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51.2在施工过程中，人员及设备安全均由承包人负责，并遵守发包人、监理单位及施工总包单位针对项目的相关安全管理规定，由此产生的安全措施投入费用由承包人承担，由于承包人操作不当或违反安全管理规定而造成的一系列安全施工其全部责任及相关费用均由承包人承担。</w:t>
      </w:r>
    </w:p>
    <w:p>
      <w:pPr>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51.</w:t>
      </w:r>
      <w:r>
        <w:rPr>
          <w:rFonts w:hint="eastAsia" w:ascii="宋体" w:hAnsi="宋体" w:cs="宋体"/>
          <w:szCs w:val="21"/>
          <w:highlight w:val="none"/>
          <w:lang w:val="en-US" w:eastAsia="zh-CN"/>
        </w:rPr>
        <w:t>3</w:t>
      </w:r>
      <w:r>
        <w:rPr>
          <w:rFonts w:hint="eastAsia" w:ascii="宋体" w:hAnsi="宋体" w:cs="宋体"/>
          <w:szCs w:val="21"/>
          <w:highlight w:val="none"/>
        </w:rPr>
        <w:t>工程施工管理流程：本工程所涉及的一切工程施工管理流程包括但不限于：进度计划、合同价款（工程进度款）支付、工程量确认、材料设备采购及供应、工程变更及确认、工程材料及设备认价、竣工验收与工程结算等工程管理文件，须先经监理单位审质审量并签字确认后，报发包人审核，在发包人审批签字后方可生效执行。</w:t>
      </w:r>
    </w:p>
    <w:p>
      <w:pPr>
        <w:autoSpaceDE w:val="0"/>
        <w:autoSpaceDN w:val="0"/>
        <w:adjustRightInd w:val="0"/>
        <w:snapToGrid w:val="0"/>
        <w:spacing w:line="360" w:lineRule="auto"/>
        <w:ind w:firstLine="420" w:firstLineChars="200"/>
        <w:rPr>
          <w:highlight w:val="none"/>
        </w:rPr>
      </w:pPr>
      <w:r>
        <w:rPr>
          <w:rFonts w:hint="eastAsia" w:ascii="宋体" w:hAnsi="宋体" w:cs="宋体"/>
          <w:szCs w:val="21"/>
          <w:highlight w:val="none"/>
        </w:rPr>
        <w:t>51.</w:t>
      </w:r>
      <w:r>
        <w:rPr>
          <w:rFonts w:hint="eastAsia" w:ascii="宋体" w:hAnsi="宋体" w:cs="宋体"/>
          <w:szCs w:val="21"/>
          <w:highlight w:val="none"/>
          <w:lang w:val="en-US" w:eastAsia="zh-CN"/>
        </w:rPr>
        <w:t>4工程竣工后，承包人应严格按照招标文件及合同约定的计算方法编制竣工结算，如发生多估冒算，超出审核工程造价5%部分的审核成果费由承包人承担，发包人有权在结算工程价款时直接扣除。</w:t>
      </w:r>
    </w:p>
    <w:p>
      <w:pPr>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51.</w:t>
      </w:r>
      <w:r>
        <w:rPr>
          <w:rFonts w:hint="eastAsia" w:ascii="宋体" w:hAnsi="宋体" w:cs="宋体"/>
          <w:szCs w:val="21"/>
          <w:highlight w:val="none"/>
          <w:lang w:val="en-US" w:eastAsia="zh-CN"/>
        </w:rPr>
        <w:t>5</w:t>
      </w:r>
      <w:r>
        <w:rPr>
          <w:rFonts w:hint="eastAsia" w:ascii="宋体" w:hAnsi="宋体" w:cs="宋体"/>
          <w:szCs w:val="21"/>
          <w:highlight w:val="none"/>
        </w:rPr>
        <w:t>本合同内容与招标文件内容及招标文件附件内容不一致时，以本合同为准。</w:t>
      </w:r>
    </w:p>
    <w:p>
      <w:pPr>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51.</w:t>
      </w:r>
      <w:r>
        <w:rPr>
          <w:rFonts w:hint="eastAsia" w:ascii="宋体" w:hAnsi="宋体" w:cs="宋体"/>
          <w:szCs w:val="21"/>
          <w:highlight w:val="none"/>
          <w:lang w:val="en-US" w:eastAsia="zh-CN"/>
        </w:rPr>
        <w:t>6</w:t>
      </w:r>
      <w:r>
        <w:rPr>
          <w:rFonts w:hint="eastAsia" w:ascii="宋体" w:hAnsi="宋体" w:cs="宋体"/>
          <w:szCs w:val="21"/>
          <w:highlight w:val="none"/>
        </w:rPr>
        <w:t>关于使用预拌砂浆的要求：</w:t>
      </w:r>
    </w:p>
    <w:p>
      <w:pPr>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根据政府相关部门要求，本项目必须使用预拌砂浆。</w:t>
      </w:r>
    </w:p>
    <w:p>
      <w:pPr>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如承包人在施工过程中按要求使用预拌砂浆，则承包人投标报价中的预拌砂浆价格作为其自主报价，发包人在项目施工过程及竣工结算时对该价格不做增减调整。</w:t>
      </w:r>
    </w:p>
    <w:p>
      <w:pPr>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如承包人在施工过程中未使用预拌砂浆，由此产生责任及经济处罚等问题均由承包人自行承担。同时，本项目竣工结算时发包人将以整个项目建设期政府部门公布的预拌砂浆指导价均价（合同签订日至工程实际完工日各期平均计算）作为指标价格，发包人将以整个项目建设期确认的砂浆组成材料（含地材）单价重新核算现场搅拌形式的砂浆价格（合同签订日至工程实际完工日各期平均计算）作为控制价格，对承包人的砂浆价格进行调整：</w:t>
      </w:r>
    </w:p>
    <w:p>
      <w:pPr>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（1）若指标价格高于控制价格，差价进行全额扣减；</w:t>
      </w:r>
    </w:p>
    <w:p>
      <w:pPr>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（2）若指标价格低于控制价格，差价由承包人自行承担，发包人不予调差。</w:t>
      </w:r>
    </w:p>
    <w:p>
      <w:pPr>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51.</w:t>
      </w:r>
      <w:r>
        <w:rPr>
          <w:rFonts w:hint="eastAsia" w:ascii="宋体" w:hAnsi="宋体" w:cs="宋体"/>
          <w:szCs w:val="21"/>
          <w:highlight w:val="none"/>
          <w:lang w:val="en-US" w:eastAsia="zh-CN"/>
        </w:rPr>
        <w:t>7</w:t>
      </w:r>
      <w:r>
        <w:rPr>
          <w:rFonts w:hint="eastAsia" w:ascii="宋体" w:hAnsi="宋体" w:cs="宋体"/>
          <w:szCs w:val="21"/>
          <w:highlight w:val="none"/>
        </w:rPr>
        <w:t>本合同未尽事宜，双方另行友好协商，签订补充协议。</w:t>
      </w:r>
    </w:p>
    <w:p>
      <w:pPr>
        <w:spacing w:line="400" w:lineRule="atLeast"/>
        <w:ind w:firstLine="405"/>
        <w:rPr>
          <w:rFonts w:ascii="宋体" w:hAnsi="宋体" w:cs="宋体"/>
          <w:sz w:val="18"/>
          <w:szCs w:val="21"/>
          <w:highlight w:val="none"/>
        </w:rPr>
      </w:pPr>
    </w:p>
    <w:p>
      <w:pPr>
        <w:rPr>
          <w:rFonts w:ascii="宋体" w:hAnsi="宋体" w:cs="宋体"/>
          <w:sz w:val="18"/>
          <w:szCs w:val="21"/>
          <w:highlight w:val="none"/>
        </w:rPr>
      </w:pPr>
    </w:p>
    <w:p>
      <w:pPr>
        <w:pStyle w:val="2"/>
        <w:ind w:firstLine="360"/>
        <w:rPr>
          <w:rFonts w:ascii="宋体" w:hAnsi="宋体" w:cs="宋体"/>
          <w:sz w:val="18"/>
          <w:szCs w:val="21"/>
          <w:highlight w:val="none"/>
        </w:rPr>
      </w:pPr>
    </w:p>
    <w:p>
      <w:pPr>
        <w:rPr>
          <w:rFonts w:ascii="宋体" w:hAnsi="宋体" w:cs="宋体"/>
          <w:sz w:val="18"/>
          <w:szCs w:val="21"/>
          <w:highlight w:val="none"/>
        </w:rPr>
      </w:pPr>
    </w:p>
    <w:p>
      <w:pPr>
        <w:pStyle w:val="2"/>
        <w:ind w:firstLine="360"/>
        <w:rPr>
          <w:rFonts w:ascii="宋体" w:hAnsi="宋体" w:cs="宋体"/>
          <w:sz w:val="18"/>
          <w:szCs w:val="21"/>
          <w:highlight w:val="none"/>
        </w:rPr>
      </w:pPr>
    </w:p>
    <w:p>
      <w:pPr>
        <w:rPr>
          <w:rFonts w:ascii="宋体" w:hAnsi="宋体" w:cs="宋体"/>
          <w:sz w:val="18"/>
          <w:szCs w:val="21"/>
          <w:highlight w:val="none"/>
        </w:rPr>
      </w:pPr>
    </w:p>
    <w:p>
      <w:pPr>
        <w:pStyle w:val="2"/>
        <w:ind w:firstLine="360"/>
        <w:rPr>
          <w:sz w:val="18"/>
          <w:szCs w:val="21"/>
          <w:highlight w:val="none"/>
        </w:rPr>
      </w:pPr>
    </w:p>
    <w:p>
      <w:pPr>
        <w:pStyle w:val="2"/>
        <w:ind w:firstLine="360"/>
        <w:rPr>
          <w:rFonts w:ascii="宋体" w:hAnsi="宋体" w:cs="宋体"/>
          <w:sz w:val="18"/>
          <w:szCs w:val="21"/>
          <w:highlight w:val="none"/>
        </w:rPr>
      </w:pPr>
    </w:p>
    <w:p>
      <w:pPr>
        <w:rPr>
          <w:rFonts w:ascii="宋体" w:hAnsi="宋体" w:cs="宋体"/>
          <w:sz w:val="18"/>
          <w:szCs w:val="21"/>
          <w:highlight w:val="none"/>
        </w:rPr>
      </w:pPr>
    </w:p>
    <w:p>
      <w:pPr>
        <w:pStyle w:val="15"/>
        <w:rPr>
          <w:rFonts w:hAnsi="宋体" w:cs="宋体"/>
          <w:szCs w:val="16"/>
          <w:highlight w:val="none"/>
        </w:rPr>
      </w:pPr>
    </w:p>
    <w:p>
      <w:pPr>
        <w:rPr>
          <w:rFonts w:ascii="宋体" w:hAnsi="宋体" w:cs="宋体"/>
          <w:sz w:val="18"/>
          <w:szCs w:val="21"/>
          <w:highlight w:val="none"/>
        </w:rPr>
      </w:pPr>
    </w:p>
    <w:p>
      <w:pPr>
        <w:pStyle w:val="2"/>
        <w:ind w:firstLine="360"/>
        <w:rPr>
          <w:rFonts w:ascii="宋体" w:hAnsi="宋体" w:cs="宋体"/>
          <w:sz w:val="18"/>
          <w:szCs w:val="21"/>
          <w:highlight w:val="none"/>
        </w:rPr>
      </w:pPr>
    </w:p>
    <w:p>
      <w:pPr>
        <w:rPr>
          <w:rFonts w:ascii="宋体" w:hAnsi="宋体" w:cs="宋体"/>
          <w:sz w:val="18"/>
          <w:szCs w:val="21"/>
          <w:highlight w:val="none"/>
        </w:rPr>
      </w:pPr>
    </w:p>
    <w:p>
      <w:pPr>
        <w:pStyle w:val="33"/>
        <w:rPr>
          <w:rFonts w:ascii="宋体" w:hAnsi="宋体" w:cs="宋体"/>
          <w:sz w:val="18"/>
          <w:szCs w:val="21"/>
          <w:highlight w:val="none"/>
        </w:rPr>
      </w:pPr>
    </w:p>
    <w:p>
      <w:pPr>
        <w:rPr>
          <w:rFonts w:ascii="宋体" w:hAnsi="宋体" w:cs="宋体"/>
          <w:sz w:val="18"/>
          <w:szCs w:val="21"/>
          <w:highlight w:val="none"/>
        </w:rPr>
      </w:pPr>
    </w:p>
    <w:p>
      <w:pPr>
        <w:pStyle w:val="33"/>
        <w:rPr>
          <w:rFonts w:ascii="宋体" w:hAnsi="宋体" w:cs="宋体"/>
          <w:sz w:val="18"/>
          <w:szCs w:val="21"/>
          <w:highlight w:val="none"/>
        </w:rPr>
      </w:pPr>
    </w:p>
    <w:p>
      <w:pPr>
        <w:rPr>
          <w:rFonts w:ascii="宋体" w:hAnsi="宋体" w:cs="宋体"/>
          <w:sz w:val="18"/>
          <w:szCs w:val="21"/>
          <w:highlight w:val="none"/>
        </w:rPr>
      </w:pPr>
    </w:p>
    <w:p>
      <w:pPr>
        <w:pStyle w:val="33"/>
        <w:rPr>
          <w:rFonts w:ascii="宋体" w:hAnsi="宋体" w:cs="宋体"/>
          <w:sz w:val="18"/>
          <w:szCs w:val="21"/>
          <w:highlight w:val="none"/>
        </w:rPr>
      </w:pPr>
    </w:p>
    <w:p>
      <w:pPr>
        <w:rPr>
          <w:rFonts w:ascii="宋体" w:hAnsi="宋体" w:cs="宋体"/>
          <w:sz w:val="18"/>
          <w:szCs w:val="21"/>
          <w:highlight w:val="none"/>
        </w:rPr>
      </w:pPr>
    </w:p>
    <w:p>
      <w:pPr>
        <w:pStyle w:val="33"/>
        <w:rPr>
          <w:rFonts w:ascii="宋体" w:hAnsi="宋体" w:cs="宋体"/>
          <w:sz w:val="18"/>
          <w:szCs w:val="21"/>
          <w:highlight w:val="none"/>
        </w:rPr>
      </w:pPr>
    </w:p>
    <w:p>
      <w:pPr>
        <w:rPr>
          <w:rFonts w:ascii="宋体" w:hAnsi="宋体" w:cs="宋体"/>
          <w:sz w:val="18"/>
          <w:szCs w:val="21"/>
          <w:highlight w:val="none"/>
        </w:rPr>
      </w:pPr>
    </w:p>
    <w:p>
      <w:pPr>
        <w:pStyle w:val="33"/>
        <w:rPr>
          <w:rFonts w:ascii="宋体" w:hAnsi="宋体" w:cs="宋体"/>
          <w:sz w:val="18"/>
          <w:szCs w:val="21"/>
          <w:highlight w:val="none"/>
        </w:rPr>
      </w:pPr>
    </w:p>
    <w:p>
      <w:pPr>
        <w:rPr>
          <w:rFonts w:ascii="宋体" w:hAnsi="宋体" w:cs="宋体"/>
          <w:sz w:val="18"/>
          <w:szCs w:val="21"/>
          <w:highlight w:val="none"/>
        </w:rPr>
      </w:pPr>
    </w:p>
    <w:p>
      <w:pPr>
        <w:pStyle w:val="33"/>
        <w:rPr>
          <w:rFonts w:ascii="宋体" w:hAnsi="宋体" w:cs="宋体"/>
          <w:sz w:val="18"/>
          <w:szCs w:val="21"/>
          <w:highlight w:val="none"/>
        </w:rPr>
      </w:pPr>
    </w:p>
    <w:p>
      <w:pPr>
        <w:rPr>
          <w:rFonts w:ascii="宋体" w:hAnsi="宋体" w:cs="宋体"/>
          <w:sz w:val="18"/>
          <w:szCs w:val="21"/>
          <w:highlight w:val="none"/>
        </w:rPr>
      </w:pPr>
    </w:p>
    <w:p>
      <w:pPr>
        <w:pStyle w:val="33"/>
        <w:rPr>
          <w:rFonts w:ascii="宋体" w:hAnsi="宋体" w:cs="宋体"/>
          <w:sz w:val="18"/>
          <w:szCs w:val="21"/>
          <w:highlight w:val="none"/>
        </w:rPr>
      </w:pPr>
    </w:p>
    <w:p>
      <w:pPr>
        <w:rPr>
          <w:rFonts w:ascii="宋体" w:hAnsi="宋体" w:cs="宋体"/>
          <w:sz w:val="18"/>
          <w:szCs w:val="21"/>
          <w:highlight w:val="none"/>
        </w:rPr>
      </w:pPr>
    </w:p>
    <w:p>
      <w:pPr>
        <w:pStyle w:val="33"/>
        <w:rPr>
          <w:rFonts w:ascii="宋体" w:hAnsi="宋体" w:cs="宋体"/>
          <w:sz w:val="18"/>
          <w:szCs w:val="21"/>
          <w:highlight w:val="none"/>
        </w:rPr>
      </w:pPr>
    </w:p>
    <w:p/>
    <w:p>
      <w:pPr>
        <w:pStyle w:val="2"/>
        <w:ind w:firstLine="360"/>
        <w:rPr>
          <w:rFonts w:ascii="宋体" w:hAnsi="宋体" w:cs="宋体"/>
          <w:sz w:val="18"/>
          <w:szCs w:val="21"/>
          <w:highlight w:val="none"/>
        </w:rPr>
      </w:pPr>
    </w:p>
    <w:p>
      <w:pPr>
        <w:spacing w:line="360" w:lineRule="auto"/>
        <w:rPr>
          <w:rFonts w:ascii="宋体" w:hAnsi="宋体" w:cs="宋体"/>
          <w:b/>
          <w:bCs/>
          <w:sz w:val="22"/>
          <w:szCs w:val="22"/>
          <w:highlight w:val="none"/>
        </w:rPr>
      </w:pPr>
      <w:r>
        <w:rPr>
          <w:rFonts w:hint="eastAsia" w:ascii="宋体" w:hAnsi="宋体" w:cs="宋体"/>
          <w:b/>
          <w:bCs/>
          <w:sz w:val="22"/>
          <w:szCs w:val="22"/>
          <w:highlight w:val="none"/>
        </w:rPr>
        <w:t>附件 1：</w:t>
      </w:r>
    </w:p>
    <w:p>
      <w:pPr>
        <w:spacing w:line="360" w:lineRule="auto"/>
        <w:rPr>
          <w:rFonts w:ascii="宋体" w:hAnsi="宋体" w:cs="宋体"/>
          <w:szCs w:val="21"/>
          <w:highlight w:val="none"/>
        </w:rPr>
      </w:pPr>
    </w:p>
    <w:p>
      <w:pPr>
        <w:spacing w:line="360" w:lineRule="auto"/>
        <w:jc w:val="center"/>
        <w:rPr>
          <w:rFonts w:ascii="宋体" w:hAnsi="宋体" w:cs="宋体"/>
          <w:b/>
          <w:bCs/>
          <w:sz w:val="22"/>
          <w:szCs w:val="22"/>
          <w:highlight w:val="none"/>
        </w:rPr>
      </w:pPr>
      <w:r>
        <w:rPr>
          <w:rFonts w:hint="eastAsia" w:ascii="宋体" w:hAnsi="宋体" w:cs="宋体"/>
          <w:b/>
          <w:bCs/>
          <w:sz w:val="22"/>
          <w:szCs w:val="22"/>
          <w:highlight w:val="none"/>
        </w:rPr>
        <w:t>工程质量保修书</w:t>
      </w:r>
    </w:p>
    <w:p>
      <w:pPr>
        <w:autoSpaceDE w:val="0"/>
        <w:autoSpaceDN w:val="0"/>
        <w:spacing w:before="120" w:beforeLines="50" w:line="360" w:lineRule="auto"/>
        <w:ind w:firstLine="420" w:firstLineChars="200"/>
        <w:rPr>
          <w:rFonts w:ascii="宋体" w:hAnsi="宋体" w:cs="宋体"/>
          <w:szCs w:val="21"/>
          <w:highlight w:val="none"/>
        </w:rPr>
      </w:pPr>
      <w:r>
        <w:rPr>
          <w:rFonts w:hint="eastAsia" w:ascii="宋体" w:hAnsi="宋体" w:cs="宋体"/>
          <w:szCs w:val="21"/>
          <w:highlight w:val="none"/>
        </w:rPr>
        <w:t>发包人(全称)：</w:t>
      </w:r>
      <w:r>
        <w:rPr>
          <w:rFonts w:hint="eastAsia" w:ascii="宋体" w:hAnsi="宋体" w:cs="宋体"/>
          <w:szCs w:val="21"/>
          <w:highlight w:val="none"/>
          <w:u w:val="single"/>
        </w:rPr>
        <w:t xml:space="preserve">    西安兴航数字科技产业园发展有限公司  </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承包人（全称）：</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中瑞和建设集团有限公司</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为保证 </w:t>
      </w:r>
      <w:r>
        <w:rPr>
          <w:rFonts w:hint="eastAsia" w:ascii="宋体" w:hAnsi="宋体" w:cs="宋体"/>
          <w:szCs w:val="21"/>
          <w:highlight w:val="none"/>
          <w:u w:val="single"/>
        </w:rPr>
        <w:t xml:space="preserve"> 航天基地数据应用产业园南区（1-4#厂房）专变供配电工程 </w:t>
      </w:r>
      <w:r>
        <w:rPr>
          <w:rFonts w:hint="eastAsia" w:ascii="宋体" w:hAnsi="宋体" w:cs="宋体"/>
          <w:szCs w:val="21"/>
          <w:highlight w:val="none"/>
        </w:rPr>
        <w:t xml:space="preserve"> 在合理使用期限内正常使用，发包人、承包人协商一致签订工程质量保修书。承包人在质量保修期内按照有关管理规定及双方约定承担工程质量保修责任。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一、工程质量保修范围和内容</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质量保修范围包括：</w:t>
      </w:r>
      <w:r>
        <w:rPr>
          <w:rFonts w:hint="eastAsia" w:ascii="宋体" w:hAnsi="宋体" w:cs="宋体"/>
          <w:szCs w:val="21"/>
          <w:highlight w:val="none"/>
          <w:u w:val="single"/>
        </w:rPr>
        <w:t>承包人合同范围内的全部工程项目。</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二、质量保修期</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质量保修期：</w:t>
      </w:r>
      <w:r>
        <w:rPr>
          <w:rFonts w:hint="eastAsia" w:ascii="宋体" w:hAnsi="宋体" w:cs="宋体"/>
          <w:szCs w:val="21"/>
          <w:highlight w:val="none"/>
          <w:u w:val="single"/>
        </w:rPr>
        <w:t>根据《建设工程质量管理条例》及国家有关规定，结合具体工程，双方约定本工程质量保修期自工程竣工验收合格之日起2年。</w:t>
      </w:r>
    </w:p>
    <w:p>
      <w:pPr>
        <w:numPr>
          <w:ilvl w:val="0"/>
          <w:numId w:val="2"/>
        </w:numPr>
        <w:spacing w:line="360" w:lineRule="auto"/>
        <w:ind w:firstLine="420" w:firstLineChars="200"/>
        <w:rPr>
          <w:rFonts w:ascii="宋体" w:hAnsi="宋体" w:cs="宋体"/>
          <w:szCs w:val="21"/>
          <w:highlight w:val="none"/>
        </w:rPr>
      </w:pPr>
      <w:r>
        <w:rPr>
          <w:rFonts w:hint="eastAsia" w:ascii="宋体" w:hAnsi="宋体" w:cs="宋体"/>
          <w:szCs w:val="21"/>
          <w:highlight w:val="none"/>
        </w:rPr>
        <w:t>质量保修责任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1、属于保修范围和内容的项目，承包人应在接到修理通知之日后3天内派人修理。承包人不在约定期限内派人修理，发包人可委托其他人员修理，保修费用从质量保修金内扣除。</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承包人承诺：若承包人未在约定期限内响应或开始维修或者拒不维修、维修后仍不满足发包人要求的，发包人可自行安排或委托他人进行维修，维修费用以发包人（单方面）认定为准，费用直接从质量保修金内扣除，不足部分承包人接到发包人通知后3日内补足。</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2、发生须紧急抢修事故，承包人接到事故通知后，应立即到达事故现场抢修。非承包人施工质量引起的事故，抢修费用由发包人承担。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在国家规定的工程合理使用期限内，承包应人确保工程质量。因承包人原因致使工程在合理使用期限内造成人身和财产损害的，承包人应承担损害赔偿责任。如因此使发包人陷入包括但不限于诉讼等形式的纠纷时，承包人还应赔偿发包人因此遭受的损失，损失范围包括但不限于发包人为此支出的违约金、赔偿金、律师费、诉讼费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四、质量保修金的支付</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工程约定的工程质量保修金为本工程竣工结算总价款的3%，发包人在保修期（2年）满后，经承包人提出书面申请，发包人审核确认再无质量问题后，一次性返还质保金（无利息）。发包人在本合同约定质量保修期满后14天内，按照本合同约定返还保修金。</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五、质量保修金的返还</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发包人在本合同约定质量保修期满后</w:t>
      </w:r>
      <w:r>
        <w:rPr>
          <w:rFonts w:hint="eastAsia" w:ascii="宋体" w:hAnsi="宋体" w:cs="宋体"/>
          <w:szCs w:val="21"/>
          <w:highlight w:val="none"/>
          <w:u w:val="single"/>
        </w:rPr>
        <w:t>14天内</w:t>
      </w:r>
      <w:r>
        <w:rPr>
          <w:rFonts w:hint="eastAsia" w:ascii="宋体" w:hAnsi="宋体" w:cs="宋体"/>
          <w:szCs w:val="21"/>
          <w:highlight w:val="none"/>
        </w:rPr>
        <w:t>，按照本合同约定返还保修金。</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六、其他</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双方约定的其他工程质量保修事项：</w:t>
      </w:r>
      <w:r>
        <w:rPr>
          <w:rFonts w:hint="eastAsia" w:ascii="宋体" w:hAnsi="宋体" w:cs="宋体"/>
          <w:szCs w:val="21"/>
          <w:highlight w:val="none"/>
          <w:u w:val="single"/>
        </w:rPr>
        <w:t xml:space="preserve"> 无 </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本工程质量保修作书为施工合同的附件，由施工合同发包人、承包人双方共同签订。</w:t>
      </w:r>
    </w:p>
    <w:p>
      <w:pPr>
        <w:spacing w:line="360" w:lineRule="auto"/>
        <w:rPr>
          <w:rFonts w:ascii="宋体" w:hAnsi="宋体" w:cs="宋体"/>
          <w:szCs w:val="21"/>
          <w:highlight w:val="none"/>
        </w:rPr>
      </w:pPr>
    </w:p>
    <w:p>
      <w:pPr>
        <w:spacing w:line="480" w:lineRule="auto"/>
        <w:ind w:firstLine="420" w:firstLineChars="200"/>
        <w:rPr>
          <w:rFonts w:ascii="宋体" w:hAnsi="宋体" w:cs="宋体"/>
          <w:szCs w:val="21"/>
          <w:highlight w:val="none"/>
        </w:rPr>
      </w:pPr>
      <w:r>
        <w:rPr>
          <w:rFonts w:hint="eastAsia" w:ascii="宋体" w:hAnsi="宋体" w:cs="宋体"/>
          <w:szCs w:val="21"/>
          <w:highlight w:val="none"/>
        </w:rPr>
        <w:t>发 包 人（公章）：                  承 包 人（公章）：</w:t>
      </w:r>
    </w:p>
    <w:p>
      <w:pPr>
        <w:spacing w:line="480" w:lineRule="auto"/>
        <w:ind w:firstLine="420" w:firstLineChars="200"/>
        <w:rPr>
          <w:rFonts w:ascii="宋体" w:hAnsi="宋体" w:cs="宋体"/>
          <w:szCs w:val="21"/>
          <w:highlight w:val="none"/>
        </w:rPr>
      </w:pPr>
      <w:r>
        <w:rPr>
          <w:rFonts w:hint="eastAsia" w:ascii="宋体" w:hAnsi="宋体" w:cs="宋体"/>
          <w:szCs w:val="21"/>
          <w:highlight w:val="none"/>
        </w:rPr>
        <w:t>法 定 代 表 人                      法 定 代 表 人</w:t>
      </w:r>
    </w:p>
    <w:p>
      <w:pPr>
        <w:spacing w:line="480" w:lineRule="auto"/>
        <w:ind w:firstLine="420" w:firstLineChars="200"/>
        <w:rPr>
          <w:rFonts w:ascii="宋体" w:hAnsi="宋体" w:cs="宋体"/>
          <w:szCs w:val="21"/>
          <w:highlight w:val="none"/>
        </w:rPr>
      </w:pPr>
      <w:r>
        <w:rPr>
          <w:rFonts w:hint="eastAsia" w:ascii="宋体" w:hAnsi="宋体" w:cs="宋体"/>
          <w:szCs w:val="21"/>
          <w:highlight w:val="none"/>
        </w:rPr>
        <w:t>（签  章）：                       （签  章）：</w:t>
      </w:r>
    </w:p>
    <w:p>
      <w:pPr>
        <w:spacing w:line="360" w:lineRule="auto"/>
        <w:rPr>
          <w:rFonts w:ascii="宋体" w:hAnsi="宋体" w:cs="宋体"/>
          <w:szCs w:val="21"/>
          <w:highlight w:val="none"/>
        </w:rPr>
      </w:pPr>
    </w:p>
    <w:p>
      <w:pPr>
        <w:spacing w:line="360" w:lineRule="auto"/>
        <w:ind w:firstLine="840" w:firstLineChars="400"/>
        <w:rPr>
          <w:rFonts w:ascii="宋体" w:hAnsi="宋体" w:cs="宋体"/>
          <w:szCs w:val="21"/>
          <w:highlight w:val="none"/>
        </w:rPr>
      </w:pPr>
      <w:r>
        <w:rPr>
          <w:rFonts w:hint="eastAsia" w:ascii="宋体" w:hAnsi="宋体" w:cs="宋体"/>
          <w:szCs w:val="21"/>
          <w:highlight w:val="none"/>
        </w:rPr>
        <w:t>时  间：                            时  间：</w:t>
      </w:r>
    </w:p>
    <w:p>
      <w:pPr>
        <w:pStyle w:val="21"/>
        <w:rPr>
          <w:sz w:val="20"/>
          <w:szCs w:val="20"/>
          <w:highlight w:val="none"/>
        </w:rPr>
      </w:pPr>
    </w:p>
    <w:p>
      <w:pPr>
        <w:rPr>
          <w:rFonts w:ascii="宋体" w:hAnsi="宋体" w:cs="宋体"/>
          <w:sz w:val="20"/>
          <w:szCs w:val="20"/>
          <w:highlight w:val="none"/>
        </w:rPr>
      </w:pPr>
    </w:p>
    <w:p>
      <w:pPr>
        <w:pStyle w:val="2"/>
        <w:ind w:left="0" w:leftChars="0" w:firstLine="440"/>
        <w:rPr>
          <w:rFonts w:ascii="宋体" w:hAnsi="宋体" w:cs="宋体"/>
          <w:sz w:val="22"/>
          <w:szCs w:val="22"/>
          <w:highlight w:val="none"/>
        </w:rPr>
      </w:pPr>
    </w:p>
    <w:p>
      <w:pPr>
        <w:pStyle w:val="2"/>
        <w:ind w:left="0" w:leftChars="0" w:firstLine="360"/>
        <w:rPr>
          <w:rFonts w:ascii="宋体" w:hAnsi="宋体" w:cs="宋体"/>
          <w:sz w:val="18"/>
          <w:szCs w:val="21"/>
          <w:highlight w:val="none"/>
        </w:rPr>
      </w:pPr>
    </w:p>
    <w:p>
      <w:pPr>
        <w:pStyle w:val="2"/>
        <w:ind w:left="0" w:leftChars="0" w:firstLine="360"/>
        <w:rPr>
          <w:rFonts w:ascii="宋体" w:hAnsi="宋体" w:cs="宋体"/>
          <w:sz w:val="18"/>
          <w:szCs w:val="21"/>
          <w:highlight w:val="none"/>
        </w:rPr>
      </w:pPr>
    </w:p>
    <w:p>
      <w:pPr>
        <w:snapToGrid w:val="0"/>
        <w:spacing w:line="360" w:lineRule="auto"/>
        <w:jc w:val="center"/>
        <w:rPr>
          <w:rFonts w:hint="eastAsia" w:ascii="宋体" w:hAnsi="宋体" w:cs="宋体"/>
          <w:b/>
          <w:bCs/>
          <w:sz w:val="24"/>
          <w:highlight w:val="none"/>
        </w:rPr>
      </w:pPr>
    </w:p>
    <w:p>
      <w:pPr>
        <w:snapToGrid w:val="0"/>
        <w:spacing w:line="360" w:lineRule="auto"/>
        <w:jc w:val="center"/>
        <w:rPr>
          <w:rFonts w:hint="eastAsia" w:ascii="宋体" w:hAnsi="宋体" w:cs="宋体"/>
          <w:b/>
          <w:bCs/>
          <w:sz w:val="24"/>
          <w:highlight w:val="none"/>
        </w:rPr>
      </w:pPr>
    </w:p>
    <w:p>
      <w:pPr>
        <w:snapToGrid w:val="0"/>
        <w:spacing w:line="360" w:lineRule="auto"/>
        <w:jc w:val="center"/>
        <w:rPr>
          <w:rFonts w:hint="eastAsia" w:ascii="宋体" w:hAnsi="宋体" w:cs="宋体"/>
          <w:b/>
          <w:bCs/>
          <w:sz w:val="24"/>
          <w:highlight w:val="none"/>
        </w:rPr>
      </w:pPr>
    </w:p>
    <w:p>
      <w:pPr>
        <w:snapToGrid w:val="0"/>
        <w:spacing w:line="360" w:lineRule="auto"/>
        <w:jc w:val="center"/>
        <w:rPr>
          <w:rFonts w:hint="eastAsia" w:ascii="宋体" w:hAnsi="宋体" w:cs="宋体"/>
          <w:b/>
          <w:bCs/>
          <w:sz w:val="24"/>
          <w:highlight w:val="none"/>
        </w:rPr>
      </w:pPr>
    </w:p>
    <w:p>
      <w:pPr>
        <w:snapToGrid w:val="0"/>
        <w:spacing w:line="360" w:lineRule="auto"/>
        <w:jc w:val="center"/>
        <w:rPr>
          <w:rFonts w:hint="eastAsia" w:ascii="宋体" w:hAnsi="宋体" w:cs="宋体"/>
          <w:b/>
          <w:bCs/>
          <w:sz w:val="24"/>
          <w:highlight w:val="none"/>
        </w:rPr>
      </w:pPr>
    </w:p>
    <w:p>
      <w:pPr>
        <w:snapToGrid w:val="0"/>
        <w:spacing w:line="360" w:lineRule="auto"/>
        <w:jc w:val="center"/>
        <w:rPr>
          <w:rFonts w:hint="eastAsia" w:ascii="宋体" w:hAnsi="宋体" w:cs="宋体"/>
          <w:b/>
          <w:bCs/>
          <w:sz w:val="24"/>
          <w:highlight w:val="none"/>
        </w:rPr>
      </w:pPr>
    </w:p>
    <w:p>
      <w:pPr>
        <w:snapToGrid w:val="0"/>
        <w:spacing w:line="360" w:lineRule="auto"/>
        <w:jc w:val="center"/>
        <w:rPr>
          <w:rFonts w:hint="eastAsia" w:ascii="宋体" w:hAnsi="宋体" w:cs="宋体"/>
          <w:b/>
          <w:bCs/>
          <w:sz w:val="24"/>
          <w:highlight w:val="none"/>
        </w:rPr>
      </w:pPr>
    </w:p>
    <w:p>
      <w:pPr>
        <w:snapToGrid w:val="0"/>
        <w:spacing w:line="360" w:lineRule="auto"/>
        <w:jc w:val="center"/>
        <w:rPr>
          <w:rFonts w:hint="eastAsia" w:ascii="宋体" w:hAnsi="宋体" w:cs="宋体"/>
          <w:b/>
          <w:bCs/>
          <w:sz w:val="24"/>
          <w:highlight w:val="none"/>
        </w:rPr>
      </w:pPr>
    </w:p>
    <w:p>
      <w:pPr>
        <w:snapToGrid w:val="0"/>
        <w:spacing w:line="360" w:lineRule="auto"/>
        <w:jc w:val="center"/>
        <w:rPr>
          <w:rFonts w:hint="eastAsia" w:ascii="宋体" w:hAnsi="宋体" w:cs="宋体"/>
          <w:b/>
          <w:bCs/>
          <w:sz w:val="24"/>
          <w:highlight w:val="none"/>
        </w:rPr>
      </w:pPr>
    </w:p>
    <w:p>
      <w:pPr>
        <w:snapToGrid w:val="0"/>
        <w:spacing w:line="360" w:lineRule="auto"/>
        <w:jc w:val="center"/>
        <w:rPr>
          <w:rFonts w:hint="eastAsia" w:ascii="宋体" w:hAnsi="宋体" w:cs="宋体"/>
          <w:b/>
          <w:bCs/>
          <w:sz w:val="24"/>
          <w:highlight w:val="none"/>
        </w:rPr>
      </w:pPr>
    </w:p>
    <w:p>
      <w:pPr>
        <w:snapToGrid w:val="0"/>
        <w:spacing w:line="360" w:lineRule="auto"/>
        <w:jc w:val="center"/>
        <w:rPr>
          <w:rFonts w:hint="eastAsia" w:ascii="宋体" w:hAnsi="宋体" w:cs="宋体"/>
          <w:b/>
          <w:bCs/>
          <w:sz w:val="24"/>
          <w:highlight w:val="none"/>
        </w:rPr>
      </w:pPr>
    </w:p>
    <w:p>
      <w:pPr>
        <w:snapToGrid w:val="0"/>
        <w:spacing w:line="360" w:lineRule="auto"/>
        <w:jc w:val="center"/>
        <w:rPr>
          <w:rFonts w:hint="eastAsia" w:ascii="宋体" w:hAnsi="宋体" w:cs="宋体"/>
          <w:b/>
          <w:bCs/>
          <w:sz w:val="24"/>
          <w:highlight w:val="none"/>
        </w:rPr>
      </w:pPr>
    </w:p>
    <w:p>
      <w:pPr>
        <w:snapToGrid w:val="0"/>
        <w:spacing w:line="360" w:lineRule="auto"/>
        <w:jc w:val="center"/>
        <w:rPr>
          <w:rFonts w:hint="eastAsia" w:ascii="宋体" w:hAnsi="宋体" w:cs="宋体"/>
          <w:b/>
          <w:bCs/>
          <w:sz w:val="24"/>
          <w:highlight w:val="none"/>
        </w:rPr>
      </w:pPr>
    </w:p>
    <w:p>
      <w:pPr>
        <w:rPr>
          <w:highlight w:val="none"/>
        </w:rPr>
      </w:pPr>
      <w:bookmarkStart w:id="2" w:name="_bookmark30"/>
      <w:bookmarkEnd w:id="2"/>
      <w:bookmarkStart w:id="3" w:name="第八章_投标文件格式"/>
      <w:bookmarkEnd w:id="3"/>
    </w:p>
    <w:sectPr>
      <w:headerReference r:id="rId3" w:type="default"/>
      <w:footerReference r:id="rId4" w:type="default"/>
      <w:pgSz w:w="12240" w:h="15840"/>
      <w:pgMar w:top="1440" w:right="1797" w:bottom="1440" w:left="1797" w:header="720" w:footer="720"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 w:name="方正书宋简体">
    <w:altName w:val="宋体"/>
    <w:panose1 w:val="00000000000000000000"/>
    <w:charset w:val="86"/>
    <w:family w:val="script"/>
    <w:pitch w:val="default"/>
    <w:sig w:usb0="00000000" w:usb1="00000000" w:usb2="00000012" w:usb3="00000000" w:csb0="00040001" w:csb1="00000000"/>
  </w:font>
  <w:font w:name="Corbel">
    <w:panose1 w:val="020B0503020204020204"/>
    <w:charset w:val="00"/>
    <w:family w:val="swiss"/>
    <w:pitch w:val="default"/>
    <w:sig w:usb0="A00002EF" w:usb1="4000A44B" w:usb2="00000000" w:usb3="00000000" w:csb0="2000019F" w:csb1="00000000"/>
  </w:font>
  <w:font w:name="Beijing">
    <w:altName w:val="Arial"/>
    <w:panose1 w:val="00000000000000000000"/>
    <w:charset w:val="50"/>
    <w:family w:val="auto"/>
    <w:pitch w:val="default"/>
    <w:sig w:usb0="00000000" w:usb1="00000000" w:usb2="00000000" w:usb3="00000000" w:csb0="00040001" w:csb1="00000000"/>
  </w:font>
  <w:font w:name="HYShuSongYiJ">
    <w:altName w:val="宋体"/>
    <w:panose1 w:val="00000000000000000000"/>
    <w:charset w:val="86"/>
    <w:family w:val="auto"/>
    <w:pitch w:val="default"/>
    <w:sig w:usb0="00000000" w:usb1="00000000" w:usb2="00000010" w:usb3="00000000" w:csb0="00040000" w:csb1="00000000"/>
  </w:font>
  <w:font w:name="MS Sans Serif">
    <w:altName w:val="Arial"/>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imes New Roman Bold">
    <w:altName w:val="Times New Roman"/>
    <w:panose1 w:val="02020803070505020304"/>
    <w:charset w:val="00"/>
    <w:family w:val="auto"/>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Ђˎ̥">
    <w:altName w:val="Lucida Sans Unicode"/>
    <w:panose1 w:val="00000000000000000000"/>
    <w:charset w:val="00"/>
    <w:family w:val="auto"/>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swiss"/>
    <w:pitch w:val="default"/>
    <w:sig w:usb0="80000287" w:usb1="2ACF3C50" w:usb2="00000016" w:usb3="00000000" w:csb0="0004001F" w:csb1="00000000"/>
  </w:font>
  <w:font w:name="??">
    <w:altName w:val="微软雅黑"/>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Arail">
    <w:altName w:val="微软雅黑"/>
    <w:panose1 w:val="00000000000000000000"/>
    <w:charset w:val="00"/>
    <w:family w:val="auto"/>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HYZhongDengXianJ">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Bk">
    <w:altName w:val="微软雅黑"/>
    <w:panose1 w:val="00000000000000000000"/>
    <w:charset w:val="00"/>
    <w:family w:val="auto"/>
    <w:pitch w:val="default"/>
    <w:sig w:usb0="00000000" w:usb1="00000000" w:usb2="00000010" w:usb3="00000000" w:csb0="0004009F" w:csb1="00000000"/>
  </w:font>
  <w:font w:name="(使用中文字体)">
    <w:altName w:val="宋体"/>
    <w:panose1 w:val="00000000000000000000"/>
    <w:charset w:val="86"/>
    <w:family w:val="auto"/>
    <w:pitch w:val="default"/>
    <w:sig w:usb0="00000000" w:usb1="00000000" w:usb2="00000000" w:usb3="00000000" w:csb0="00040001" w:csb1="00000000"/>
  </w:font>
  <w:font w:name="Garamond">
    <w:panose1 w:val="02020404030301010803"/>
    <w:charset w:val="00"/>
    <w:family w:val="roman"/>
    <w:pitch w:val="default"/>
    <w:sig w:usb0="00000287" w:usb1="00000000" w:usb2="00000000" w:usb3="00000000" w:csb0="0000009F" w:csb1="DFD70000"/>
  </w:font>
  <w:font w:name="ArialMT">
    <w:altName w:val="Arial"/>
    <w:panose1 w:val="00000000000000000000"/>
    <w:charset w:val="00"/>
    <w:family w:val="auto"/>
    <w:pitch w:val="default"/>
    <w:sig w:usb0="00000000" w:usb1="00000000" w:usb2="00000000" w:usb3="00000000" w:csb0="00000001" w:csb1="00000000"/>
  </w:font>
  <w:font w:name="MingLiU">
    <w:panose1 w:val="02010609000101010101"/>
    <w:charset w:val="88"/>
    <w:family w:val="modern"/>
    <w:pitch w:val="default"/>
    <w:sig w:usb0="80000001" w:usb1="28091800" w:usb2="00000016" w:usb3="00000000" w:csb0="001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104A5"/>
    <w:multiLevelType w:val="singleLevel"/>
    <w:tmpl w:val="95F104A5"/>
    <w:lvl w:ilvl="0" w:tentative="0">
      <w:start w:val="1"/>
      <w:numFmt w:val="chineseCounting"/>
      <w:suff w:val="nothing"/>
      <w:lvlText w:val="%1、"/>
      <w:lvlJc w:val="left"/>
      <w:rPr>
        <w:rFonts w:hint="eastAsia"/>
      </w:rPr>
    </w:lvl>
  </w:abstractNum>
  <w:abstractNum w:abstractNumId="1">
    <w:nsid w:val="E4AF3224"/>
    <w:multiLevelType w:val="singleLevel"/>
    <w:tmpl w:val="E4AF3224"/>
    <w:lvl w:ilvl="0" w:tentative="0">
      <w:start w:val="2"/>
      <w:numFmt w:val="decimal"/>
      <w:suff w:val="nothing"/>
      <w:lvlText w:val="%1、"/>
      <w:lvlJc w:val="left"/>
    </w:lvl>
  </w:abstractNum>
  <w:abstractNum w:abstractNumId="2">
    <w:nsid w:val="7AF67042"/>
    <w:multiLevelType w:val="singleLevel"/>
    <w:tmpl w:val="7AF67042"/>
    <w:lvl w:ilvl="0" w:tentative="0">
      <w:start w:val="7"/>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jYmJhMTE2MzY3ZDg2YTJhNDE1Nzg0MDJiYzQ4NmIifQ=="/>
  </w:docVars>
  <w:rsids>
    <w:rsidRoot w:val="0007669F"/>
    <w:rsid w:val="0007669F"/>
    <w:rsid w:val="00080A12"/>
    <w:rsid w:val="00092168"/>
    <w:rsid w:val="000C37C0"/>
    <w:rsid w:val="000E3431"/>
    <w:rsid w:val="001318D5"/>
    <w:rsid w:val="00145103"/>
    <w:rsid w:val="00154635"/>
    <w:rsid w:val="00157B50"/>
    <w:rsid w:val="00175A25"/>
    <w:rsid w:val="001C11B0"/>
    <w:rsid w:val="001E3B9D"/>
    <w:rsid w:val="001F069C"/>
    <w:rsid w:val="0025252D"/>
    <w:rsid w:val="00264268"/>
    <w:rsid w:val="002B23F7"/>
    <w:rsid w:val="002B61FE"/>
    <w:rsid w:val="002F199D"/>
    <w:rsid w:val="003057B3"/>
    <w:rsid w:val="0030679A"/>
    <w:rsid w:val="00323B97"/>
    <w:rsid w:val="00350B8E"/>
    <w:rsid w:val="00356EDC"/>
    <w:rsid w:val="00393EB7"/>
    <w:rsid w:val="004411B9"/>
    <w:rsid w:val="00444CAB"/>
    <w:rsid w:val="00464F75"/>
    <w:rsid w:val="004B3CE1"/>
    <w:rsid w:val="004E1B61"/>
    <w:rsid w:val="00520BF9"/>
    <w:rsid w:val="00536C98"/>
    <w:rsid w:val="005763EA"/>
    <w:rsid w:val="00584793"/>
    <w:rsid w:val="00590004"/>
    <w:rsid w:val="005B39D1"/>
    <w:rsid w:val="0062666B"/>
    <w:rsid w:val="00654086"/>
    <w:rsid w:val="00676C90"/>
    <w:rsid w:val="006D7407"/>
    <w:rsid w:val="00717370"/>
    <w:rsid w:val="007240E4"/>
    <w:rsid w:val="007278E7"/>
    <w:rsid w:val="00741EE6"/>
    <w:rsid w:val="00757168"/>
    <w:rsid w:val="00810B16"/>
    <w:rsid w:val="00811630"/>
    <w:rsid w:val="00824FE6"/>
    <w:rsid w:val="00827443"/>
    <w:rsid w:val="00856057"/>
    <w:rsid w:val="0086214C"/>
    <w:rsid w:val="00880D8B"/>
    <w:rsid w:val="008936AF"/>
    <w:rsid w:val="008C3DC6"/>
    <w:rsid w:val="008C4DB1"/>
    <w:rsid w:val="00920DBA"/>
    <w:rsid w:val="009457C1"/>
    <w:rsid w:val="00A17A22"/>
    <w:rsid w:val="00A3121B"/>
    <w:rsid w:val="00A51893"/>
    <w:rsid w:val="00AA40FC"/>
    <w:rsid w:val="00AB61E2"/>
    <w:rsid w:val="00B06619"/>
    <w:rsid w:val="00B122B0"/>
    <w:rsid w:val="00B57D53"/>
    <w:rsid w:val="00BE0C68"/>
    <w:rsid w:val="00C2151E"/>
    <w:rsid w:val="00C40C69"/>
    <w:rsid w:val="00C47ACA"/>
    <w:rsid w:val="00C71984"/>
    <w:rsid w:val="00C950E1"/>
    <w:rsid w:val="00CB1C7F"/>
    <w:rsid w:val="00CC75B7"/>
    <w:rsid w:val="00CD04F8"/>
    <w:rsid w:val="00CE4BC3"/>
    <w:rsid w:val="00D415A2"/>
    <w:rsid w:val="00D73F92"/>
    <w:rsid w:val="00D74D24"/>
    <w:rsid w:val="00D75B74"/>
    <w:rsid w:val="00D77E49"/>
    <w:rsid w:val="00DC1AD5"/>
    <w:rsid w:val="00DD7D9C"/>
    <w:rsid w:val="00DF7BCD"/>
    <w:rsid w:val="00EE7CBA"/>
    <w:rsid w:val="00F10513"/>
    <w:rsid w:val="00F25C3D"/>
    <w:rsid w:val="00F61FC2"/>
    <w:rsid w:val="00F80A84"/>
    <w:rsid w:val="00FB2626"/>
    <w:rsid w:val="0108288A"/>
    <w:rsid w:val="01767DA2"/>
    <w:rsid w:val="019873C5"/>
    <w:rsid w:val="019B7234"/>
    <w:rsid w:val="01B064DF"/>
    <w:rsid w:val="01B10DC4"/>
    <w:rsid w:val="02471239"/>
    <w:rsid w:val="025F7172"/>
    <w:rsid w:val="027815E6"/>
    <w:rsid w:val="038C61C4"/>
    <w:rsid w:val="03C01452"/>
    <w:rsid w:val="04353104"/>
    <w:rsid w:val="05002D21"/>
    <w:rsid w:val="05B95788"/>
    <w:rsid w:val="05D76BA8"/>
    <w:rsid w:val="061D11AE"/>
    <w:rsid w:val="065013A6"/>
    <w:rsid w:val="065B66E8"/>
    <w:rsid w:val="0669746C"/>
    <w:rsid w:val="06CB0518"/>
    <w:rsid w:val="06E912C7"/>
    <w:rsid w:val="06FB0036"/>
    <w:rsid w:val="0776685D"/>
    <w:rsid w:val="07A35D54"/>
    <w:rsid w:val="080D67AE"/>
    <w:rsid w:val="08934D55"/>
    <w:rsid w:val="089E1EBF"/>
    <w:rsid w:val="08A62F92"/>
    <w:rsid w:val="08C354E9"/>
    <w:rsid w:val="095B59D5"/>
    <w:rsid w:val="099D4EF4"/>
    <w:rsid w:val="09B85D26"/>
    <w:rsid w:val="0A2D3B86"/>
    <w:rsid w:val="0A3B72EE"/>
    <w:rsid w:val="0A9907E5"/>
    <w:rsid w:val="0AE834AD"/>
    <w:rsid w:val="0B515EB2"/>
    <w:rsid w:val="0B7521F2"/>
    <w:rsid w:val="0C6166AD"/>
    <w:rsid w:val="0C840E24"/>
    <w:rsid w:val="0C8D11E2"/>
    <w:rsid w:val="0C970B37"/>
    <w:rsid w:val="0C9F317A"/>
    <w:rsid w:val="0D3A56FE"/>
    <w:rsid w:val="0DD8753B"/>
    <w:rsid w:val="0E936CA1"/>
    <w:rsid w:val="0EF81CFD"/>
    <w:rsid w:val="0F317B83"/>
    <w:rsid w:val="0F6F0E2D"/>
    <w:rsid w:val="0FB45D2F"/>
    <w:rsid w:val="10551F9B"/>
    <w:rsid w:val="107148DF"/>
    <w:rsid w:val="10A91F00"/>
    <w:rsid w:val="10D85228"/>
    <w:rsid w:val="11067FC6"/>
    <w:rsid w:val="11A87952"/>
    <w:rsid w:val="11DA1E84"/>
    <w:rsid w:val="121526BF"/>
    <w:rsid w:val="121F276D"/>
    <w:rsid w:val="12393B61"/>
    <w:rsid w:val="123C4D46"/>
    <w:rsid w:val="123D425E"/>
    <w:rsid w:val="12B5122C"/>
    <w:rsid w:val="12BF5F00"/>
    <w:rsid w:val="12E95E10"/>
    <w:rsid w:val="1331373B"/>
    <w:rsid w:val="13365AD7"/>
    <w:rsid w:val="13754739"/>
    <w:rsid w:val="13A7773C"/>
    <w:rsid w:val="14532A5B"/>
    <w:rsid w:val="14A52777"/>
    <w:rsid w:val="14CD7C30"/>
    <w:rsid w:val="15051759"/>
    <w:rsid w:val="150561FD"/>
    <w:rsid w:val="154E5BC4"/>
    <w:rsid w:val="15567B67"/>
    <w:rsid w:val="15713F6A"/>
    <w:rsid w:val="15A56320"/>
    <w:rsid w:val="166F4C00"/>
    <w:rsid w:val="171D5160"/>
    <w:rsid w:val="17223573"/>
    <w:rsid w:val="172D3D14"/>
    <w:rsid w:val="173E54B8"/>
    <w:rsid w:val="17740EF2"/>
    <w:rsid w:val="17997E7D"/>
    <w:rsid w:val="17B7266B"/>
    <w:rsid w:val="17BF2CB7"/>
    <w:rsid w:val="18231D51"/>
    <w:rsid w:val="18595EED"/>
    <w:rsid w:val="186C2EC5"/>
    <w:rsid w:val="189D3E96"/>
    <w:rsid w:val="1954781A"/>
    <w:rsid w:val="195741D8"/>
    <w:rsid w:val="197007BB"/>
    <w:rsid w:val="1A1A1857"/>
    <w:rsid w:val="1A1C5383"/>
    <w:rsid w:val="1A456AFD"/>
    <w:rsid w:val="1A4D7F5B"/>
    <w:rsid w:val="1A862BA8"/>
    <w:rsid w:val="1B7B24A8"/>
    <w:rsid w:val="1B835048"/>
    <w:rsid w:val="1BBC4DE4"/>
    <w:rsid w:val="1C9F4A4A"/>
    <w:rsid w:val="1CAD3A1E"/>
    <w:rsid w:val="1CCE38CD"/>
    <w:rsid w:val="1D22307D"/>
    <w:rsid w:val="1D3D1721"/>
    <w:rsid w:val="1D595B0D"/>
    <w:rsid w:val="1DC14E40"/>
    <w:rsid w:val="1E5350CA"/>
    <w:rsid w:val="1E9A7FC6"/>
    <w:rsid w:val="1F977F4F"/>
    <w:rsid w:val="1FD06DAF"/>
    <w:rsid w:val="208C1D95"/>
    <w:rsid w:val="20A54DB8"/>
    <w:rsid w:val="20CC158C"/>
    <w:rsid w:val="21085E11"/>
    <w:rsid w:val="21326ADF"/>
    <w:rsid w:val="21C03124"/>
    <w:rsid w:val="223B0388"/>
    <w:rsid w:val="227E7B24"/>
    <w:rsid w:val="2295067E"/>
    <w:rsid w:val="22CA2C16"/>
    <w:rsid w:val="23102CCB"/>
    <w:rsid w:val="23507DAA"/>
    <w:rsid w:val="23E04467"/>
    <w:rsid w:val="240D463A"/>
    <w:rsid w:val="2429773F"/>
    <w:rsid w:val="24363C2D"/>
    <w:rsid w:val="24992CDA"/>
    <w:rsid w:val="24A925E9"/>
    <w:rsid w:val="24C74FDD"/>
    <w:rsid w:val="253B569D"/>
    <w:rsid w:val="25712C78"/>
    <w:rsid w:val="259476F2"/>
    <w:rsid w:val="25EC0F4D"/>
    <w:rsid w:val="26634CEB"/>
    <w:rsid w:val="267073D2"/>
    <w:rsid w:val="269226AA"/>
    <w:rsid w:val="270D17E9"/>
    <w:rsid w:val="276A2C77"/>
    <w:rsid w:val="279C0DB9"/>
    <w:rsid w:val="27D95504"/>
    <w:rsid w:val="287A585F"/>
    <w:rsid w:val="28EB50AB"/>
    <w:rsid w:val="2930092A"/>
    <w:rsid w:val="2AB87176"/>
    <w:rsid w:val="2ADA4A23"/>
    <w:rsid w:val="2B974633"/>
    <w:rsid w:val="2BC877EE"/>
    <w:rsid w:val="2CD02DE6"/>
    <w:rsid w:val="2CD66850"/>
    <w:rsid w:val="2D064079"/>
    <w:rsid w:val="2D340523"/>
    <w:rsid w:val="2D676C61"/>
    <w:rsid w:val="2DD4362E"/>
    <w:rsid w:val="2E1B351F"/>
    <w:rsid w:val="2E2B74BA"/>
    <w:rsid w:val="2E76354A"/>
    <w:rsid w:val="2F134092"/>
    <w:rsid w:val="2F614B9C"/>
    <w:rsid w:val="2F821627"/>
    <w:rsid w:val="2F9620F7"/>
    <w:rsid w:val="301F62D9"/>
    <w:rsid w:val="30235049"/>
    <w:rsid w:val="30E56301"/>
    <w:rsid w:val="31412006"/>
    <w:rsid w:val="31480C2E"/>
    <w:rsid w:val="31507CBF"/>
    <w:rsid w:val="316F5BA0"/>
    <w:rsid w:val="31744696"/>
    <w:rsid w:val="31C40E5B"/>
    <w:rsid w:val="31CC6EE3"/>
    <w:rsid w:val="32C6205B"/>
    <w:rsid w:val="33022EF1"/>
    <w:rsid w:val="33502E8E"/>
    <w:rsid w:val="337813C6"/>
    <w:rsid w:val="33AF475C"/>
    <w:rsid w:val="33B66DFC"/>
    <w:rsid w:val="343F5469"/>
    <w:rsid w:val="346F75D6"/>
    <w:rsid w:val="351E519A"/>
    <w:rsid w:val="358A21E4"/>
    <w:rsid w:val="362465E4"/>
    <w:rsid w:val="3673341C"/>
    <w:rsid w:val="36A443DE"/>
    <w:rsid w:val="36DE4068"/>
    <w:rsid w:val="36EB3470"/>
    <w:rsid w:val="378778E0"/>
    <w:rsid w:val="37C91C1C"/>
    <w:rsid w:val="38AF0DDC"/>
    <w:rsid w:val="390E0C69"/>
    <w:rsid w:val="391A590B"/>
    <w:rsid w:val="3A6B281D"/>
    <w:rsid w:val="3A805DAA"/>
    <w:rsid w:val="3AFB4ECE"/>
    <w:rsid w:val="3C211982"/>
    <w:rsid w:val="3C52581A"/>
    <w:rsid w:val="3CEF5A07"/>
    <w:rsid w:val="3CF06414"/>
    <w:rsid w:val="3D937B9F"/>
    <w:rsid w:val="3DD02790"/>
    <w:rsid w:val="3DDA169B"/>
    <w:rsid w:val="3DDB2174"/>
    <w:rsid w:val="3E12083D"/>
    <w:rsid w:val="3EB426EC"/>
    <w:rsid w:val="40B833DF"/>
    <w:rsid w:val="40CB52BF"/>
    <w:rsid w:val="413E3650"/>
    <w:rsid w:val="414F7893"/>
    <w:rsid w:val="41755E03"/>
    <w:rsid w:val="419A1420"/>
    <w:rsid w:val="41BB2C07"/>
    <w:rsid w:val="4253698C"/>
    <w:rsid w:val="43C42317"/>
    <w:rsid w:val="43F924A1"/>
    <w:rsid w:val="4489351F"/>
    <w:rsid w:val="44B10DDA"/>
    <w:rsid w:val="44D408D5"/>
    <w:rsid w:val="453B72E8"/>
    <w:rsid w:val="4570648D"/>
    <w:rsid w:val="45DC0346"/>
    <w:rsid w:val="468F6C96"/>
    <w:rsid w:val="46DA0F52"/>
    <w:rsid w:val="472D71F6"/>
    <w:rsid w:val="47893ED8"/>
    <w:rsid w:val="479B5379"/>
    <w:rsid w:val="47E14962"/>
    <w:rsid w:val="48B50226"/>
    <w:rsid w:val="49B519A8"/>
    <w:rsid w:val="4A5D5A32"/>
    <w:rsid w:val="4AAD4B72"/>
    <w:rsid w:val="4AAE68B8"/>
    <w:rsid w:val="4B7F0E9E"/>
    <w:rsid w:val="4BA85969"/>
    <w:rsid w:val="4BBC5FC2"/>
    <w:rsid w:val="4C8632A8"/>
    <w:rsid w:val="4C8F0A94"/>
    <w:rsid w:val="4D644B94"/>
    <w:rsid w:val="4DD00491"/>
    <w:rsid w:val="4DFB3650"/>
    <w:rsid w:val="4E874549"/>
    <w:rsid w:val="4EA806C4"/>
    <w:rsid w:val="4F926460"/>
    <w:rsid w:val="50323994"/>
    <w:rsid w:val="503B71AC"/>
    <w:rsid w:val="5048147B"/>
    <w:rsid w:val="507F3B55"/>
    <w:rsid w:val="50EA080F"/>
    <w:rsid w:val="51D135C7"/>
    <w:rsid w:val="52365EA8"/>
    <w:rsid w:val="524B5229"/>
    <w:rsid w:val="528D7EBA"/>
    <w:rsid w:val="52D622FC"/>
    <w:rsid w:val="539F46A0"/>
    <w:rsid w:val="53AE5439"/>
    <w:rsid w:val="54B815CC"/>
    <w:rsid w:val="54F56178"/>
    <w:rsid w:val="554257DF"/>
    <w:rsid w:val="55656875"/>
    <w:rsid w:val="55F03BE0"/>
    <w:rsid w:val="565E57EF"/>
    <w:rsid w:val="56660202"/>
    <w:rsid w:val="56C33500"/>
    <w:rsid w:val="56C96A28"/>
    <w:rsid w:val="56FC36A9"/>
    <w:rsid w:val="575A160A"/>
    <w:rsid w:val="580D5E80"/>
    <w:rsid w:val="581E2854"/>
    <w:rsid w:val="582A626F"/>
    <w:rsid w:val="584A2FD5"/>
    <w:rsid w:val="598F0417"/>
    <w:rsid w:val="59B7168F"/>
    <w:rsid w:val="59EE74C3"/>
    <w:rsid w:val="5A2F4F84"/>
    <w:rsid w:val="5A897903"/>
    <w:rsid w:val="5AA059EC"/>
    <w:rsid w:val="5AC87D61"/>
    <w:rsid w:val="5B1506B1"/>
    <w:rsid w:val="5B4364FA"/>
    <w:rsid w:val="5B796CAD"/>
    <w:rsid w:val="5BBB3B36"/>
    <w:rsid w:val="5BCD4479"/>
    <w:rsid w:val="5BCE103D"/>
    <w:rsid w:val="5BF23B0A"/>
    <w:rsid w:val="5BFF1626"/>
    <w:rsid w:val="5C2A41AD"/>
    <w:rsid w:val="5C53405D"/>
    <w:rsid w:val="5C6804F2"/>
    <w:rsid w:val="5CB3187A"/>
    <w:rsid w:val="5CC8375D"/>
    <w:rsid w:val="5CE943B5"/>
    <w:rsid w:val="5DDF6905"/>
    <w:rsid w:val="5DE97994"/>
    <w:rsid w:val="5E021735"/>
    <w:rsid w:val="5E2D2105"/>
    <w:rsid w:val="5F1218B0"/>
    <w:rsid w:val="5F234422"/>
    <w:rsid w:val="5F8E0C24"/>
    <w:rsid w:val="5FB7661E"/>
    <w:rsid w:val="5FEE04EB"/>
    <w:rsid w:val="600C0903"/>
    <w:rsid w:val="60154B1B"/>
    <w:rsid w:val="601F7EFC"/>
    <w:rsid w:val="60714FD6"/>
    <w:rsid w:val="60EC2B81"/>
    <w:rsid w:val="611000F5"/>
    <w:rsid w:val="61992935"/>
    <w:rsid w:val="62363378"/>
    <w:rsid w:val="62444E7A"/>
    <w:rsid w:val="627278FE"/>
    <w:rsid w:val="62740F81"/>
    <w:rsid w:val="627A545C"/>
    <w:rsid w:val="628C1FC2"/>
    <w:rsid w:val="62BC7F78"/>
    <w:rsid w:val="62F01806"/>
    <w:rsid w:val="63BD7F14"/>
    <w:rsid w:val="63E73729"/>
    <w:rsid w:val="63FA1B22"/>
    <w:rsid w:val="643E0C5E"/>
    <w:rsid w:val="646902A1"/>
    <w:rsid w:val="64FC68D1"/>
    <w:rsid w:val="650A33D8"/>
    <w:rsid w:val="65136C8D"/>
    <w:rsid w:val="65190C8E"/>
    <w:rsid w:val="65E809D7"/>
    <w:rsid w:val="65F57DD7"/>
    <w:rsid w:val="6668180E"/>
    <w:rsid w:val="66C2325C"/>
    <w:rsid w:val="66ED1E76"/>
    <w:rsid w:val="66F70B88"/>
    <w:rsid w:val="672C54B2"/>
    <w:rsid w:val="673D4D29"/>
    <w:rsid w:val="67556C60"/>
    <w:rsid w:val="67920833"/>
    <w:rsid w:val="679459EB"/>
    <w:rsid w:val="68C83627"/>
    <w:rsid w:val="698D2608"/>
    <w:rsid w:val="6A2021BF"/>
    <w:rsid w:val="6A433A8A"/>
    <w:rsid w:val="6A4F12B7"/>
    <w:rsid w:val="6A605AE3"/>
    <w:rsid w:val="6AD155D8"/>
    <w:rsid w:val="6C3326EF"/>
    <w:rsid w:val="6C6D3871"/>
    <w:rsid w:val="6C8D3ADC"/>
    <w:rsid w:val="6CCE187E"/>
    <w:rsid w:val="6CE94978"/>
    <w:rsid w:val="6D7E2871"/>
    <w:rsid w:val="6D967FFC"/>
    <w:rsid w:val="6F487EED"/>
    <w:rsid w:val="6F6D39B6"/>
    <w:rsid w:val="6FCB1FD8"/>
    <w:rsid w:val="6FDE5119"/>
    <w:rsid w:val="6FE67431"/>
    <w:rsid w:val="705779F9"/>
    <w:rsid w:val="70691EA6"/>
    <w:rsid w:val="70791BCB"/>
    <w:rsid w:val="70821DDB"/>
    <w:rsid w:val="7083692D"/>
    <w:rsid w:val="70AA2F84"/>
    <w:rsid w:val="70EF73AA"/>
    <w:rsid w:val="716B08A0"/>
    <w:rsid w:val="71B22CB8"/>
    <w:rsid w:val="71BB5A61"/>
    <w:rsid w:val="72060D68"/>
    <w:rsid w:val="724A6A7C"/>
    <w:rsid w:val="724B50D1"/>
    <w:rsid w:val="725F34D2"/>
    <w:rsid w:val="72F3099C"/>
    <w:rsid w:val="73A25897"/>
    <w:rsid w:val="73B1499E"/>
    <w:rsid w:val="73D20695"/>
    <w:rsid w:val="74435672"/>
    <w:rsid w:val="74565131"/>
    <w:rsid w:val="74856D69"/>
    <w:rsid w:val="755E32CC"/>
    <w:rsid w:val="75BA3515"/>
    <w:rsid w:val="76204CAE"/>
    <w:rsid w:val="77614A4C"/>
    <w:rsid w:val="776A4A51"/>
    <w:rsid w:val="77BE4780"/>
    <w:rsid w:val="77D44474"/>
    <w:rsid w:val="784D38A9"/>
    <w:rsid w:val="78A631BB"/>
    <w:rsid w:val="78F67E6F"/>
    <w:rsid w:val="795D3780"/>
    <w:rsid w:val="79E20361"/>
    <w:rsid w:val="7A0A3D26"/>
    <w:rsid w:val="7ADA0041"/>
    <w:rsid w:val="7B090095"/>
    <w:rsid w:val="7B0D7516"/>
    <w:rsid w:val="7B1145D7"/>
    <w:rsid w:val="7B2C7E77"/>
    <w:rsid w:val="7B2F3A62"/>
    <w:rsid w:val="7B3A321A"/>
    <w:rsid w:val="7B5B3A14"/>
    <w:rsid w:val="7BB1472A"/>
    <w:rsid w:val="7BC82821"/>
    <w:rsid w:val="7BED3187"/>
    <w:rsid w:val="7C4E4685"/>
    <w:rsid w:val="7C6612CA"/>
    <w:rsid w:val="7C6A004C"/>
    <w:rsid w:val="7D201685"/>
    <w:rsid w:val="7D6208D3"/>
    <w:rsid w:val="7DDD672F"/>
    <w:rsid w:val="7E195A2F"/>
    <w:rsid w:val="7E407AD3"/>
    <w:rsid w:val="7FAB1B2D"/>
    <w:rsid w:val="7FB64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8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29"/>
    <w:unhideWhenUsed/>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67"/>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335"/>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523"/>
    <w:semiHidden/>
    <w:unhideWhenUsed/>
    <w:qFormat/>
    <w:uiPriority w:val="0"/>
    <w:pPr>
      <w:keepNext/>
      <w:keepLines/>
      <w:spacing w:before="280" w:after="290" w:line="372" w:lineRule="auto"/>
      <w:outlineLvl w:val="4"/>
    </w:pPr>
    <w:rPr>
      <w:b/>
      <w:sz w:val="28"/>
      <w:szCs w:val="20"/>
    </w:rPr>
  </w:style>
  <w:style w:type="paragraph" w:styleId="9">
    <w:name w:val="heading 6"/>
    <w:basedOn w:val="1"/>
    <w:next w:val="1"/>
    <w:link w:val="314"/>
    <w:semiHidden/>
    <w:unhideWhenUsed/>
    <w:qFormat/>
    <w:uiPriority w:val="0"/>
    <w:pPr>
      <w:keepNext/>
      <w:keepLines/>
      <w:spacing w:before="240" w:after="64" w:line="317" w:lineRule="auto"/>
      <w:outlineLvl w:val="5"/>
    </w:pPr>
    <w:rPr>
      <w:rFonts w:ascii="Arial" w:hAnsi="Arial" w:eastAsia="黑体"/>
      <w:b/>
      <w:sz w:val="24"/>
    </w:rPr>
  </w:style>
  <w:style w:type="paragraph" w:styleId="10">
    <w:name w:val="heading 7"/>
    <w:basedOn w:val="1"/>
    <w:next w:val="1"/>
    <w:link w:val="485"/>
    <w:semiHidden/>
    <w:unhideWhenUsed/>
    <w:qFormat/>
    <w:uiPriority w:val="0"/>
    <w:pPr>
      <w:keepNext/>
      <w:keepLines/>
      <w:spacing w:before="240" w:after="64" w:line="317" w:lineRule="auto"/>
      <w:outlineLvl w:val="6"/>
    </w:pPr>
    <w:rPr>
      <w:b/>
      <w:sz w:val="24"/>
    </w:rPr>
  </w:style>
  <w:style w:type="paragraph" w:styleId="11">
    <w:name w:val="heading 8"/>
    <w:basedOn w:val="1"/>
    <w:next w:val="1"/>
    <w:link w:val="354"/>
    <w:semiHidden/>
    <w:unhideWhenUsed/>
    <w:qFormat/>
    <w:uiPriority w:val="0"/>
    <w:pPr>
      <w:keepNext/>
      <w:keepLines/>
      <w:spacing w:before="240" w:after="64" w:line="317" w:lineRule="auto"/>
      <w:outlineLvl w:val="7"/>
    </w:pPr>
    <w:rPr>
      <w:rFonts w:ascii="Arial" w:hAnsi="Arial" w:eastAsia="黑体"/>
      <w:sz w:val="24"/>
    </w:rPr>
  </w:style>
  <w:style w:type="paragraph" w:styleId="12">
    <w:name w:val="heading 9"/>
    <w:basedOn w:val="1"/>
    <w:next w:val="1"/>
    <w:link w:val="525"/>
    <w:semiHidden/>
    <w:unhideWhenUsed/>
    <w:qFormat/>
    <w:uiPriority w:val="0"/>
    <w:pPr>
      <w:keepNext/>
      <w:keepLines/>
      <w:spacing w:before="240" w:after="64" w:line="317" w:lineRule="auto"/>
      <w:outlineLvl w:val="8"/>
    </w:pPr>
    <w:rPr>
      <w:rFonts w:ascii="Arial" w:hAnsi="Arial" w:eastAsia="黑体"/>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366"/>
    <w:qFormat/>
    <w:uiPriority w:val="0"/>
    <w:pPr>
      <w:spacing w:after="120" w:line="480" w:lineRule="auto"/>
      <w:ind w:left="420" w:leftChars="200"/>
    </w:pPr>
  </w:style>
  <w:style w:type="paragraph" w:styleId="3">
    <w:name w:val="macro"/>
    <w:link w:val="73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styleId="13">
    <w:name w:val="Note Heading"/>
    <w:basedOn w:val="1"/>
    <w:next w:val="1"/>
    <w:link w:val="353"/>
    <w:qFormat/>
    <w:uiPriority w:val="0"/>
    <w:pPr>
      <w:jc w:val="center"/>
    </w:pPr>
  </w:style>
  <w:style w:type="paragraph" w:styleId="14">
    <w:name w:val="E-mail Signature"/>
    <w:basedOn w:val="1"/>
    <w:link w:val="409"/>
    <w:qFormat/>
    <w:uiPriority w:val="0"/>
  </w:style>
  <w:style w:type="paragraph" w:styleId="15">
    <w:name w:val="Normal Indent"/>
    <w:basedOn w:val="1"/>
    <w:next w:val="1"/>
    <w:link w:val="313"/>
    <w:qFormat/>
    <w:uiPriority w:val="0"/>
    <w:pPr>
      <w:ind w:firstLine="420" w:firstLineChars="200"/>
    </w:pPr>
  </w:style>
  <w:style w:type="paragraph" w:styleId="16">
    <w:name w:val="Document Map"/>
    <w:basedOn w:val="1"/>
    <w:link w:val="748"/>
    <w:qFormat/>
    <w:uiPriority w:val="0"/>
    <w:pPr>
      <w:shd w:val="clear" w:color="auto" w:fill="000080"/>
    </w:pPr>
  </w:style>
  <w:style w:type="paragraph" w:styleId="17">
    <w:name w:val="annotation text"/>
    <w:basedOn w:val="1"/>
    <w:link w:val="699"/>
    <w:qFormat/>
    <w:uiPriority w:val="0"/>
    <w:pPr>
      <w:jc w:val="left"/>
    </w:pPr>
  </w:style>
  <w:style w:type="paragraph" w:styleId="18">
    <w:name w:val="Salutation"/>
    <w:basedOn w:val="1"/>
    <w:next w:val="1"/>
    <w:link w:val="743"/>
    <w:qFormat/>
    <w:uiPriority w:val="0"/>
  </w:style>
  <w:style w:type="paragraph" w:styleId="19">
    <w:name w:val="Body Text 3"/>
    <w:basedOn w:val="1"/>
    <w:link w:val="741"/>
    <w:qFormat/>
    <w:uiPriority w:val="0"/>
    <w:pPr>
      <w:spacing w:after="120"/>
    </w:pPr>
    <w:rPr>
      <w:sz w:val="16"/>
    </w:rPr>
  </w:style>
  <w:style w:type="paragraph" w:styleId="20">
    <w:name w:val="Closing"/>
    <w:basedOn w:val="1"/>
    <w:link w:val="747"/>
    <w:qFormat/>
    <w:uiPriority w:val="0"/>
    <w:pPr>
      <w:ind w:left="100" w:leftChars="2100"/>
    </w:pPr>
  </w:style>
  <w:style w:type="paragraph" w:styleId="21">
    <w:name w:val="Body Text"/>
    <w:basedOn w:val="1"/>
    <w:link w:val="165"/>
    <w:qFormat/>
    <w:uiPriority w:val="1"/>
    <w:rPr>
      <w:rFonts w:ascii="宋体" w:hAnsi="宋体" w:cs="宋体"/>
      <w:szCs w:val="21"/>
      <w:lang w:val="zh-CN" w:bidi="zh-CN"/>
    </w:rPr>
  </w:style>
  <w:style w:type="paragraph" w:styleId="22">
    <w:name w:val="Body Text Indent"/>
    <w:basedOn w:val="1"/>
    <w:link w:val="742"/>
    <w:qFormat/>
    <w:uiPriority w:val="0"/>
    <w:pPr>
      <w:spacing w:after="120"/>
      <w:ind w:left="420" w:leftChars="200"/>
    </w:pPr>
  </w:style>
  <w:style w:type="paragraph" w:styleId="23">
    <w:name w:val="Block Text"/>
    <w:basedOn w:val="1"/>
    <w:qFormat/>
    <w:uiPriority w:val="0"/>
    <w:pPr>
      <w:spacing w:after="120"/>
      <w:ind w:left="1440" w:leftChars="700" w:right="1440" w:rightChars="700"/>
    </w:pPr>
    <w:rPr>
      <w:rFonts w:ascii="宋体" w:hAnsi="宋体"/>
      <w:bCs/>
      <w:color w:val="000000"/>
      <w:kern w:val="0"/>
      <w:sz w:val="36"/>
      <w:szCs w:val="20"/>
    </w:rPr>
  </w:style>
  <w:style w:type="paragraph" w:styleId="24">
    <w:name w:val="HTML Address"/>
    <w:basedOn w:val="1"/>
    <w:link w:val="751"/>
    <w:qFormat/>
    <w:uiPriority w:val="0"/>
    <w:rPr>
      <w:i/>
    </w:rPr>
  </w:style>
  <w:style w:type="paragraph" w:styleId="25">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26">
    <w:name w:val="Plain Text"/>
    <w:basedOn w:val="1"/>
    <w:link w:val="736"/>
    <w:qFormat/>
    <w:uiPriority w:val="0"/>
    <w:rPr>
      <w:rFonts w:ascii="宋体" w:hAnsi="Courier New" w:cs="Courier New"/>
      <w:szCs w:val="21"/>
    </w:rPr>
  </w:style>
  <w:style w:type="paragraph" w:styleId="27">
    <w:name w:val="Date"/>
    <w:basedOn w:val="1"/>
    <w:next w:val="1"/>
    <w:link w:val="688"/>
    <w:qFormat/>
    <w:uiPriority w:val="0"/>
    <w:pPr>
      <w:ind w:left="100" w:leftChars="2500"/>
    </w:pPr>
  </w:style>
  <w:style w:type="paragraph" w:styleId="28">
    <w:name w:val="endnote text"/>
    <w:basedOn w:val="1"/>
    <w:link w:val="723"/>
    <w:qFormat/>
    <w:uiPriority w:val="0"/>
    <w:pPr>
      <w:snapToGrid w:val="0"/>
      <w:jc w:val="left"/>
    </w:pPr>
  </w:style>
  <w:style w:type="paragraph" w:styleId="29">
    <w:name w:val="Balloon Text"/>
    <w:basedOn w:val="1"/>
    <w:link w:val="752"/>
    <w:qFormat/>
    <w:uiPriority w:val="0"/>
    <w:rPr>
      <w:sz w:val="18"/>
    </w:rPr>
  </w:style>
  <w:style w:type="paragraph" w:styleId="30">
    <w:name w:val="footer"/>
    <w:basedOn w:val="1"/>
    <w:link w:val="147"/>
    <w:qFormat/>
    <w:uiPriority w:val="0"/>
    <w:pPr>
      <w:tabs>
        <w:tab w:val="center" w:pos="4153"/>
        <w:tab w:val="right" w:pos="8306"/>
      </w:tabs>
      <w:snapToGrid w:val="0"/>
      <w:jc w:val="left"/>
    </w:pPr>
    <w:rPr>
      <w:sz w:val="18"/>
      <w:szCs w:val="18"/>
    </w:rPr>
  </w:style>
  <w:style w:type="paragraph" w:styleId="31">
    <w:name w:val="header"/>
    <w:basedOn w:val="1"/>
    <w:link w:val="749"/>
    <w:qFormat/>
    <w:uiPriority w:val="0"/>
    <w:pPr>
      <w:pBdr>
        <w:bottom w:val="single" w:color="auto" w:sz="6" w:space="1"/>
      </w:pBdr>
      <w:tabs>
        <w:tab w:val="center" w:pos="4153"/>
        <w:tab w:val="right" w:pos="8306"/>
      </w:tabs>
      <w:snapToGrid w:val="0"/>
      <w:jc w:val="center"/>
    </w:pPr>
    <w:rPr>
      <w:sz w:val="18"/>
      <w:szCs w:val="18"/>
    </w:rPr>
  </w:style>
  <w:style w:type="paragraph" w:styleId="32">
    <w:name w:val="Signature"/>
    <w:basedOn w:val="1"/>
    <w:link w:val="737"/>
    <w:qFormat/>
    <w:uiPriority w:val="0"/>
    <w:pPr>
      <w:ind w:left="100" w:leftChars="2100"/>
    </w:pPr>
  </w:style>
  <w:style w:type="paragraph" w:styleId="33">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34">
    <w:name w:val="Subtitle"/>
    <w:basedOn w:val="1"/>
    <w:link w:val="745"/>
    <w:qFormat/>
    <w:uiPriority w:val="0"/>
    <w:pPr>
      <w:spacing w:before="240" w:after="60" w:line="312" w:lineRule="auto"/>
      <w:jc w:val="center"/>
      <w:outlineLvl w:val="1"/>
    </w:pPr>
    <w:rPr>
      <w:rFonts w:ascii="Arial" w:hAnsi="Arial"/>
      <w:b/>
      <w:kern w:val="28"/>
      <w:sz w:val="32"/>
    </w:rPr>
  </w:style>
  <w:style w:type="paragraph" w:styleId="35">
    <w:name w:val="footnote text"/>
    <w:basedOn w:val="1"/>
    <w:link w:val="744"/>
    <w:qFormat/>
    <w:uiPriority w:val="0"/>
    <w:pPr>
      <w:snapToGrid w:val="0"/>
      <w:jc w:val="left"/>
    </w:pPr>
    <w:rPr>
      <w:sz w:val="18"/>
    </w:rPr>
  </w:style>
  <w:style w:type="paragraph" w:styleId="36">
    <w:name w:val="Body Text Indent 3"/>
    <w:basedOn w:val="1"/>
    <w:link w:val="698"/>
    <w:qFormat/>
    <w:uiPriority w:val="0"/>
    <w:pPr>
      <w:spacing w:after="120"/>
      <w:ind w:left="420" w:leftChars="200"/>
    </w:pPr>
    <w:rPr>
      <w:sz w:val="16"/>
    </w:rPr>
  </w:style>
  <w:style w:type="paragraph" w:styleId="37">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38">
    <w:name w:val="Body Text 2"/>
    <w:basedOn w:val="1"/>
    <w:link w:val="378"/>
    <w:qFormat/>
    <w:uiPriority w:val="0"/>
    <w:pPr>
      <w:spacing w:after="120" w:line="480" w:lineRule="auto"/>
    </w:pPr>
  </w:style>
  <w:style w:type="paragraph" w:styleId="39">
    <w:name w:val="Message Header"/>
    <w:basedOn w:val="1"/>
    <w:link w:val="24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0">
    <w:name w:val="HTML Preformatted"/>
    <w:basedOn w:val="1"/>
    <w:link w:val="740"/>
    <w:qFormat/>
    <w:uiPriority w:val="0"/>
    <w:rPr>
      <w:rFonts w:ascii="Courier New" w:hAnsi="Courier New"/>
      <w:sz w:val="20"/>
    </w:rPr>
  </w:style>
  <w:style w:type="paragraph" w:styleId="41">
    <w:name w:val="Normal (Web)"/>
    <w:basedOn w:val="1"/>
    <w:link w:val="121"/>
    <w:qFormat/>
    <w:uiPriority w:val="0"/>
    <w:pPr>
      <w:widowControl/>
      <w:spacing w:before="100" w:beforeAutospacing="1" w:after="100" w:afterAutospacing="1"/>
      <w:jc w:val="left"/>
    </w:pPr>
    <w:rPr>
      <w:rFonts w:ascii="宋体" w:hAnsi="宋体"/>
      <w:kern w:val="0"/>
      <w:sz w:val="24"/>
    </w:rPr>
  </w:style>
  <w:style w:type="paragraph" w:styleId="42">
    <w:name w:val="Title"/>
    <w:basedOn w:val="1"/>
    <w:next w:val="1"/>
    <w:link w:val="739"/>
    <w:qFormat/>
    <w:uiPriority w:val="10"/>
    <w:pPr>
      <w:spacing w:before="240" w:after="60"/>
      <w:jc w:val="center"/>
      <w:outlineLvl w:val="0"/>
    </w:pPr>
    <w:rPr>
      <w:rFonts w:ascii="Cambria" w:hAnsi="Cambria"/>
      <w:b/>
      <w:bCs/>
      <w:sz w:val="32"/>
      <w:szCs w:val="32"/>
    </w:rPr>
  </w:style>
  <w:style w:type="paragraph" w:styleId="43">
    <w:name w:val="annotation subject"/>
    <w:basedOn w:val="17"/>
    <w:next w:val="17"/>
    <w:link w:val="746"/>
    <w:qFormat/>
    <w:uiPriority w:val="0"/>
    <w:rPr>
      <w:b/>
    </w:rPr>
  </w:style>
  <w:style w:type="paragraph" w:styleId="44">
    <w:name w:val="Body Text First Indent"/>
    <w:basedOn w:val="21"/>
    <w:link w:val="512"/>
    <w:qFormat/>
    <w:uiPriority w:val="0"/>
    <w:pPr>
      <w:ind w:firstLine="420" w:firstLineChars="100"/>
    </w:pPr>
  </w:style>
  <w:style w:type="paragraph" w:styleId="45">
    <w:name w:val="Body Text First Indent 2"/>
    <w:basedOn w:val="22"/>
    <w:link w:val="750"/>
    <w:qFormat/>
    <w:uiPriority w:val="0"/>
    <w:pPr>
      <w:ind w:firstLine="420" w:firstLineChars="200"/>
    </w:p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49">
    <w:name w:val="Strong"/>
    <w:basedOn w:val="48"/>
    <w:qFormat/>
    <w:uiPriority w:val="0"/>
    <w:rPr>
      <w:b/>
    </w:rPr>
  </w:style>
  <w:style w:type="character" w:styleId="50">
    <w:name w:val="page number"/>
    <w:basedOn w:val="48"/>
    <w:qFormat/>
    <w:uiPriority w:val="0"/>
  </w:style>
  <w:style w:type="character" w:styleId="51">
    <w:name w:val="FollowedHyperlink"/>
    <w:basedOn w:val="48"/>
    <w:qFormat/>
    <w:uiPriority w:val="0"/>
    <w:rPr>
      <w:color w:val="800080"/>
      <w:u w:val="none"/>
    </w:rPr>
  </w:style>
  <w:style w:type="character" w:styleId="52">
    <w:name w:val="Emphasis"/>
    <w:basedOn w:val="48"/>
    <w:qFormat/>
    <w:uiPriority w:val="0"/>
  </w:style>
  <w:style w:type="character" w:styleId="53">
    <w:name w:val="line number"/>
    <w:basedOn w:val="48"/>
    <w:qFormat/>
    <w:uiPriority w:val="0"/>
    <w:rPr>
      <w:rFonts w:hint="default" w:ascii="Arial" w:hAnsi="Arial" w:eastAsia="宋体" w:cs="Arial"/>
      <w:sz w:val="32"/>
      <w:lang w:val="en-US" w:eastAsia="en-US"/>
    </w:rPr>
  </w:style>
  <w:style w:type="character" w:styleId="54">
    <w:name w:val="HTML Definition"/>
    <w:basedOn w:val="48"/>
    <w:qFormat/>
    <w:uiPriority w:val="0"/>
  </w:style>
  <w:style w:type="character" w:styleId="55">
    <w:name w:val="HTML Variable"/>
    <w:basedOn w:val="48"/>
    <w:qFormat/>
    <w:uiPriority w:val="0"/>
  </w:style>
  <w:style w:type="character" w:styleId="56">
    <w:name w:val="Hyperlink"/>
    <w:qFormat/>
    <w:uiPriority w:val="99"/>
    <w:rPr>
      <w:color w:val="0000FF"/>
      <w:u w:val="single"/>
    </w:rPr>
  </w:style>
  <w:style w:type="character" w:styleId="57">
    <w:name w:val="HTML Code"/>
    <w:basedOn w:val="48"/>
    <w:qFormat/>
    <w:uiPriority w:val="0"/>
    <w:rPr>
      <w:rFonts w:hint="default" w:ascii="Courier New" w:hAnsi="Courier New" w:eastAsia="Courier New" w:cs="Courier New"/>
      <w:sz w:val="20"/>
    </w:rPr>
  </w:style>
  <w:style w:type="character" w:styleId="58">
    <w:name w:val="annotation reference"/>
    <w:basedOn w:val="48"/>
    <w:qFormat/>
    <w:uiPriority w:val="0"/>
    <w:rPr>
      <w:rFonts w:hint="default" w:ascii="Times New Roman" w:hAnsi="Times New Roman" w:cs="Times New Roman"/>
      <w:sz w:val="21"/>
      <w:szCs w:val="21"/>
    </w:rPr>
  </w:style>
  <w:style w:type="character" w:styleId="59">
    <w:name w:val="HTML Cite"/>
    <w:basedOn w:val="48"/>
    <w:qFormat/>
    <w:uiPriority w:val="0"/>
  </w:style>
  <w:style w:type="character" w:styleId="60">
    <w:name w:val="footnote reference"/>
    <w:basedOn w:val="48"/>
    <w:qFormat/>
    <w:uiPriority w:val="0"/>
    <w:rPr>
      <w:rFonts w:hint="default" w:ascii="Times New Roman" w:hAnsi="Times New Roman" w:cs="Times New Roman"/>
      <w:vertAlign w:val="superscript"/>
    </w:rPr>
  </w:style>
  <w:style w:type="character" w:styleId="61">
    <w:name w:val="HTML Keyboard"/>
    <w:basedOn w:val="48"/>
    <w:qFormat/>
    <w:uiPriority w:val="0"/>
    <w:rPr>
      <w:rFonts w:hint="default" w:ascii="Courier New" w:hAnsi="Courier New" w:eastAsia="Courier New" w:cs="Courier New"/>
      <w:sz w:val="20"/>
    </w:rPr>
  </w:style>
  <w:style w:type="character" w:styleId="62">
    <w:name w:val="HTML Sample"/>
    <w:basedOn w:val="48"/>
    <w:qFormat/>
    <w:uiPriority w:val="0"/>
    <w:rPr>
      <w:rFonts w:ascii="Courier New" w:hAnsi="Courier New" w:eastAsia="Courier New" w:cs="Courier New"/>
    </w:rPr>
  </w:style>
  <w:style w:type="paragraph" w:customStyle="1" w:styleId="63">
    <w:name w:val="章节"/>
    <w:basedOn w:val="1"/>
    <w:qFormat/>
    <w:uiPriority w:val="0"/>
    <w:pPr>
      <w:jc w:val="center"/>
    </w:pPr>
    <w:rPr>
      <w:rFonts w:ascii="Century Gothic" w:hAnsi="Century Gothic" w:eastAsia="方正书宋简体"/>
      <w:b/>
      <w:sz w:val="24"/>
      <w:szCs w:val="22"/>
    </w:rPr>
  </w:style>
  <w:style w:type="paragraph" w:customStyle="1" w:styleId="64">
    <w:name w:val="Table Paragraph"/>
    <w:basedOn w:val="1"/>
    <w:qFormat/>
    <w:uiPriority w:val="1"/>
    <w:rPr>
      <w:rFonts w:ascii="宋体" w:hAnsi="宋体" w:cs="宋体"/>
      <w:lang w:val="zh-CN" w:bidi="zh-CN"/>
    </w:rPr>
  </w:style>
  <w:style w:type="paragraph" w:styleId="65">
    <w:name w:val="List Paragraph"/>
    <w:basedOn w:val="1"/>
    <w:qFormat/>
    <w:uiPriority w:val="1"/>
    <w:pPr>
      <w:ind w:left="1230" w:hanging="527"/>
    </w:pPr>
    <w:rPr>
      <w:rFonts w:ascii="宋体" w:hAnsi="宋体" w:cs="宋体"/>
      <w:lang w:val="zh-CN" w:bidi="zh-CN"/>
    </w:rPr>
  </w:style>
  <w:style w:type="character" w:customStyle="1" w:styleId="66">
    <w:name w:val="标题 3 Char"/>
    <w:qFormat/>
    <w:uiPriority w:val="9"/>
    <w:rPr>
      <w:b/>
      <w:bCs/>
      <w:sz w:val="32"/>
      <w:szCs w:val="32"/>
    </w:rPr>
  </w:style>
  <w:style w:type="character" w:customStyle="1" w:styleId="67">
    <w:name w:val="标题 3 字符1"/>
    <w:basedOn w:val="48"/>
    <w:link w:val="6"/>
    <w:qFormat/>
    <w:uiPriority w:val="0"/>
    <w:rPr>
      <w:b/>
      <w:bCs/>
      <w:kern w:val="2"/>
      <w:sz w:val="24"/>
      <w:szCs w:val="32"/>
    </w:rPr>
  </w:style>
  <w:style w:type="character" w:customStyle="1" w:styleId="68">
    <w:name w:val="尾注文本 Char"/>
    <w:basedOn w:val="48"/>
    <w:qFormat/>
    <w:uiPriority w:val="0"/>
    <w:rPr>
      <w:kern w:val="2"/>
      <w:sz w:val="21"/>
      <w:szCs w:val="24"/>
    </w:rPr>
  </w:style>
  <w:style w:type="character" w:customStyle="1" w:styleId="69">
    <w:name w:val="msointensereference"/>
    <w:basedOn w:val="48"/>
    <w:qFormat/>
    <w:uiPriority w:val="0"/>
    <w:rPr>
      <w:b/>
      <w:bCs/>
      <w:smallCaps/>
      <w:color w:val="C0504D"/>
      <w:spacing w:val="5"/>
      <w:u w:val="single"/>
    </w:rPr>
  </w:style>
  <w:style w:type="character" w:customStyle="1" w:styleId="70">
    <w:name w:val="point_small1"/>
    <w:basedOn w:val="48"/>
    <w:qFormat/>
    <w:uiPriority w:val="0"/>
    <w:rPr>
      <w:rFonts w:ascii="Arial" w:hAnsi="Arial" w:cs="Arial"/>
      <w:sz w:val="18"/>
    </w:rPr>
  </w:style>
  <w:style w:type="character" w:customStyle="1" w:styleId="71">
    <w:name w:val="日期 Char"/>
    <w:basedOn w:val="48"/>
    <w:qFormat/>
    <w:uiPriority w:val="0"/>
    <w:rPr>
      <w:rFonts w:hint="eastAsia" w:ascii="宋体" w:hAnsi="宋体" w:eastAsia="宋体" w:cs="宋体"/>
      <w:kern w:val="2"/>
      <w:sz w:val="21"/>
      <w:szCs w:val="24"/>
      <w:lang w:val="en-US" w:eastAsia="zh-CN" w:bidi="ar"/>
    </w:rPr>
  </w:style>
  <w:style w:type="character" w:customStyle="1" w:styleId="72">
    <w:name w:val="bds_more6"/>
    <w:basedOn w:val="48"/>
    <w:qFormat/>
    <w:uiPriority w:val="0"/>
  </w:style>
  <w:style w:type="character" w:customStyle="1" w:styleId="73">
    <w:name w:val="here2"/>
    <w:basedOn w:val="48"/>
    <w:qFormat/>
    <w:uiPriority w:val="0"/>
    <w:rPr>
      <w:b/>
      <w:bdr w:val="single" w:color="DBDBDB" w:sz="2" w:space="0"/>
    </w:rPr>
  </w:style>
  <w:style w:type="character" w:customStyle="1" w:styleId="74">
    <w:name w:val="heading4 Char"/>
    <w:basedOn w:val="48"/>
    <w:qFormat/>
    <w:uiPriority w:val="0"/>
    <w:rPr>
      <w:rFonts w:hint="default" w:ascii="Corbel" w:hAnsi="Corbel" w:eastAsia="Corbel" w:cs="Corbel"/>
      <w:bCs/>
      <w:lang w:val="en-US"/>
    </w:rPr>
  </w:style>
  <w:style w:type="character" w:customStyle="1" w:styleId="75">
    <w:name w:val="信息标题 Char1"/>
    <w:basedOn w:val="48"/>
    <w:qFormat/>
    <w:uiPriority w:val="0"/>
    <w:rPr>
      <w:rFonts w:hint="default" w:ascii="Arial" w:hAnsi="Arial" w:cs="Arial"/>
      <w:sz w:val="24"/>
      <w:szCs w:val="24"/>
      <w:shd w:val="pct20" w:color="auto" w:fill="auto"/>
    </w:rPr>
  </w:style>
  <w:style w:type="character" w:customStyle="1" w:styleId="76">
    <w:name w:val="Char Char12"/>
    <w:basedOn w:val="48"/>
    <w:qFormat/>
    <w:uiPriority w:val="0"/>
    <w:rPr>
      <w:rFonts w:hint="eastAsia" w:ascii="宋体" w:hAnsi="宋体" w:eastAsia="宋体" w:cs="宋体"/>
      <w:kern w:val="2"/>
      <w:sz w:val="21"/>
      <w:szCs w:val="24"/>
      <w:lang w:val="en-US" w:eastAsia="zh-CN" w:bidi="ar"/>
    </w:rPr>
  </w:style>
  <w:style w:type="character" w:customStyle="1" w:styleId="77">
    <w:name w:val="Char Char184"/>
    <w:basedOn w:val="48"/>
    <w:qFormat/>
    <w:uiPriority w:val="0"/>
    <w:rPr>
      <w:rFonts w:hint="eastAsia" w:ascii="宋体" w:hAnsi="宋体" w:eastAsia="宋体" w:cs="宋体"/>
      <w:b/>
      <w:bCs/>
      <w:kern w:val="2"/>
      <w:sz w:val="28"/>
      <w:szCs w:val="28"/>
      <w:lang w:val="en-US" w:eastAsia="zh-CN" w:bidi="ar"/>
    </w:rPr>
  </w:style>
  <w:style w:type="character" w:customStyle="1" w:styleId="78">
    <w:name w:val="Text 02 under heading Char"/>
    <w:basedOn w:val="48"/>
    <w:qFormat/>
    <w:uiPriority w:val="0"/>
    <w:rPr>
      <w:rFonts w:hint="default" w:ascii="Century Gothic" w:hAnsi="Century Gothic" w:eastAsia="Century Gothic" w:cs="Century Gothic"/>
      <w:sz w:val="24"/>
      <w:lang w:val="en-AU"/>
    </w:rPr>
  </w:style>
  <w:style w:type="character" w:customStyle="1" w:styleId="79">
    <w:name w:val="Char Char281"/>
    <w:basedOn w:val="48"/>
    <w:qFormat/>
    <w:uiPriority w:val="0"/>
    <w:rPr>
      <w:rFonts w:hint="default" w:ascii="Times New Roman" w:hAnsi="Times New Roman" w:eastAsia="Beijing" w:cs="Times New Roman"/>
      <w:b/>
      <w:bCs/>
      <w:kern w:val="2"/>
      <w:sz w:val="28"/>
      <w:szCs w:val="28"/>
      <w:lang w:val="en-US" w:eastAsia="zh-CN" w:bidi="ar"/>
    </w:rPr>
  </w:style>
  <w:style w:type="character" w:customStyle="1" w:styleId="80">
    <w:name w:val="标题 8 字符"/>
    <w:basedOn w:val="48"/>
    <w:qFormat/>
    <w:uiPriority w:val="0"/>
    <w:rPr>
      <w:rFonts w:hint="eastAsia" w:ascii="黑体" w:hAnsi="宋体" w:eastAsia="黑体" w:cs="黑体"/>
      <w:sz w:val="24"/>
      <w:lang w:val="en-US" w:eastAsia="zh-CN" w:bidi="ar"/>
    </w:rPr>
  </w:style>
  <w:style w:type="character" w:customStyle="1" w:styleId="81">
    <w:name w:val="five3"/>
    <w:basedOn w:val="48"/>
    <w:qFormat/>
    <w:uiPriority w:val="0"/>
  </w:style>
  <w:style w:type="character" w:customStyle="1" w:styleId="82">
    <w:name w:val="不明显强调2"/>
    <w:basedOn w:val="48"/>
    <w:qFormat/>
    <w:uiPriority w:val="0"/>
    <w:rPr>
      <w:i/>
      <w:iCs/>
      <w:color w:val="808080"/>
    </w:rPr>
  </w:style>
  <w:style w:type="character" w:customStyle="1" w:styleId="83">
    <w:name w:val="Char Char131"/>
    <w:basedOn w:val="48"/>
    <w:qFormat/>
    <w:uiPriority w:val="0"/>
    <w:rPr>
      <w:rFonts w:hint="eastAsia" w:ascii="HYShuSongYiJ" w:hAnsi="HYShuSongYiJ" w:eastAsia="Calibri" w:cs="HYShuSongYiJ"/>
      <w:sz w:val="18"/>
      <w:szCs w:val="18"/>
    </w:rPr>
  </w:style>
  <w:style w:type="character" w:customStyle="1" w:styleId="84">
    <w:name w:val="Char Char114"/>
    <w:basedOn w:val="48"/>
    <w:qFormat/>
    <w:uiPriority w:val="0"/>
    <w:rPr>
      <w:rFonts w:hint="eastAsia" w:ascii="宋体" w:hAnsi="宋体" w:eastAsia="宋体" w:cs="宋体"/>
      <w:b/>
      <w:sz w:val="24"/>
      <w:lang w:val="en-US" w:eastAsia="zh-CN" w:bidi="ar"/>
    </w:rPr>
  </w:style>
  <w:style w:type="character" w:customStyle="1" w:styleId="85">
    <w:name w:val="Char Char121"/>
    <w:basedOn w:val="48"/>
    <w:qFormat/>
    <w:uiPriority w:val="0"/>
    <w:rPr>
      <w:rFonts w:hint="eastAsia" w:ascii="宋体" w:hAnsi="宋体" w:eastAsia="宋体" w:cs="宋体"/>
      <w:kern w:val="2"/>
      <w:sz w:val="21"/>
      <w:szCs w:val="24"/>
      <w:lang w:val="en-US" w:eastAsia="zh-CN" w:bidi="ar"/>
    </w:rPr>
  </w:style>
  <w:style w:type="character" w:customStyle="1" w:styleId="86">
    <w:name w:val="Char Char183"/>
    <w:basedOn w:val="48"/>
    <w:qFormat/>
    <w:uiPriority w:val="0"/>
    <w:rPr>
      <w:rFonts w:hint="eastAsia" w:ascii="宋体" w:hAnsi="宋体" w:eastAsia="宋体" w:cs="宋体"/>
      <w:kern w:val="2"/>
      <w:sz w:val="18"/>
      <w:szCs w:val="18"/>
      <w:lang w:val="en-US" w:eastAsia="zh-CN" w:bidi="ar"/>
    </w:rPr>
  </w:style>
  <w:style w:type="character" w:customStyle="1" w:styleId="87">
    <w:name w:val="第一章 标题 2 Char"/>
    <w:basedOn w:val="48"/>
    <w:qFormat/>
    <w:uiPriority w:val="0"/>
    <w:rPr>
      <w:rFonts w:hint="default" w:ascii="Arial" w:hAnsi="Arial" w:eastAsia="黑体" w:cs="Arial"/>
      <w:b/>
      <w:bCs/>
      <w:kern w:val="2"/>
      <w:sz w:val="32"/>
      <w:szCs w:val="32"/>
      <w:lang w:val="en-US" w:eastAsia="zh-CN" w:bidi="ar"/>
    </w:rPr>
  </w:style>
  <w:style w:type="character" w:customStyle="1" w:styleId="88">
    <w:name w:val="lemmatitleh12"/>
    <w:basedOn w:val="48"/>
    <w:qFormat/>
    <w:uiPriority w:val="0"/>
  </w:style>
  <w:style w:type="character" w:customStyle="1" w:styleId="89">
    <w:name w:val="n112"/>
    <w:basedOn w:val="48"/>
    <w:qFormat/>
    <w:uiPriority w:val="0"/>
  </w:style>
  <w:style w:type="character" w:customStyle="1" w:styleId="90">
    <w:name w:val="style21"/>
    <w:basedOn w:val="48"/>
    <w:qFormat/>
    <w:uiPriority w:val="0"/>
    <w:rPr>
      <w:color w:val="990000"/>
    </w:rPr>
  </w:style>
  <w:style w:type="character" w:customStyle="1" w:styleId="91">
    <w:name w:val="Char Char232"/>
    <w:basedOn w:val="48"/>
    <w:qFormat/>
    <w:uiPriority w:val="0"/>
    <w:rPr>
      <w:rFonts w:hint="eastAsia" w:ascii="宋体" w:hAnsi="宋体" w:eastAsia="宋体" w:cs="宋体"/>
      <w:kern w:val="2"/>
      <w:sz w:val="24"/>
      <w:szCs w:val="24"/>
      <w:lang w:val="en-US" w:eastAsia="zh-CN" w:bidi="ar"/>
    </w:rPr>
  </w:style>
  <w:style w:type="character" w:customStyle="1" w:styleId="92">
    <w:name w:val="注释标题 Char2"/>
    <w:basedOn w:val="48"/>
    <w:qFormat/>
    <w:uiPriority w:val="0"/>
    <w:rPr>
      <w:kern w:val="2"/>
      <w:sz w:val="21"/>
      <w:szCs w:val="24"/>
    </w:rPr>
  </w:style>
  <w:style w:type="character" w:customStyle="1" w:styleId="93">
    <w:name w:val="style511"/>
    <w:basedOn w:val="48"/>
    <w:qFormat/>
    <w:uiPriority w:val="0"/>
    <w:rPr>
      <w:b/>
      <w:bCs/>
      <w:color w:val="FFFFFF"/>
      <w:sz w:val="22"/>
      <w:szCs w:val="22"/>
    </w:rPr>
  </w:style>
  <w:style w:type="character" w:customStyle="1" w:styleId="94">
    <w:name w:val="页脚 Char2"/>
    <w:basedOn w:val="48"/>
    <w:qFormat/>
    <w:uiPriority w:val="0"/>
    <w:rPr>
      <w:kern w:val="2"/>
      <w:sz w:val="18"/>
      <w:szCs w:val="18"/>
    </w:rPr>
  </w:style>
  <w:style w:type="character" w:customStyle="1" w:styleId="95">
    <w:name w:val="标题 5 Char Char"/>
    <w:basedOn w:val="48"/>
    <w:qFormat/>
    <w:uiPriority w:val="0"/>
    <w:rPr>
      <w:rFonts w:hint="default" w:ascii="Arial" w:hAnsi="Arial" w:eastAsia="宋体" w:cs="Arial"/>
      <w:kern w:val="2"/>
      <w:sz w:val="24"/>
      <w:lang w:val="en-US" w:eastAsia="zh-CN"/>
    </w:rPr>
  </w:style>
  <w:style w:type="character" w:customStyle="1" w:styleId="96">
    <w:name w:val="Char Char221"/>
    <w:basedOn w:val="48"/>
    <w:qFormat/>
    <w:uiPriority w:val="0"/>
    <w:rPr>
      <w:rFonts w:hint="default" w:ascii="MS Sans Serif" w:hAnsi="MS Sans Serif" w:eastAsia="MS Sans Serif" w:cs="MS Sans Serif"/>
      <w:kern w:val="2"/>
      <w:sz w:val="21"/>
      <w:szCs w:val="24"/>
      <w:lang w:val="en-US" w:eastAsia="zh-CN" w:bidi="ar"/>
    </w:rPr>
  </w:style>
  <w:style w:type="character" w:customStyle="1" w:styleId="97">
    <w:name w:val="Char Char212"/>
    <w:basedOn w:val="48"/>
    <w:qFormat/>
    <w:uiPriority w:val="0"/>
    <w:rPr>
      <w:rFonts w:hint="eastAsia" w:ascii="宋体" w:hAnsi="宋体" w:eastAsia="宋体" w:cs="宋体"/>
      <w:kern w:val="2"/>
      <w:sz w:val="21"/>
      <w:lang w:val="en-US" w:eastAsia="zh-CN" w:bidi="ar"/>
    </w:rPr>
  </w:style>
  <w:style w:type="character" w:customStyle="1" w:styleId="98">
    <w:name w:val="four1"/>
    <w:basedOn w:val="48"/>
    <w:qFormat/>
    <w:uiPriority w:val="0"/>
  </w:style>
  <w:style w:type="character" w:customStyle="1" w:styleId="99">
    <w:name w:val="Char Char301"/>
    <w:basedOn w:val="48"/>
    <w:qFormat/>
    <w:uiPriority w:val="0"/>
    <w:rPr>
      <w:rFonts w:hint="default" w:ascii="Times New Roman" w:hAnsi="Times New Roman" w:eastAsia="Beijing" w:cs="Times New Roman"/>
      <w:b/>
      <w:bCs/>
      <w:kern w:val="2"/>
      <w:sz w:val="32"/>
      <w:szCs w:val="32"/>
      <w:lang w:val="en-US" w:eastAsia="zh-CN" w:bidi="ar"/>
    </w:rPr>
  </w:style>
  <w:style w:type="character" w:customStyle="1" w:styleId="100">
    <w:name w:val="引用 字符"/>
    <w:basedOn w:val="48"/>
    <w:qFormat/>
    <w:uiPriority w:val="0"/>
    <w:rPr>
      <w:i/>
      <w:iCs/>
      <w:color w:val="000000"/>
      <w:kern w:val="2"/>
      <w:sz w:val="21"/>
      <w:szCs w:val="22"/>
    </w:rPr>
  </w:style>
  <w:style w:type="character" w:customStyle="1" w:styleId="101">
    <w:name w:val="Table Text Char"/>
    <w:basedOn w:val="48"/>
    <w:qFormat/>
    <w:uiPriority w:val="0"/>
    <w:rPr>
      <w:rFonts w:hint="default" w:ascii="Arial" w:hAnsi="Arial" w:cs="Arial"/>
      <w:sz w:val="18"/>
    </w:rPr>
  </w:style>
  <w:style w:type="character" w:customStyle="1" w:styleId="102">
    <w:name w:val="msosubtlereference"/>
    <w:basedOn w:val="48"/>
    <w:qFormat/>
    <w:uiPriority w:val="0"/>
    <w:rPr>
      <w:smallCaps/>
      <w:color w:val="C0504D"/>
      <w:u w:val="single"/>
    </w:rPr>
  </w:style>
  <w:style w:type="character" w:customStyle="1" w:styleId="103">
    <w:name w:val="style1"/>
    <w:basedOn w:val="48"/>
    <w:qFormat/>
    <w:uiPriority w:val="0"/>
  </w:style>
  <w:style w:type="character" w:customStyle="1" w:styleId="104">
    <w:name w:val="正文文本 3 Char1"/>
    <w:basedOn w:val="48"/>
    <w:qFormat/>
    <w:uiPriority w:val="0"/>
    <w:rPr>
      <w:rFonts w:hint="eastAsia" w:ascii="宋体" w:hAnsi="宋体" w:eastAsia="宋体" w:cs="宋体"/>
      <w:kern w:val="2"/>
      <w:sz w:val="28"/>
    </w:rPr>
  </w:style>
  <w:style w:type="character" w:customStyle="1" w:styleId="105">
    <w:name w:val="Char Char Char Char Char Char Char Char Char Char Char"/>
    <w:basedOn w:val="48"/>
    <w:qFormat/>
    <w:uiPriority w:val="0"/>
    <w:rPr>
      <w:rFonts w:hint="default" w:ascii="Times New Roman" w:hAnsi="Times New Roman" w:eastAsia="宋体" w:cs="Times New Roman"/>
      <w:kern w:val="2"/>
      <w:sz w:val="21"/>
      <w:szCs w:val="24"/>
      <w:lang w:val="en-US" w:eastAsia="zh-CN" w:bidi="ar"/>
    </w:rPr>
  </w:style>
  <w:style w:type="character" w:customStyle="1" w:styleId="106">
    <w:name w:val="新正文 Char"/>
    <w:basedOn w:val="48"/>
    <w:qFormat/>
    <w:uiPriority w:val="0"/>
    <w:rPr>
      <w:rFonts w:hint="eastAsia" w:ascii="宋体" w:hAnsi="宋体" w:eastAsia="宋体" w:cs="宋体"/>
      <w:sz w:val="24"/>
      <w:szCs w:val="24"/>
    </w:rPr>
  </w:style>
  <w:style w:type="character" w:customStyle="1" w:styleId="107">
    <w:name w:val="que"/>
    <w:basedOn w:val="48"/>
    <w:qFormat/>
    <w:uiPriority w:val="0"/>
  </w:style>
  <w:style w:type="character" w:customStyle="1" w:styleId="108">
    <w:name w:val="ꌢ 3 Char"/>
    <w:basedOn w:val="48"/>
    <w:qFormat/>
    <w:uiPriority w:val="0"/>
    <w:rPr>
      <w:szCs w:val="21"/>
    </w:rPr>
  </w:style>
  <w:style w:type="character" w:customStyle="1" w:styleId="109">
    <w:name w:val="two1"/>
    <w:basedOn w:val="48"/>
    <w:qFormat/>
    <w:uiPriority w:val="0"/>
  </w:style>
  <w:style w:type="character" w:customStyle="1" w:styleId="110">
    <w:name w:val="正文首行缩进 Char2"/>
    <w:basedOn w:val="48"/>
    <w:qFormat/>
    <w:uiPriority w:val="0"/>
    <w:rPr>
      <w:b/>
      <w:sz w:val="24"/>
    </w:rPr>
  </w:style>
  <w:style w:type="character" w:customStyle="1" w:styleId="111">
    <w:name w:val="样式1 Char"/>
    <w:basedOn w:val="48"/>
    <w:qFormat/>
    <w:uiPriority w:val="0"/>
    <w:rPr>
      <w:rFonts w:hint="eastAsia" w:ascii="宋体" w:hAnsi="宋体" w:eastAsia="宋体" w:cs="宋体"/>
      <w:kern w:val="2"/>
      <w:sz w:val="21"/>
      <w:szCs w:val="21"/>
    </w:rPr>
  </w:style>
  <w:style w:type="character" w:customStyle="1" w:styleId="112">
    <w:name w:val="Char Char201"/>
    <w:basedOn w:val="48"/>
    <w:qFormat/>
    <w:uiPriority w:val="0"/>
    <w:rPr>
      <w:rFonts w:hint="default" w:ascii="MS Sans Serif" w:hAnsi="MS Sans Serif" w:eastAsia="MS Sans Serif" w:cs="MS Sans Serif"/>
      <w:b/>
      <w:bCs/>
      <w:kern w:val="2"/>
      <w:sz w:val="32"/>
      <w:szCs w:val="32"/>
      <w:lang w:val="en-US" w:eastAsia="zh-CN" w:bidi="ar"/>
    </w:rPr>
  </w:style>
  <w:style w:type="character" w:customStyle="1" w:styleId="113">
    <w:name w:val="one"/>
    <w:basedOn w:val="48"/>
    <w:qFormat/>
    <w:uiPriority w:val="0"/>
  </w:style>
  <w:style w:type="character" w:customStyle="1" w:styleId="114">
    <w:name w:val="bds_nopic"/>
    <w:basedOn w:val="48"/>
    <w:qFormat/>
    <w:uiPriority w:val="0"/>
  </w:style>
  <w:style w:type="character" w:customStyle="1" w:styleId="115">
    <w:name w:val="脚注文本 Char"/>
    <w:basedOn w:val="48"/>
    <w:qFormat/>
    <w:uiPriority w:val="0"/>
    <w:rPr>
      <w:kern w:val="2"/>
      <w:sz w:val="18"/>
      <w:szCs w:val="18"/>
    </w:rPr>
  </w:style>
  <w:style w:type="character" w:customStyle="1" w:styleId="116">
    <w:name w:val="批注主题 Char1"/>
    <w:basedOn w:val="48"/>
    <w:qFormat/>
    <w:uiPriority w:val="0"/>
    <w:rPr>
      <w:b/>
      <w:bCs/>
      <w:kern w:val="2"/>
      <w:sz w:val="21"/>
      <w:szCs w:val="22"/>
    </w:rPr>
  </w:style>
  <w:style w:type="character" w:customStyle="1" w:styleId="117">
    <w:name w:val="you"/>
    <w:basedOn w:val="48"/>
    <w:qFormat/>
    <w:uiPriority w:val="0"/>
  </w:style>
  <w:style w:type="character" w:customStyle="1" w:styleId="118">
    <w:name w:val="标题 9 Char"/>
    <w:basedOn w:val="48"/>
    <w:qFormat/>
    <w:uiPriority w:val="0"/>
    <w:rPr>
      <w:rFonts w:hint="default" w:ascii="Cambria" w:hAnsi="Cambria" w:eastAsia="宋体" w:cs="Times New Roman"/>
      <w:kern w:val="2"/>
      <w:sz w:val="21"/>
      <w:szCs w:val="21"/>
    </w:rPr>
  </w:style>
  <w:style w:type="character" w:customStyle="1" w:styleId="119">
    <w:name w:val="ꌢ 2 Char"/>
    <w:basedOn w:val="48"/>
    <w:qFormat/>
    <w:uiPriority w:val="0"/>
    <w:rPr>
      <w:szCs w:val="21"/>
    </w:rPr>
  </w:style>
  <w:style w:type="character" w:customStyle="1" w:styleId="120">
    <w:name w:val="one1"/>
    <w:basedOn w:val="48"/>
    <w:qFormat/>
    <w:uiPriority w:val="0"/>
  </w:style>
  <w:style w:type="character" w:customStyle="1" w:styleId="121">
    <w:name w:val="普通(网站) 字符"/>
    <w:basedOn w:val="48"/>
    <w:link w:val="41"/>
    <w:qFormat/>
    <w:uiPriority w:val="0"/>
    <w:rPr>
      <w:rFonts w:hint="eastAsia" w:ascii="宋体" w:hAnsi="宋体" w:eastAsia="宋体" w:cs="宋体"/>
      <w:sz w:val="24"/>
    </w:rPr>
  </w:style>
  <w:style w:type="character" w:customStyle="1" w:styleId="122">
    <w:name w:val="Char Char113"/>
    <w:basedOn w:val="48"/>
    <w:qFormat/>
    <w:uiPriority w:val="0"/>
    <w:rPr>
      <w:rFonts w:hint="eastAsia" w:ascii="宋体" w:hAnsi="宋体" w:eastAsia="宋体" w:cs="宋体"/>
      <w:kern w:val="2"/>
      <w:sz w:val="21"/>
      <w:szCs w:val="24"/>
      <w:lang w:val="en-US" w:eastAsia="zh-CN" w:bidi="ar"/>
    </w:rPr>
  </w:style>
  <w:style w:type="character" w:customStyle="1" w:styleId="123">
    <w:name w:val="ca-nav-next"/>
    <w:basedOn w:val="48"/>
    <w:qFormat/>
    <w:uiPriority w:val="0"/>
    <w:rPr>
      <w:szCs w:val="20"/>
    </w:rPr>
  </w:style>
  <w:style w:type="character" w:customStyle="1" w:styleId="124">
    <w:name w:val="Char Char303"/>
    <w:basedOn w:val="48"/>
    <w:qFormat/>
    <w:uiPriority w:val="0"/>
    <w:rPr>
      <w:rFonts w:hint="default" w:ascii="Arial" w:hAnsi="Arial" w:eastAsia="黑体" w:cs="Arial"/>
      <w:b/>
      <w:bCs/>
      <w:kern w:val="2"/>
      <w:sz w:val="32"/>
      <w:szCs w:val="32"/>
      <w:lang w:val="en-US" w:eastAsia="zh-CN" w:bidi="ar"/>
    </w:rPr>
  </w:style>
  <w:style w:type="character" w:customStyle="1" w:styleId="125">
    <w:name w:val="正文文本缩进 3 Char2"/>
    <w:basedOn w:val="48"/>
    <w:qFormat/>
    <w:uiPriority w:val="0"/>
    <w:rPr>
      <w:kern w:val="2"/>
      <w:sz w:val="16"/>
      <w:szCs w:val="16"/>
    </w:rPr>
  </w:style>
  <w:style w:type="character" w:customStyle="1" w:styleId="126">
    <w:name w:val="Char Char29"/>
    <w:basedOn w:val="48"/>
    <w:qFormat/>
    <w:uiPriority w:val="0"/>
    <w:rPr>
      <w:rFonts w:hint="default" w:ascii="Calibri" w:hAnsi="Calibri" w:eastAsia="Calibri" w:cs="Calibri"/>
      <w:b/>
      <w:bCs/>
      <w:kern w:val="2"/>
      <w:sz w:val="32"/>
      <w:szCs w:val="32"/>
      <w:lang w:val="en-US" w:eastAsia="zh-CN" w:bidi="ar"/>
    </w:rPr>
  </w:style>
  <w:style w:type="character" w:customStyle="1" w:styleId="127">
    <w:name w:val="bt Char"/>
    <w:basedOn w:val="48"/>
    <w:qFormat/>
    <w:uiPriority w:val="0"/>
    <w:rPr>
      <w:rFonts w:hint="eastAsia" w:ascii="宋体" w:hAnsi="宋体" w:eastAsia="宋体" w:cs="宋体"/>
      <w:kern w:val="2"/>
      <w:sz w:val="21"/>
      <w:szCs w:val="24"/>
      <w:lang w:val="en-US" w:eastAsia="zh-CN" w:bidi="ar"/>
    </w:rPr>
  </w:style>
  <w:style w:type="character" w:customStyle="1" w:styleId="128">
    <w:name w:val="apple-style-span"/>
    <w:basedOn w:val="48"/>
    <w:qFormat/>
    <w:uiPriority w:val="0"/>
  </w:style>
  <w:style w:type="character" w:customStyle="1" w:styleId="129">
    <w:name w:val="样式 宋体 小四 红色 行距: 1.5 倍行距 Char Char Char"/>
    <w:basedOn w:val="48"/>
    <w:qFormat/>
    <w:uiPriority w:val="0"/>
    <w:rPr>
      <w:rFonts w:hint="eastAsia" w:ascii="宋体" w:hAnsi="宋体" w:eastAsia="宋体" w:cs="宋体"/>
      <w:color w:val="FF0000"/>
      <w:kern w:val="2"/>
      <w:sz w:val="28"/>
      <w:szCs w:val="20"/>
    </w:rPr>
  </w:style>
  <w:style w:type="character" w:customStyle="1" w:styleId="130">
    <w:name w:val="Char Char41"/>
    <w:basedOn w:val="48"/>
    <w:qFormat/>
    <w:uiPriority w:val="0"/>
    <w:rPr>
      <w:rFonts w:hint="eastAsia" w:ascii="宋体" w:hAnsi="宋体" w:eastAsia="宋体" w:cs="宋体"/>
      <w:b/>
      <w:bCs/>
      <w:kern w:val="2"/>
      <w:sz w:val="21"/>
      <w:szCs w:val="24"/>
      <w:lang w:val="en-US" w:eastAsia="zh-CN" w:bidi="ar"/>
    </w:rPr>
  </w:style>
  <w:style w:type="character" w:customStyle="1" w:styleId="131">
    <w:name w:val="here11"/>
    <w:basedOn w:val="48"/>
    <w:qFormat/>
    <w:uiPriority w:val="0"/>
    <w:rPr>
      <w:szCs w:val="20"/>
    </w:rPr>
  </w:style>
  <w:style w:type="character" w:customStyle="1" w:styleId="132">
    <w:name w:val="页眉 Char"/>
    <w:basedOn w:val="48"/>
    <w:qFormat/>
    <w:uiPriority w:val="0"/>
    <w:rPr>
      <w:rFonts w:hint="eastAsia" w:ascii="宋体" w:hAnsi="宋体" w:eastAsia="宋体" w:cs="宋体"/>
      <w:kern w:val="2"/>
      <w:sz w:val="18"/>
      <w:szCs w:val="18"/>
      <w:lang w:val="en-US" w:eastAsia="zh-CN" w:bidi="ar"/>
    </w:rPr>
  </w:style>
  <w:style w:type="character" w:customStyle="1" w:styleId="133">
    <w:name w:val="日期 Char1"/>
    <w:basedOn w:val="48"/>
    <w:qFormat/>
    <w:uiPriority w:val="0"/>
    <w:rPr>
      <w:kern w:val="2"/>
      <w:sz w:val="21"/>
      <w:szCs w:val="22"/>
    </w:rPr>
  </w:style>
  <w:style w:type="character" w:customStyle="1" w:styleId="134">
    <w:name w:val="样式 标题 3 + 宋体 Char"/>
    <w:basedOn w:val="48"/>
    <w:qFormat/>
    <w:uiPriority w:val="0"/>
    <w:rPr>
      <w:rFonts w:hint="eastAsia" w:ascii="宋体" w:hAnsi="宋体" w:eastAsia="宋体" w:cs="宋体"/>
      <w:b/>
      <w:snapToGrid w:val="0"/>
      <w:kern w:val="2"/>
      <w:sz w:val="24"/>
      <w:szCs w:val="32"/>
      <w:lang w:val="en-US" w:eastAsia="zh-CN" w:bidi="ar"/>
    </w:rPr>
  </w:style>
  <w:style w:type="character" w:customStyle="1" w:styleId="135">
    <w:name w:val="纯文本 Char1"/>
    <w:basedOn w:val="48"/>
    <w:qFormat/>
    <w:uiPriority w:val="0"/>
    <w:rPr>
      <w:rFonts w:hint="eastAsia" w:ascii="宋体" w:hAnsi="Courier New" w:eastAsia="宋体" w:cs="Courier New"/>
      <w:szCs w:val="21"/>
    </w:rPr>
  </w:style>
  <w:style w:type="character" w:customStyle="1" w:styleId="136">
    <w:name w:val="引用 Char"/>
    <w:basedOn w:val="48"/>
    <w:qFormat/>
    <w:uiPriority w:val="0"/>
    <w:rPr>
      <w:i/>
      <w:iCs/>
      <w:color w:val="000000"/>
    </w:rPr>
  </w:style>
  <w:style w:type="character" w:customStyle="1" w:styleId="137">
    <w:name w:val="Char Char322"/>
    <w:basedOn w:val="48"/>
    <w:qFormat/>
    <w:uiPriority w:val="0"/>
    <w:rPr>
      <w:rFonts w:hint="eastAsia" w:ascii="宋体" w:hAnsi="宋体" w:eastAsia="宋体" w:cs="宋体"/>
      <w:kern w:val="2"/>
      <w:sz w:val="18"/>
      <w:szCs w:val="18"/>
      <w:lang w:val="en-US" w:eastAsia="zh-CN" w:bidi="ar"/>
    </w:rPr>
  </w:style>
  <w:style w:type="character" w:customStyle="1" w:styleId="138">
    <w:name w:val="正文小标题 Char Char"/>
    <w:basedOn w:val="48"/>
    <w:qFormat/>
    <w:uiPriority w:val="0"/>
    <w:rPr>
      <w:rFonts w:hint="eastAsia" w:ascii="宋体" w:hAnsi="宋体" w:eastAsia="宋体" w:cs="宋体"/>
      <w:kern w:val="2"/>
      <w:sz w:val="24"/>
      <w:szCs w:val="24"/>
    </w:rPr>
  </w:style>
  <w:style w:type="character" w:customStyle="1" w:styleId="139">
    <w:name w:val="Default Char"/>
    <w:basedOn w:val="48"/>
    <w:qFormat/>
    <w:uiPriority w:val="0"/>
    <w:rPr>
      <w:rFonts w:hint="eastAsia" w:ascii="黑体" w:hAnsi="宋体" w:eastAsia="黑体" w:cs="黑体"/>
      <w:color w:val="000000"/>
      <w:sz w:val="24"/>
      <w:szCs w:val="24"/>
    </w:rPr>
  </w:style>
  <w:style w:type="character" w:customStyle="1" w:styleId="140">
    <w:name w:val="Char Char112"/>
    <w:basedOn w:val="48"/>
    <w:qFormat/>
    <w:uiPriority w:val="0"/>
    <w:rPr>
      <w:rFonts w:hint="default" w:ascii="MS Sans Serif" w:hAnsi="MS Sans Serif" w:eastAsia="MS Sans Serif" w:cs="MS Sans Serif"/>
      <w:kern w:val="2"/>
      <w:sz w:val="21"/>
      <w:szCs w:val="24"/>
      <w:lang w:val="en-US" w:eastAsia="zh-CN" w:bidi="ar"/>
    </w:rPr>
  </w:style>
  <w:style w:type="character" w:customStyle="1" w:styleId="141">
    <w:name w:val="here16"/>
    <w:basedOn w:val="48"/>
    <w:qFormat/>
    <w:uiPriority w:val="0"/>
    <w:rPr>
      <w:b/>
      <w:bdr w:val="single" w:color="DBDBDB" w:sz="2" w:space="0"/>
    </w:rPr>
  </w:style>
  <w:style w:type="character" w:customStyle="1" w:styleId="142">
    <w:name w:val="正文文本缩进 2 Char"/>
    <w:basedOn w:val="48"/>
    <w:qFormat/>
    <w:uiPriority w:val="0"/>
    <w:rPr>
      <w:kern w:val="2"/>
      <w:sz w:val="28"/>
      <w:u w:val="single"/>
    </w:rPr>
  </w:style>
  <w:style w:type="character" w:customStyle="1" w:styleId="143">
    <w:name w:val="PIM 6 Char"/>
    <w:basedOn w:val="48"/>
    <w:qFormat/>
    <w:uiPriority w:val="0"/>
    <w:rPr>
      <w:rFonts w:hint="default" w:ascii="Arial" w:hAnsi="Arial" w:eastAsia="黑体" w:cs="Arial"/>
      <w:b/>
      <w:bCs/>
      <w:kern w:val="2"/>
      <w:sz w:val="24"/>
      <w:szCs w:val="24"/>
      <w:lang w:val="en-US" w:eastAsia="zh-CN" w:bidi="ar"/>
    </w:rPr>
  </w:style>
  <w:style w:type="character" w:customStyle="1" w:styleId="144">
    <w:name w:val="px141"/>
    <w:basedOn w:val="48"/>
    <w:qFormat/>
    <w:uiPriority w:val="0"/>
    <w:rPr>
      <w:rFonts w:hint="default" w:ascii="ˎ̥" w:hAnsi="ˎ̥" w:eastAsia="ˎ̥" w:cs="ˎ̥"/>
      <w:sz w:val="21"/>
      <w:szCs w:val="21"/>
    </w:rPr>
  </w:style>
  <w:style w:type="character" w:customStyle="1" w:styleId="145">
    <w:name w:val="文档结构图 Char"/>
    <w:basedOn w:val="48"/>
    <w:qFormat/>
    <w:uiPriority w:val="0"/>
    <w:rPr>
      <w:rFonts w:hint="eastAsia" w:ascii="宋体" w:hAnsi="宋体" w:eastAsia="宋体" w:cs="宋体"/>
      <w:lang w:bidi="ar"/>
    </w:rPr>
  </w:style>
  <w:style w:type="character" w:customStyle="1" w:styleId="146">
    <w:name w:val="样式 b5 + 首行缩进:  0 字符 Char"/>
    <w:basedOn w:val="48"/>
    <w:qFormat/>
    <w:uiPriority w:val="0"/>
    <w:rPr>
      <w:rFonts w:hint="eastAsia" w:ascii="宋体" w:hAnsi="宋体" w:eastAsia="宋体" w:cs="宋体"/>
      <w:b/>
      <w:bCs/>
      <w:sz w:val="24"/>
      <w:lang w:val="sv"/>
    </w:rPr>
  </w:style>
  <w:style w:type="character" w:customStyle="1" w:styleId="147">
    <w:name w:val="页脚 字符1"/>
    <w:basedOn w:val="48"/>
    <w:link w:val="30"/>
    <w:qFormat/>
    <w:uiPriority w:val="0"/>
    <w:rPr>
      <w:kern w:val="2"/>
      <w:sz w:val="18"/>
      <w:szCs w:val="18"/>
    </w:rPr>
  </w:style>
  <w:style w:type="character" w:customStyle="1" w:styleId="148">
    <w:name w:val="Char Char5"/>
    <w:basedOn w:val="48"/>
    <w:qFormat/>
    <w:uiPriority w:val="0"/>
    <w:rPr>
      <w:rFonts w:hint="eastAsia" w:ascii="宋体" w:hAnsi="宋体" w:eastAsia="宋体" w:cs="宋体"/>
      <w:kern w:val="2"/>
      <w:sz w:val="21"/>
      <w:szCs w:val="24"/>
      <w:lang w:val="en-US" w:eastAsia="zh-CN" w:bidi="ar"/>
    </w:rPr>
  </w:style>
  <w:style w:type="character" w:customStyle="1" w:styleId="149">
    <w:name w:val="纯文本 字符"/>
    <w:basedOn w:val="48"/>
    <w:qFormat/>
    <w:uiPriority w:val="0"/>
    <w:rPr>
      <w:rFonts w:hint="eastAsia" w:ascii="宋体" w:hAnsi="Courier New" w:eastAsia="宋体" w:cs="宋体"/>
    </w:rPr>
  </w:style>
  <w:style w:type="character" w:customStyle="1" w:styleId="150">
    <w:name w:val="标题 5 字符"/>
    <w:basedOn w:val="48"/>
    <w:qFormat/>
    <w:uiPriority w:val="0"/>
    <w:rPr>
      <w:rFonts w:hint="eastAsia" w:ascii="宋体" w:hAnsi="宋体" w:eastAsia="宋体" w:cs="宋体"/>
      <w:b/>
      <w:bCs/>
      <w:kern w:val="2"/>
      <w:sz w:val="28"/>
      <w:szCs w:val="28"/>
      <w:lang w:val="en-US" w:eastAsia="zh-CN" w:bidi="ar"/>
    </w:rPr>
  </w:style>
  <w:style w:type="character" w:customStyle="1" w:styleId="151">
    <w:name w:val="Blockquote Char Char"/>
    <w:basedOn w:val="48"/>
    <w:qFormat/>
    <w:uiPriority w:val="0"/>
    <w:rPr>
      <w:sz w:val="24"/>
    </w:rPr>
  </w:style>
  <w:style w:type="character" w:customStyle="1" w:styleId="152">
    <w:name w:val="n114"/>
    <w:basedOn w:val="48"/>
    <w:qFormat/>
    <w:uiPriority w:val="0"/>
  </w:style>
  <w:style w:type="character" w:customStyle="1" w:styleId="153">
    <w:name w:val="Char Char271"/>
    <w:basedOn w:val="48"/>
    <w:qFormat/>
    <w:uiPriority w:val="0"/>
    <w:rPr>
      <w:rFonts w:hint="default" w:ascii="MS Sans Serif" w:hAnsi="MS Sans Serif" w:eastAsia="MS Sans Serif" w:cs="MS Sans Serif"/>
      <w:b/>
      <w:bCs/>
      <w:kern w:val="2"/>
      <w:sz w:val="28"/>
      <w:szCs w:val="28"/>
      <w:lang w:val="en-US" w:eastAsia="zh-CN" w:bidi="ar"/>
    </w:rPr>
  </w:style>
  <w:style w:type="character" w:customStyle="1" w:styleId="154">
    <w:name w:val="Char Char211"/>
    <w:basedOn w:val="48"/>
    <w:qFormat/>
    <w:uiPriority w:val="0"/>
    <w:rPr>
      <w:rFonts w:hint="default" w:ascii="MS Sans Serif" w:hAnsi="MS Sans Serif" w:eastAsia="MS Sans Serif" w:cs="MS Sans Serif"/>
      <w:kern w:val="2"/>
      <w:sz w:val="21"/>
      <w:lang w:val="en-US" w:eastAsia="zh-CN" w:bidi="ar"/>
    </w:rPr>
  </w:style>
  <w:style w:type="character" w:customStyle="1" w:styleId="155">
    <w:name w:val="标题 5 Char"/>
    <w:basedOn w:val="48"/>
    <w:qFormat/>
    <w:uiPriority w:val="0"/>
    <w:rPr>
      <w:b/>
      <w:bCs/>
      <w:kern w:val="2"/>
      <w:sz w:val="28"/>
      <w:szCs w:val="28"/>
    </w:rPr>
  </w:style>
  <w:style w:type="character" w:customStyle="1" w:styleId="156">
    <w:name w:val="批注框文本 字符"/>
    <w:basedOn w:val="48"/>
    <w:qFormat/>
    <w:uiPriority w:val="0"/>
    <w:rPr>
      <w:rFonts w:hint="eastAsia" w:ascii="宋体" w:hAnsi="宋体" w:eastAsia="宋体" w:cs="宋体"/>
      <w:kern w:val="2"/>
      <w:sz w:val="18"/>
      <w:szCs w:val="18"/>
      <w:lang w:val="en-US" w:eastAsia="zh-CN" w:bidi="ar"/>
    </w:rPr>
  </w:style>
  <w:style w:type="character" w:customStyle="1" w:styleId="157">
    <w:name w:val="Char Char1 Char Char Char Char Char Char Char Char Char Char Char"/>
    <w:basedOn w:val="48"/>
    <w:qFormat/>
    <w:uiPriority w:val="0"/>
    <w:rPr>
      <w:rFonts w:hint="default" w:ascii="Verdana" w:hAnsi="Verdana" w:eastAsia="仿宋_GB2312" w:cs="Verdana"/>
      <w:sz w:val="24"/>
      <w:lang w:val="en-US" w:eastAsia="en-US" w:bidi="ar"/>
    </w:rPr>
  </w:style>
  <w:style w:type="character" w:customStyle="1" w:styleId="158">
    <w:name w:val="样式 粉红"/>
    <w:basedOn w:val="48"/>
    <w:qFormat/>
    <w:uiPriority w:val="0"/>
    <w:rPr>
      <w:color w:val="auto"/>
      <w:u w:val="none"/>
    </w:rPr>
  </w:style>
  <w:style w:type="character" w:customStyle="1" w:styleId="159">
    <w:name w:val="Char Char4"/>
    <w:basedOn w:val="48"/>
    <w:qFormat/>
    <w:uiPriority w:val="0"/>
    <w:rPr>
      <w:rFonts w:hint="eastAsia" w:ascii="宋体" w:hAnsi="宋体" w:eastAsia="宋体" w:cs="宋体"/>
      <w:b/>
      <w:bCs/>
      <w:kern w:val="2"/>
      <w:sz w:val="21"/>
      <w:szCs w:val="24"/>
      <w:lang w:val="en-US" w:eastAsia="zh-CN" w:bidi="ar"/>
    </w:rPr>
  </w:style>
  <w:style w:type="character" w:customStyle="1" w:styleId="160">
    <w:name w:val="font121"/>
    <w:basedOn w:val="48"/>
    <w:qFormat/>
    <w:uiPriority w:val="0"/>
    <w:rPr>
      <w:rFonts w:hint="default" w:ascii="Arial" w:hAnsi="Arial" w:cs="Arial"/>
      <w:color w:val="333333"/>
      <w:sz w:val="18"/>
      <w:szCs w:val="18"/>
    </w:rPr>
  </w:style>
  <w:style w:type="character" w:customStyle="1" w:styleId="161">
    <w:name w:val="Char Char32"/>
    <w:basedOn w:val="48"/>
    <w:qFormat/>
    <w:uiPriority w:val="0"/>
    <w:rPr>
      <w:rFonts w:hint="eastAsia" w:ascii="宋体" w:hAnsi="宋体" w:eastAsia="宋体" w:cs="宋体"/>
      <w:kern w:val="2"/>
      <w:sz w:val="18"/>
      <w:szCs w:val="18"/>
      <w:lang w:val="en-US" w:eastAsia="zh-CN" w:bidi="ar"/>
    </w:rPr>
  </w:style>
  <w:style w:type="character" w:customStyle="1" w:styleId="162">
    <w:name w:val="脚注文本 Char1"/>
    <w:basedOn w:val="48"/>
    <w:qFormat/>
    <w:uiPriority w:val="0"/>
    <w:rPr>
      <w:rFonts w:hint="default" w:ascii="Calibri" w:hAnsi="Calibri" w:cs="Calibri"/>
      <w:kern w:val="2"/>
      <w:sz w:val="21"/>
      <w:szCs w:val="22"/>
    </w:rPr>
  </w:style>
  <w:style w:type="character" w:customStyle="1" w:styleId="163">
    <w:name w:val="n412"/>
    <w:basedOn w:val="48"/>
    <w:qFormat/>
    <w:uiPriority w:val="0"/>
  </w:style>
  <w:style w:type="character" w:customStyle="1" w:styleId="164">
    <w:name w:val="题注_表 Char Char"/>
    <w:basedOn w:val="48"/>
    <w:qFormat/>
    <w:uiPriority w:val="0"/>
    <w:rPr>
      <w:sz w:val="24"/>
      <w:szCs w:val="24"/>
    </w:rPr>
  </w:style>
  <w:style w:type="character" w:customStyle="1" w:styleId="165">
    <w:name w:val="正文文本 字符1"/>
    <w:basedOn w:val="48"/>
    <w:link w:val="21"/>
    <w:qFormat/>
    <w:uiPriority w:val="0"/>
    <w:rPr>
      <w:kern w:val="2"/>
      <w:sz w:val="21"/>
      <w:szCs w:val="24"/>
    </w:rPr>
  </w:style>
  <w:style w:type="character" w:customStyle="1" w:styleId="166">
    <w:name w:val="el-radio__input"/>
    <w:basedOn w:val="48"/>
    <w:qFormat/>
    <w:uiPriority w:val="0"/>
  </w:style>
  <w:style w:type="character" w:customStyle="1" w:styleId="167">
    <w:name w:val="正文文本 字符"/>
    <w:basedOn w:val="48"/>
    <w:qFormat/>
    <w:uiPriority w:val="0"/>
    <w:rPr>
      <w:rFonts w:hint="eastAsia" w:ascii="宋体" w:hAnsi="宋体" w:eastAsia="宋体" w:cs="宋体"/>
      <w:kern w:val="2"/>
      <w:sz w:val="21"/>
      <w:lang w:val="en-US" w:eastAsia="zh-CN" w:bidi="ar"/>
    </w:rPr>
  </w:style>
  <w:style w:type="character" w:customStyle="1" w:styleId="168">
    <w:name w:val="文档正文 Char Char"/>
    <w:basedOn w:val="48"/>
    <w:qFormat/>
    <w:uiPriority w:val="0"/>
    <w:rPr>
      <w:rFonts w:hint="eastAsia" w:ascii="宋体" w:hAnsi="宋体" w:eastAsia="宋体" w:cs="宋体"/>
      <w:kern w:val="2"/>
      <w:sz w:val="24"/>
      <w:szCs w:val="24"/>
      <w:lang w:val="en-US" w:eastAsia="zh-CN" w:bidi="ar"/>
    </w:rPr>
  </w:style>
  <w:style w:type="character" w:customStyle="1" w:styleId="169">
    <w:name w:val="sort1"/>
    <w:basedOn w:val="48"/>
    <w:qFormat/>
    <w:uiPriority w:val="0"/>
  </w:style>
  <w:style w:type="character" w:customStyle="1" w:styleId="170">
    <w:name w:val="Char Char51"/>
    <w:basedOn w:val="48"/>
    <w:qFormat/>
    <w:uiPriority w:val="0"/>
    <w:rPr>
      <w:rFonts w:hint="eastAsia" w:ascii="宋体" w:hAnsi="宋体" w:eastAsia="宋体" w:cs="宋体"/>
      <w:kern w:val="2"/>
      <w:sz w:val="21"/>
      <w:szCs w:val="24"/>
      <w:lang w:val="en-US" w:eastAsia="zh-CN" w:bidi="ar"/>
    </w:rPr>
  </w:style>
  <w:style w:type="character" w:customStyle="1" w:styleId="171">
    <w:name w:val="Char Char101"/>
    <w:basedOn w:val="48"/>
    <w:qFormat/>
    <w:uiPriority w:val="0"/>
    <w:rPr>
      <w:rFonts w:hint="default" w:ascii="Calibri" w:hAnsi="Times New Roman Bold" w:eastAsia="Calibri" w:cs="Calibri"/>
      <w:color w:val="000000"/>
      <w:sz w:val="24"/>
      <w:lang w:val="en-US" w:eastAsia="zh-CN" w:bidi="ar"/>
    </w:rPr>
  </w:style>
  <w:style w:type="character" w:customStyle="1" w:styleId="172">
    <w:name w:val="Char Char332"/>
    <w:basedOn w:val="48"/>
    <w:qFormat/>
    <w:uiPriority w:val="0"/>
    <w:rPr>
      <w:rFonts w:hint="default" w:ascii="Calibri" w:hAnsi="Times New Roman Bold" w:eastAsia="Calibri" w:cs="Calibri"/>
      <w:color w:val="000000"/>
      <w:sz w:val="24"/>
      <w:lang w:val="en-US" w:eastAsia="zh-CN" w:bidi="ar"/>
    </w:rPr>
  </w:style>
  <w:style w:type="character" w:customStyle="1" w:styleId="173">
    <w:name w:val="headline-content2"/>
    <w:basedOn w:val="48"/>
    <w:qFormat/>
    <w:uiPriority w:val="0"/>
  </w:style>
  <w:style w:type="character" w:customStyle="1" w:styleId="174">
    <w:name w:val="sub-title1"/>
    <w:basedOn w:val="48"/>
    <w:qFormat/>
    <w:uiPriority w:val="0"/>
    <w:rPr>
      <w:rFonts w:hint="default" w:ascii="Arial" w:hAnsi="Arial" w:cs="Arial"/>
      <w:b/>
      <w:bCs/>
      <w:color w:val="666666"/>
      <w:sz w:val="22"/>
      <w:szCs w:val="22"/>
      <w:shd w:val="clear" w:color="auto" w:fill="DDDCDE"/>
    </w:rPr>
  </w:style>
  <w:style w:type="character" w:customStyle="1" w:styleId="175">
    <w:name w:val="Char Char19"/>
    <w:basedOn w:val="48"/>
    <w:qFormat/>
    <w:uiPriority w:val="0"/>
    <w:rPr>
      <w:rFonts w:hint="default" w:ascii="Verdana" w:hAnsi="Verdana" w:eastAsia="Arial Black" w:cs="Verdana"/>
      <w:b/>
      <w:bCs/>
      <w:kern w:val="2"/>
      <w:sz w:val="28"/>
      <w:szCs w:val="28"/>
      <w:lang w:val="en-US" w:eastAsia="zh-CN" w:bidi="ar"/>
    </w:rPr>
  </w:style>
  <w:style w:type="character" w:customStyle="1" w:styleId="176">
    <w:name w:val="g Char Char"/>
    <w:basedOn w:val="48"/>
    <w:qFormat/>
    <w:uiPriority w:val="0"/>
    <w:rPr>
      <w:kern w:val="2"/>
      <w:sz w:val="18"/>
      <w:szCs w:val="18"/>
      <w:lang w:val="en-US" w:eastAsia="zh-CN"/>
    </w:rPr>
  </w:style>
  <w:style w:type="character" w:customStyle="1" w:styleId="177">
    <w:name w:val="two3"/>
    <w:basedOn w:val="48"/>
    <w:qFormat/>
    <w:uiPriority w:val="0"/>
  </w:style>
  <w:style w:type="character" w:customStyle="1" w:styleId="178">
    <w:name w:val="文档结构图 Char2"/>
    <w:basedOn w:val="48"/>
    <w:qFormat/>
    <w:uiPriority w:val="0"/>
    <w:rPr>
      <w:rFonts w:hint="eastAsia" w:ascii="宋体" w:hAnsi="宋体" w:eastAsia="宋体" w:cs="宋体"/>
    </w:rPr>
  </w:style>
  <w:style w:type="character" w:customStyle="1" w:styleId="179">
    <w:name w:val="info"/>
    <w:basedOn w:val="48"/>
    <w:qFormat/>
    <w:uiPriority w:val="0"/>
  </w:style>
  <w:style w:type="character" w:customStyle="1" w:styleId="180">
    <w:name w:val="Char Char23"/>
    <w:basedOn w:val="48"/>
    <w:qFormat/>
    <w:uiPriority w:val="0"/>
    <w:rPr>
      <w:rFonts w:hint="default" w:ascii="Calibri" w:hAnsi="Calibri" w:eastAsia="Calibri" w:cs="Calibri"/>
      <w:kern w:val="2"/>
      <w:sz w:val="24"/>
      <w:szCs w:val="24"/>
      <w:lang w:val="en-US" w:eastAsia="zh-CN" w:bidi="ar"/>
    </w:rPr>
  </w:style>
  <w:style w:type="character" w:customStyle="1" w:styleId="181">
    <w:name w:val="样式3 Char"/>
    <w:basedOn w:val="48"/>
    <w:qFormat/>
    <w:uiPriority w:val="0"/>
    <w:rPr>
      <w:kern w:val="2"/>
      <w:sz w:val="28"/>
      <w:szCs w:val="24"/>
    </w:rPr>
  </w:style>
  <w:style w:type="character" w:customStyle="1" w:styleId="182">
    <w:name w:val="n2"/>
    <w:basedOn w:val="48"/>
    <w:qFormat/>
    <w:uiPriority w:val="0"/>
  </w:style>
  <w:style w:type="character" w:customStyle="1" w:styleId="183">
    <w:name w:val="明显引用 Char2"/>
    <w:basedOn w:val="48"/>
    <w:qFormat/>
    <w:uiPriority w:val="0"/>
    <w:rPr>
      <w:b/>
      <w:bCs/>
      <w:i/>
      <w:iCs/>
      <w:color w:val="4F81BD"/>
      <w:kern w:val="2"/>
      <w:sz w:val="21"/>
      <w:szCs w:val="24"/>
    </w:rPr>
  </w:style>
  <w:style w:type="character" w:customStyle="1" w:styleId="184">
    <w:name w:val="Text under heading Char"/>
    <w:basedOn w:val="48"/>
    <w:qFormat/>
    <w:uiPriority w:val="0"/>
    <w:rPr>
      <w:rFonts w:hint="default" w:ascii="Corbel" w:hAnsi="Corbel" w:eastAsia="Corbel" w:cs="Arial"/>
      <w:lang w:val="en-AU"/>
    </w:rPr>
  </w:style>
  <w:style w:type="character" w:customStyle="1" w:styleId="185">
    <w:name w:val="here1"/>
    <w:basedOn w:val="48"/>
    <w:qFormat/>
    <w:uiPriority w:val="0"/>
    <w:rPr>
      <w:b/>
      <w:bdr w:val="single" w:color="DBDBDB" w:sz="12" w:space="0"/>
      <w:shd w:val="clear" w:color="auto" w:fill="FFFFFF"/>
    </w:rPr>
  </w:style>
  <w:style w:type="character" w:customStyle="1" w:styleId="186">
    <w:name w:val="副标题 字符"/>
    <w:basedOn w:val="48"/>
    <w:qFormat/>
    <w:uiPriority w:val="0"/>
    <w:rPr>
      <w:rFonts w:hint="default" w:ascii="Cambria" w:hAnsi="Cambria" w:eastAsia="Cambria" w:cs="Cambria"/>
      <w:b/>
      <w:bCs/>
      <w:kern w:val="28"/>
      <w:sz w:val="32"/>
      <w:szCs w:val="32"/>
    </w:rPr>
  </w:style>
  <w:style w:type="character" w:customStyle="1" w:styleId="187">
    <w:name w:val="纯文本 Char"/>
    <w:basedOn w:val="48"/>
    <w:qFormat/>
    <w:uiPriority w:val="0"/>
    <w:rPr>
      <w:rFonts w:hint="eastAsia" w:ascii="宋体" w:hAnsi="Courier New" w:eastAsia="宋体" w:cs="宋体"/>
      <w:kern w:val="2"/>
      <w:sz w:val="21"/>
    </w:rPr>
  </w:style>
  <w:style w:type="character" w:customStyle="1" w:styleId="188">
    <w:name w:val="Char Char72"/>
    <w:basedOn w:val="48"/>
    <w:qFormat/>
    <w:uiPriority w:val="0"/>
    <w:rPr>
      <w:rFonts w:hint="default" w:ascii="MS Sans Serif" w:hAnsi="MS Sans Serif" w:eastAsia="MS Sans Serif" w:cs="MS Sans Serif"/>
      <w:b/>
      <w:bCs/>
      <w:sz w:val="32"/>
      <w:szCs w:val="32"/>
    </w:rPr>
  </w:style>
  <w:style w:type="character" w:customStyle="1" w:styleId="189">
    <w:name w:val="Char Char92"/>
    <w:basedOn w:val="48"/>
    <w:qFormat/>
    <w:uiPriority w:val="0"/>
    <w:rPr>
      <w:rFonts w:hint="eastAsia" w:ascii="宋体" w:hAnsi="宋体" w:eastAsia="宋体" w:cs="宋体"/>
      <w:kern w:val="2"/>
      <w:sz w:val="21"/>
      <w:szCs w:val="24"/>
      <w:lang w:val="en-US" w:eastAsia="zh-CN" w:bidi="ar"/>
    </w:rPr>
  </w:style>
  <w:style w:type="character" w:customStyle="1" w:styleId="190">
    <w:name w:val="标题 1 Char"/>
    <w:basedOn w:val="48"/>
    <w:qFormat/>
    <w:uiPriority w:val="0"/>
    <w:rPr>
      <w:b/>
      <w:bCs/>
      <w:kern w:val="44"/>
      <w:sz w:val="44"/>
      <w:szCs w:val="44"/>
    </w:rPr>
  </w:style>
  <w:style w:type="character" w:customStyle="1" w:styleId="191">
    <w:name w:val="Char Char272"/>
    <w:basedOn w:val="48"/>
    <w:qFormat/>
    <w:uiPriority w:val="0"/>
    <w:rPr>
      <w:rFonts w:hint="eastAsia" w:ascii="宋体" w:hAnsi="宋体" w:eastAsia="宋体" w:cs="宋体"/>
      <w:b/>
      <w:bCs/>
      <w:kern w:val="2"/>
      <w:sz w:val="28"/>
      <w:szCs w:val="28"/>
      <w:lang w:val="en-US" w:eastAsia="zh-CN" w:bidi="ar"/>
    </w:rPr>
  </w:style>
  <w:style w:type="character" w:customStyle="1" w:styleId="192">
    <w:name w:val="正文 含缩进 Char"/>
    <w:basedOn w:val="48"/>
    <w:qFormat/>
    <w:uiPriority w:val="0"/>
  </w:style>
  <w:style w:type="character" w:customStyle="1" w:styleId="193">
    <w:name w:val="Char Char233"/>
    <w:basedOn w:val="48"/>
    <w:qFormat/>
    <w:uiPriority w:val="0"/>
    <w:rPr>
      <w:rFonts w:hint="eastAsia" w:ascii="宋体" w:hAnsi="宋体" w:eastAsia="宋体" w:cs="宋体"/>
      <w:kern w:val="2"/>
      <w:sz w:val="24"/>
      <w:szCs w:val="24"/>
      <w:lang w:val="en-US" w:eastAsia="zh-CN" w:bidi="ar"/>
    </w:rPr>
  </w:style>
  <w:style w:type="character" w:customStyle="1" w:styleId="194">
    <w:name w:val="tpc_content1"/>
    <w:basedOn w:val="48"/>
    <w:qFormat/>
    <w:uiPriority w:val="0"/>
    <w:rPr>
      <w:rFonts w:hint="default" w:ascii="Times New Roman" w:hAnsi="Times New Roman" w:cs="Times New Roman"/>
      <w:sz w:val="20"/>
      <w:szCs w:val="20"/>
    </w:rPr>
  </w:style>
  <w:style w:type="character" w:customStyle="1" w:styleId="195">
    <w:name w:val="here"/>
    <w:basedOn w:val="48"/>
    <w:qFormat/>
    <w:uiPriority w:val="0"/>
  </w:style>
  <w:style w:type="character" w:customStyle="1" w:styleId="196">
    <w:name w:val="Char Char73"/>
    <w:basedOn w:val="48"/>
    <w:qFormat/>
    <w:uiPriority w:val="0"/>
    <w:rPr>
      <w:rFonts w:hint="eastAsia" w:ascii="宋体" w:hAnsi="宋体" w:eastAsia="宋体" w:cs="宋体"/>
      <w:kern w:val="2"/>
      <w:sz w:val="21"/>
      <w:szCs w:val="24"/>
      <w:lang w:val="en-US" w:eastAsia="zh-CN" w:bidi="ar"/>
    </w:rPr>
  </w:style>
  <w:style w:type="character" w:customStyle="1" w:styleId="197">
    <w:name w:val="Char Char7"/>
    <w:basedOn w:val="48"/>
    <w:qFormat/>
    <w:uiPriority w:val="0"/>
    <w:rPr>
      <w:rFonts w:hint="eastAsia" w:ascii="宋体" w:hAnsi="宋体" w:eastAsia="宋体" w:cs="Arial"/>
      <w:kern w:val="2"/>
      <w:sz w:val="28"/>
      <w:szCs w:val="24"/>
      <w:lang w:val="en-US" w:eastAsia="zh-CN" w:bidi="ar"/>
    </w:rPr>
  </w:style>
  <w:style w:type="character" w:customStyle="1" w:styleId="198">
    <w:name w:val="huh Char1"/>
    <w:basedOn w:val="48"/>
    <w:qFormat/>
    <w:uiPriority w:val="0"/>
    <w:rPr>
      <w:rFonts w:hint="default" w:ascii="Arial" w:hAnsi="Arial" w:eastAsia="黑体" w:cs="Arial"/>
      <w:sz w:val="21"/>
      <w:szCs w:val="21"/>
      <w:lang w:val="en-US" w:eastAsia="zh-CN" w:bidi="ar"/>
    </w:rPr>
  </w:style>
  <w:style w:type="character" w:customStyle="1" w:styleId="199">
    <w:name w:val="hover44"/>
    <w:basedOn w:val="48"/>
    <w:qFormat/>
    <w:uiPriority w:val="0"/>
    <w:rPr>
      <w:color w:val="FF6600"/>
      <w:szCs w:val="20"/>
      <w:u w:val="single"/>
    </w:rPr>
  </w:style>
  <w:style w:type="character" w:customStyle="1" w:styleId="200">
    <w:name w:val="已访问的超链接11"/>
    <w:basedOn w:val="48"/>
    <w:qFormat/>
    <w:uiPriority w:val="0"/>
    <w:rPr>
      <w:rFonts w:hint="default" w:ascii="Times New Roman" w:hAnsi="Times New Roman" w:eastAsia="MS Sans Serif" w:cs="Times New Roman"/>
      <w:color w:val="800080"/>
      <w:sz w:val="32"/>
      <w:u w:val="single"/>
      <w:lang w:val="en-US" w:eastAsia="en-US"/>
    </w:rPr>
  </w:style>
  <w:style w:type="character" w:customStyle="1" w:styleId="201">
    <w:name w:val="标题 9 字符"/>
    <w:basedOn w:val="48"/>
    <w:qFormat/>
    <w:uiPriority w:val="0"/>
    <w:rPr>
      <w:rFonts w:hint="eastAsia" w:ascii="黑体" w:hAnsi="宋体" w:eastAsia="黑体" w:cs="黑体"/>
      <w:sz w:val="21"/>
      <w:lang w:val="en-US" w:eastAsia="zh-CN" w:bidi="ar"/>
    </w:rPr>
  </w:style>
  <w:style w:type="character" w:customStyle="1" w:styleId="202">
    <w:name w:val="已访问的超链接13"/>
    <w:basedOn w:val="48"/>
    <w:qFormat/>
    <w:uiPriority w:val="0"/>
    <w:rPr>
      <w:rFonts w:hint="default" w:ascii="Verdana" w:hAnsi="Verdana" w:eastAsia="Calibri" w:cs="Verdana"/>
      <w:color w:val="800080"/>
      <w:sz w:val="32"/>
      <w:u w:val="single"/>
      <w:lang w:val="en-US" w:eastAsia="en-US"/>
    </w:rPr>
  </w:style>
  <w:style w:type="character" w:customStyle="1" w:styleId="203">
    <w:name w:val="页眉 字符"/>
    <w:basedOn w:val="48"/>
    <w:qFormat/>
    <w:uiPriority w:val="0"/>
    <w:rPr>
      <w:rFonts w:hint="eastAsia" w:ascii="宋体" w:hAnsi="宋体" w:eastAsia="宋体" w:cs="宋体"/>
      <w:kern w:val="2"/>
      <w:sz w:val="18"/>
      <w:szCs w:val="18"/>
      <w:lang w:val="en-US" w:eastAsia="zh-CN" w:bidi="ar"/>
    </w:rPr>
  </w:style>
  <w:style w:type="character" w:customStyle="1" w:styleId="204">
    <w:name w:val="price5"/>
    <w:basedOn w:val="48"/>
    <w:qFormat/>
    <w:uiPriority w:val="0"/>
    <w:rPr>
      <w:rFonts w:hint="default" w:ascii="Arial" w:hAnsi="Arial" w:cs="Arial"/>
      <w:color w:val="CC0000"/>
      <w:sz w:val="21"/>
      <w:szCs w:val="21"/>
    </w:rPr>
  </w:style>
  <w:style w:type="character" w:customStyle="1" w:styleId="205">
    <w:name w:val="px14"/>
    <w:basedOn w:val="48"/>
    <w:qFormat/>
    <w:uiPriority w:val="0"/>
  </w:style>
  <w:style w:type="character" w:customStyle="1" w:styleId="206">
    <w:name w:val="标题 2 Char"/>
    <w:basedOn w:val="48"/>
    <w:qFormat/>
    <w:uiPriority w:val="0"/>
    <w:rPr>
      <w:rFonts w:hint="default" w:ascii="Cambria" w:hAnsi="Cambria" w:eastAsia="宋体" w:cs="Times New Roman"/>
      <w:b/>
      <w:bCs/>
      <w:kern w:val="2"/>
      <w:sz w:val="32"/>
      <w:szCs w:val="32"/>
    </w:rPr>
  </w:style>
  <w:style w:type="character" w:customStyle="1" w:styleId="207">
    <w:name w:val="Text 01 Char"/>
    <w:basedOn w:val="48"/>
    <w:qFormat/>
    <w:uiPriority w:val="0"/>
    <w:rPr>
      <w:rFonts w:hint="default" w:ascii="Century Gothic" w:hAnsi="Century Gothic" w:eastAsia="Century Gothic" w:cs="Century Gothic"/>
      <w:sz w:val="18"/>
      <w:lang w:val="en-AU"/>
    </w:rPr>
  </w:style>
  <w:style w:type="character" w:customStyle="1" w:styleId="208">
    <w:name w:val="rili11"/>
    <w:basedOn w:val="48"/>
    <w:qFormat/>
    <w:uiPriority w:val="0"/>
    <w:rPr>
      <w:sz w:val="21"/>
      <w:szCs w:val="21"/>
    </w:rPr>
  </w:style>
  <w:style w:type="character" w:customStyle="1" w:styleId="209">
    <w:name w:val="Char Char282"/>
    <w:basedOn w:val="48"/>
    <w:qFormat/>
    <w:uiPriority w:val="0"/>
    <w:rPr>
      <w:rFonts w:hint="default" w:ascii="Arial" w:hAnsi="Arial" w:eastAsia="黑体" w:cs="Arial"/>
      <w:b/>
      <w:bCs/>
      <w:kern w:val="2"/>
      <w:sz w:val="28"/>
      <w:szCs w:val="28"/>
      <w:lang w:val="en-US" w:eastAsia="zh-CN" w:bidi="ar"/>
    </w:rPr>
  </w:style>
  <w:style w:type="character" w:customStyle="1" w:styleId="210">
    <w:name w:val="标题 7 Char"/>
    <w:basedOn w:val="48"/>
    <w:qFormat/>
    <w:uiPriority w:val="0"/>
    <w:rPr>
      <w:b/>
      <w:bCs/>
      <w:kern w:val="2"/>
      <w:sz w:val="24"/>
      <w:szCs w:val="24"/>
    </w:rPr>
  </w:style>
  <w:style w:type="character" w:customStyle="1" w:styleId="211">
    <w:name w:val="Table of contents|1_"/>
    <w:basedOn w:val="48"/>
    <w:qFormat/>
    <w:uiPriority w:val="0"/>
    <w:rPr>
      <w:rFonts w:hint="eastAsia" w:ascii="宋体" w:hAnsi="宋体" w:eastAsia="宋体" w:cs="宋体"/>
      <w:sz w:val="22"/>
      <w:szCs w:val="22"/>
      <w:lang w:val="zh-TW" w:eastAsia="zh-TW" w:bidi="zh-TW"/>
    </w:rPr>
  </w:style>
  <w:style w:type="character" w:customStyle="1" w:styleId="212">
    <w:name w:val="Y标2 Char"/>
    <w:basedOn w:val="48"/>
    <w:qFormat/>
    <w:uiPriority w:val="0"/>
    <w:rPr>
      <w:rFonts w:hint="eastAsia" w:ascii="楷体_GB2312" w:eastAsia="楷体_GB2312" w:cs="楷体_GB2312"/>
      <w:b/>
      <w:sz w:val="24"/>
    </w:rPr>
  </w:style>
  <w:style w:type="character" w:customStyle="1" w:styleId="213">
    <w:name w:val="Char Char42"/>
    <w:basedOn w:val="48"/>
    <w:qFormat/>
    <w:uiPriority w:val="0"/>
    <w:rPr>
      <w:rFonts w:hint="eastAsia" w:ascii="宋体" w:hAnsi="宋体" w:eastAsia="宋体" w:cs="宋体"/>
      <w:b/>
      <w:bCs/>
      <w:kern w:val="2"/>
      <w:sz w:val="21"/>
      <w:szCs w:val="24"/>
      <w:lang w:val="en-US" w:eastAsia="zh-CN" w:bidi="ar"/>
    </w:rPr>
  </w:style>
  <w:style w:type="character" w:customStyle="1" w:styleId="214">
    <w:name w:val="明显引用 Char"/>
    <w:basedOn w:val="48"/>
    <w:qFormat/>
    <w:uiPriority w:val="0"/>
    <w:rPr>
      <w:b/>
      <w:bCs/>
      <w:i/>
      <w:iCs/>
      <w:color w:val="4F81BD"/>
    </w:rPr>
  </w:style>
  <w:style w:type="character" w:customStyle="1" w:styleId="215">
    <w:name w:val="arial41"/>
    <w:basedOn w:val="48"/>
    <w:qFormat/>
    <w:uiPriority w:val="0"/>
    <w:rPr>
      <w:rFonts w:hint="default" w:ascii="Arial" w:hAnsi="Arial" w:cs="Arial"/>
      <w:b/>
      <w:bCs/>
      <w:sz w:val="23"/>
      <w:szCs w:val="23"/>
      <w:u w:val="none"/>
    </w:rPr>
  </w:style>
  <w:style w:type="character" w:customStyle="1" w:styleId="216">
    <w:name w:val="页码1"/>
    <w:basedOn w:val="48"/>
    <w:qFormat/>
    <w:uiPriority w:val="0"/>
  </w:style>
  <w:style w:type="character" w:customStyle="1" w:styleId="217">
    <w:name w:val="s1"/>
    <w:basedOn w:val="48"/>
    <w:qFormat/>
    <w:uiPriority w:val="0"/>
    <w:rPr>
      <w:sz w:val="24"/>
      <w:szCs w:val="24"/>
    </w:rPr>
  </w:style>
  <w:style w:type="character" w:customStyle="1" w:styleId="218">
    <w:name w:val="正文 编号 Char Char"/>
    <w:basedOn w:val="48"/>
    <w:qFormat/>
    <w:uiPriority w:val="0"/>
    <w:rPr>
      <w:rFonts w:hint="eastAsia" w:ascii="Arial Unicode MS" w:hAnsi="Arial Unicode MS" w:eastAsia="宋体" w:cs="Arial Unicode MS"/>
      <w:b/>
      <w:bCs/>
      <w:kern w:val="44"/>
      <w:sz w:val="24"/>
      <w:szCs w:val="44"/>
      <w:lang w:val="en-US" w:eastAsia="zh-CN" w:bidi="ar"/>
    </w:rPr>
  </w:style>
  <w:style w:type="character" w:customStyle="1" w:styleId="219">
    <w:name w:val="msointenseemphasis"/>
    <w:basedOn w:val="48"/>
    <w:qFormat/>
    <w:uiPriority w:val="0"/>
    <w:rPr>
      <w:b/>
      <w:bCs/>
      <w:i/>
      <w:iCs/>
      <w:color w:val="4F81BD"/>
    </w:rPr>
  </w:style>
  <w:style w:type="character" w:customStyle="1" w:styleId="220">
    <w:name w:val="n411"/>
    <w:basedOn w:val="48"/>
    <w:qFormat/>
    <w:uiPriority w:val="0"/>
  </w:style>
  <w:style w:type="character" w:customStyle="1" w:styleId="221">
    <w:name w:val="标题5 Char Char"/>
    <w:basedOn w:val="48"/>
    <w:qFormat/>
    <w:uiPriority w:val="0"/>
    <w:rPr>
      <w:rFonts w:hint="default" w:ascii="Arial" w:hAnsi="Arial" w:cs="Arial"/>
      <w:b/>
      <w:bCs/>
      <w:sz w:val="24"/>
      <w:szCs w:val="32"/>
    </w:rPr>
  </w:style>
  <w:style w:type="character" w:customStyle="1" w:styleId="222">
    <w:name w:val="正文表格 Char"/>
    <w:basedOn w:val="48"/>
    <w:qFormat/>
    <w:uiPriority w:val="0"/>
    <w:rPr>
      <w:rFonts w:hint="eastAsia" w:ascii="宋体" w:hAnsi="宋体" w:eastAsia="宋体" w:cs="宋体"/>
      <w:color w:val="000000"/>
      <w:kern w:val="21"/>
    </w:rPr>
  </w:style>
  <w:style w:type="character" w:customStyle="1" w:styleId="223">
    <w:name w:val="电子邮件签名 Char"/>
    <w:basedOn w:val="48"/>
    <w:qFormat/>
    <w:uiPriority w:val="0"/>
    <w:rPr>
      <w:kern w:val="2"/>
      <w:sz w:val="21"/>
      <w:szCs w:val="24"/>
    </w:rPr>
  </w:style>
  <w:style w:type="character" w:customStyle="1" w:styleId="224">
    <w:name w:val="five2"/>
    <w:basedOn w:val="48"/>
    <w:qFormat/>
    <w:uiPriority w:val="0"/>
  </w:style>
  <w:style w:type="character" w:customStyle="1" w:styleId="225">
    <w:name w:val="副标题 Char1"/>
    <w:basedOn w:val="48"/>
    <w:qFormat/>
    <w:uiPriority w:val="0"/>
    <w:rPr>
      <w:rFonts w:hint="default" w:ascii="Cambria" w:hAnsi="Cambria" w:eastAsia="宋体" w:cs="Times New Roman"/>
      <w:b/>
      <w:bCs/>
      <w:kern w:val="28"/>
      <w:sz w:val="32"/>
      <w:szCs w:val="32"/>
    </w:rPr>
  </w:style>
  <w:style w:type="character" w:customStyle="1" w:styleId="226">
    <w:name w:val="six"/>
    <w:basedOn w:val="48"/>
    <w:qFormat/>
    <w:uiPriority w:val="0"/>
  </w:style>
  <w:style w:type="character" w:customStyle="1" w:styleId="227">
    <w:name w:val="tname"/>
    <w:basedOn w:val="48"/>
    <w:qFormat/>
    <w:uiPriority w:val="0"/>
  </w:style>
  <w:style w:type="character" w:customStyle="1" w:styleId="228">
    <w:name w:val="Char Char311"/>
    <w:basedOn w:val="48"/>
    <w:qFormat/>
    <w:uiPriority w:val="0"/>
    <w:rPr>
      <w:rFonts w:hint="default" w:ascii="MS Sans Serif" w:hAnsi="MS Sans Serif" w:eastAsia="MS Sans Serif" w:cs="MS Sans Serif"/>
      <w:b/>
      <w:bCs/>
      <w:kern w:val="44"/>
      <w:sz w:val="32"/>
      <w:szCs w:val="44"/>
      <w:lang w:val="en-US" w:eastAsia="zh-CN" w:bidi="ar"/>
    </w:rPr>
  </w:style>
  <w:style w:type="character" w:customStyle="1" w:styleId="229">
    <w:name w:val="标题 2 字符1"/>
    <w:basedOn w:val="48"/>
    <w:link w:val="5"/>
    <w:qFormat/>
    <w:uiPriority w:val="0"/>
    <w:rPr>
      <w:rFonts w:hint="default" w:ascii="Arial" w:hAnsi="Arial" w:eastAsia="黑体" w:cs="Arial"/>
      <w:b/>
      <w:bCs/>
      <w:kern w:val="2"/>
      <w:sz w:val="32"/>
      <w:szCs w:val="32"/>
    </w:rPr>
  </w:style>
  <w:style w:type="character" w:customStyle="1" w:styleId="230">
    <w:name w:val="称呼 Char"/>
    <w:basedOn w:val="48"/>
    <w:qFormat/>
    <w:uiPriority w:val="0"/>
    <w:rPr>
      <w:kern w:val="2"/>
      <w:sz w:val="21"/>
      <w:szCs w:val="24"/>
    </w:rPr>
  </w:style>
  <w:style w:type="character" w:customStyle="1" w:styleId="231">
    <w:name w:val="批注文字 Char2"/>
    <w:basedOn w:val="48"/>
    <w:qFormat/>
    <w:uiPriority w:val="0"/>
    <w:rPr>
      <w:kern w:val="2"/>
      <w:sz w:val="21"/>
    </w:rPr>
  </w:style>
  <w:style w:type="character" w:customStyle="1" w:styleId="232">
    <w:name w:val="Char Char381"/>
    <w:basedOn w:val="48"/>
    <w:qFormat/>
    <w:uiPriority w:val="0"/>
    <w:rPr>
      <w:rFonts w:hint="default" w:ascii="MS Sans Serif" w:hAnsi="MS Sans Serif" w:eastAsia="MS Sans Serif" w:cs="MS Sans Serif"/>
      <w:kern w:val="2"/>
      <w:sz w:val="21"/>
      <w:szCs w:val="24"/>
      <w:lang w:val="en-US" w:eastAsia="zh-CN" w:bidi="ar"/>
    </w:rPr>
  </w:style>
  <w:style w:type="character" w:customStyle="1" w:styleId="233">
    <w:name w:val="批注文字 Char Char"/>
    <w:basedOn w:val="48"/>
    <w:qFormat/>
    <w:uiPriority w:val="0"/>
    <w:rPr>
      <w:rFonts w:hint="eastAsia" w:ascii="宋体" w:hAnsi="Times New Roman" w:eastAsia="宋体" w:cs="Times New Roman"/>
      <w:sz w:val="28"/>
      <w:szCs w:val="20"/>
    </w:rPr>
  </w:style>
  <w:style w:type="character" w:customStyle="1" w:styleId="234">
    <w:name w:val="正文文本缩进 Char"/>
    <w:basedOn w:val="48"/>
    <w:qFormat/>
    <w:uiPriority w:val="0"/>
    <w:rPr>
      <w:rFonts w:hint="eastAsia" w:ascii="宋体" w:hAnsi="宋体" w:eastAsia="宋体" w:cs="宋体"/>
      <w:kern w:val="2"/>
      <w:sz w:val="30"/>
      <w:lang w:val="en-US" w:eastAsia="zh-CN" w:bidi="ar"/>
    </w:rPr>
  </w:style>
  <w:style w:type="character" w:customStyle="1" w:styleId="235">
    <w:name w:val="n216"/>
    <w:basedOn w:val="48"/>
    <w:qFormat/>
    <w:uiPriority w:val="0"/>
    <w:rPr>
      <w:szCs w:val="20"/>
    </w:rPr>
  </w:style>
  <w:style w:type="character" w:customStyle="1" w:styleId="236">
    <w:name w:val="A22"/>
    <w:basedOn w:val="48"/>
    <w:qFormat/>
    <w:uiPriority w:val="0"/>
    <w:rPr>
      <w:rFonts w:hint="eastAsia" w:ascii="HYShuSongYiJ" w:hAnsi="HYShuSongYiJ" w:eastAsia="HYShuSongYiJ" w:cs="HYShuSongYiJ"/>
      <w:sz w:val="14"/>
    </w:rPr>
  </w:style>
  <w:style w:type="character" w:customStyle="1" w:styleId="237">
    <w:name w:val="标题 Char1"/>
    <w:basedOn w:val="48"/>
    <w:qFormat/>
    <w:uiPriority w:val="0"/>
    <w:rPr>
      <w:rFonts w:hint="default" w:ascii="Cambria" w:hAnsi="Cambria" w:eastAsia="宋体" w:cs="Times New Roman"/>
      <w:b/>
      <w:bCs/>
      <w:sz w:val="32"/>
      <w:szCs w:val="32"/>
    </w:rPr>
  </w:style>
  <w:style w:type="character" w:customStyle="1" w:styleId="238">
    <w:name w:val="s21"/>
    <w:basedOn w:val="48"/>
    <w:qFormat/>
    <w:uiPriority w:val="0"/>
    <w:rPr>
      <w:sz w:val="18"/>
      <w:szCs w:val="18"/>
    </w:rPr>
  </w:style>
  <w:style w:type="character" w:customStyle="1" w:styleId="239">
    <w:name w:val="正文文本缩进 2 Char1"/>
    <w:basedOn w:val="48"/>
    <w:qFormat/>
    <w:uiPriority w:val="0"/>
    <w:rPr>
      <w:rFonts w:hint="eastAsia" w:ascii="宋体" w:hAnsi="宋体" w:eastAsia="宋体" w:cs="宋体"/>
      <w:szCs w:val="21"/>
    </w:rPr>
  </w:style>
  <w:style w:type="character" w:customStyle="1" w:styleId="240">
    <w:name w:val="正文首行缩进 Char1"/>
    <w:basedOn w:val="48"/>
    <w:qFormat/>
    <w:uiPriority w:val="0"/>
    <w:rPr>
      <w:kern w:val="2"/>
      <w:sz w:val="21"/>
      <w:szCs w:val="24"/>
    </w:rPr>
  </w:style>
  <w:style w:type="character" w:customStyle="1" w:styleId="241">
    <w:name w:val="n410"/>
    <w:basedOn w:val="48"/>
    <w:qFormat/>
    <w:uiPriority w:val="0"/>
  </w:style>
  <w:style w:type="character" w:customStyle="1" w:styleId="242">
    <w:name w:val="Char Char331"/>
    <w:basedOn w:val="48"/>
    <w:qFormat/>
    <w:uiPriority w:val="0"/>
    <w:rPr>
      <w:rFonts w:hint="default" w:ascii="MS Sans Serif" w:hAnsi="宋体" w:eastAsia="MS Sans Serif" w:cs="MS Sans Serif"/>
      <w:color w:val="000000"/>
      <w:sz w:val="24"/>
      <w:lang w:val="en-US" w:eastAsia="zh-CN" w:bidi="ar"/>
    </w:rPr>
  </w:style>
  <w:style w:type="character" w:customStyle="1" w:styleId="243">
    <w:name w:val="正文首行缩进 Char Char"/>
    <w:basedOn w:val="48"/>
    <w:qFormat/>
    <w:uiPriority w:val="0"/>
    <w:rPr>
      <w:rFonts w:hint="eastAsia" w:ascii="宋体" w:hAnsi="宋体" w:eastAsia="宋体" w:cs="宋体"/>
      <w:kern w:val="2"/>
      <w:sz w:val="21"/>
      <w:szCs w:val="24"/>
      <w:lang w:val="en-US" w:eastAsia="zh-CN" w:bidi="ar"/>
    </w:rPr>
  </w:style>
  <w:style w:type="character" w:customStyle="1" w:styleId="244">
    <w:name w:val="标题 6 Char"/>
    <w:basedOn w:val="48"/>
    <w:qFormat/>
    <w:uiPriority w:val="0"/>
    <w:rPr>
      <w:rFonts w:hint="default" w:ascii="Cambria" w:hAnsi="Cambria" w:eastAsia="宋体" w:cs="Times New Roman"/>
      <w:b/>
      <w:bCs/>
      <w:kern w:val="2"/>
      <w:sz w:val="24"/>
      <w:szCs w:val="24"/>
    </w:rPr>
  </w:style>
  <w:style w:type="character" w:customStyle="1" w:styleId="245">
    <w:name w:val="信息标题 字符"/>
    <w:basedOn w:val="48"/>
    <w:link w:val="39"/>
    <w:qFormat/>
    <w:uiPriority w:val="0"/>
    <w:rPr>
      <w:rFonts w:hint="default" w:ascii="Cambria" w:hAnsi="Cambria" w:eastAsia="宋体" w:cs="Times New Roman"/>
      <w:kern w:val="2"/>
      <w:sz w:val="24"/>
      <w:szCs w:val="24"/>
      <w:shd w:val="pct20" w:color="auto" w:fill="auto"/>
    </w:rPr>
  </w:style>
  <w:style w:type="character" w:customStyle="1" w:styleId="246">
    <w:name w:val="节 Char Char"/>
    <w:basedOn w:val="48"/>
    <w:qFormat/>
    <w:uiPriority w:val="0"/>
    <w:rPr>
      <w:rFonts w:hint="default" w:ascii="Arial" w:hAnsi="Arial" w:eastAsia="黑体" w:cs="Arial"/>
      <w:b/>
      <w:bCs/>
      <w:kern w:val="2"/>
      <w:sz w:val="32"/>
      <w:szCs w:val="32"/>
      <w:lang w:val="en-US" w:eastAsia="zh-CN" w:bidi="ar"/>
    </w:rPr>
  </w:style>
  <w:style w:type="character" w:customStyle="1" w:styleId="247">
    <w:name w:val="电子邮件签名 Char2"/>
    <w:basedOn w:val="48"/>
    <w:qFormat/>
    <w:uiPriority w:val="0"/>
    <w:rPr>
      <w:kern w:val="2"/>
      <w:sz w:val="21"/>
      <w:szCs w:val="24"/>
    </w:rPr>
  </w:style>
  <w:style w:type="character" w:customStyle="1" w:styleId="248">
    <w:name w:val="注释标题 Char"/>
    <w:basedOn w:val="48"/>
    <w:qFormat/>
    <w:uiPriority w:val="0"/>
    <w:rPr>
      <w:kern w:val="2"/>
      <w:sz w:val="21"/>
      <w:szCs w:val="24"/>
    </w:rPr>
  </w:style>
  <w:style w:type="character" w:customStyle="1" w:styleId="249">
    <w:name w:val="style561"/>
    <w:basedOn w:val="48"/>
    <w:qFormat/>
    <w:uiPriority w:val="0"/>
    <w:rPr>
      <w:b/>
      <w:bCs/>
      <w:color w:val="000000"/>
      <w:sz w:val="30"/>
      <w:szCs w:val="30"/>
    </w:rPr>
  </w:style>
  <w:style w:type="character" w:customStyle="1" w:styleId="250">
    <w:name w:val="新小标题5 Char"/>
    <w:basedOn w:val="48"/>
    <w:qFormat/>
    <w:uiPriority w:val="0"/>
    <w:rPr>
      <w:rFonts w:hint="default" w:ascii="Arial" w:hAnsi="Arial" w:cs="Arial"/>
      <w:b/>
      <w:bCs/>
      <w:sz w:val="28"/>
      <w:szCs w:val="28"/>
      <w:lang w:val="sv"/>
    </w:rPr>
  </w:style>
  <w:style w:type="character" w:customStyle="1" w:styleId="251">
    <w:name w:val="Char Char163"/>
    <w:basedOn w:val="48"/>
    <w:qFormat/>
    <w:uiPriority w:val="0"/>
    <w:rPr>
      <w:rFonts w:hint="eastAsia" w:ascii="宋体" w:hAnsi="Courier New" w:eastAsia="宋体" w:cs="Times New Roman"/>
      <w:szCs w:val="20"/>
    </w:rPr>
  </w:style>
  <w:style w:type="character" w:customStyle="1" w:styleId="252">
    <w:name w:val="普通文字 Char Char Char1"/>
    <w:basedOn w:val="48"/>
    <w:qFormat/>
    <w:uiPriority w:val="0"/>
    <w:rPr>
      <w:rFonts w:hint="eastAsia" w:ascii="宋体" w:hAnsi="Courier New" w:eastAsia="宋体" w:cs="Times New Roman"/>
      <w:kern w:val="2"/>
      <w:sz w:val="21"/>
      <w:lang w:val="en-US" w:eastAsia="zh-CN" w:bidi="ar"/>
    </w:rPr>
  </w:style>
  <w:style w:type="character" w:customStyle="1" w:styleId="253">
    <w:name w:val="Heading 6 Char"/>
    <w:basedOn w:val="48"/>
    <w:qFormat/>
    <w:uiPriority w:val="0"/>
    <w:rPr>
      <w:rFonts w:hint="default" w:ascii="Arial" w:hAnsi="Arial" w:eastAsia="PMingLiU" w:cs="Arial"/>
      <w:i/>
      <w:sz w:val="22"/>
      <w:lang w:val="en-AU" w:eastAsia="en-US" w:bidi="ar"/>
    </w:rPr>
  </w:style>
  <w:style w:type="character" w:customStyle="1" w:styleId="254">
    <w:name w:val="正文编号 Char"/>
    <w:basedOn w:val="48"/>
    <w:qFormat/>
    <w:uiPriority w:val="0"/>
    <w:rPr>
      <w:rFonts w:hint="eastAsia" w:ascii="宋体" w:hAnsi="宋体" w:eastAsia="宋体" w:cs="宋体"/>
      <w:kern w:val="2"/>
      <w:sz w:val="28"/>
      <w:lang w:val="en-US" w:eastAsia="zh-CN" w:bidi="ar"/>
    </w:rPr>
  </w:style>
  <w:style w:type="character" w:customStyle="1" w:styleId="255">
    <w:name w:val="明显参考1"/>
    <w:basedOn w:val="48"/>
    <w:qFormat/>
    <w:uiPriority w:val="0"/>
    <w:rPr>
      <w:b/>
      <w:bCs/>
      <w:smallCaps/>
      <w:color w:val="C0504D"/>
      <w:spacing w:val="5"/>
      <w:u w:val="single"/>
    </w:rPr>
  </w:style>
  <w:style w:type="character" w:customStyle="1" w:styleId="256">
    <w:name w:val="Char Char261"/>
    <w:basedOn w:val="48"/>
    <w:qFormat/>
    <w:uiPriority w:val="0"/>
    <w:rPr>
      <w:rFonts w:hint="default" w:ascii="MS Sans Serif" w:hAnsi="MS Sans Serif" w:eastAsia="MS Sans Serif" w:cs="MS Sans Serif"/>
      <w:b/>
      <w:bCs/>
      <w:kern w:val="2"/>
      <w:sz w:val="28"/>
      <w:szCs w:val="28"/>
      <w:lang w:val="en-US" w:eastAsia="zh-CN" w:bidi="ar"/>
    </w:rPr>
  </w:style>
  <w:style w:type="character" w:customStyle="1" w:styleId="257">
    <w:name w:val="bds_more10"/>
    <w:basedOn w:val="48"/>
    <w:qFormat/>
    <w:uiPriority w:val="0"/>
  </w:style>
  <w:style w:type="character" w:customStyle="1" w:styleId="258">
    <w:name w:val="书籍标题2"/>
    <w:basedOn w:val="48"/>
    <w:qFormat/>
    <w:uiPriority w:val="0"/>
    <w:rPr>
      <w:b/>
      <w:bCs/>
      <w:smallCaps/>
      <w:spacing w:val="5"/>
    </w:rPr>
  </w:style>
  <w:style w:type="character" w:customStyle="1" w:styleId="259">
    <w:name w:val="副标题 Char"/>
    <w:basedOn w:val="48"/>
    <w:qFormat/>
    <w:uiPriority w:val="0"/>
    <w:rPr>
      <w:rFonts w:hint="default" w:ascii="Cambria" w:hAnsi="Cambria" w:eastAsia="Cambria" w:cs="Cambria"/>
      <w:b/>
      <w:bCs/>
      <w:lang w:bidi="ar"/>
    </w:rPr>
  </w:style>
  <w:style w:type="character" w:customStyle="1" w:styleId="260">
    <w:name w:val="three1"/>
    <w:basedOn w:val="48"/>
    <w:qFormat/>
    <w:uiPriority w:val="0"/>
  </w:style>
  <w:style w:type="character" w:customStyle="1" w:styleId="261">
    <w:name w:val="here27"/>
    <w:basedOn w:val="48"/>
    <w:qFormat/>
    <w:uiPriority w:val="0"/>
    <w:rPr>
      <w:b/>
      <w:bdr w:val="single" w:color="DBDBDB" w:sz="2" w:space="0"/>
    </w:rPr>
  </w:style>
  <w:style w:type="character" w:customStyle="1" w:styleId="262">
    <w:name w:val="Char Char273"/>
    <w:basedOn w:val="48"/>
    <w:qFormat/>
    <w:uiPriority w:val="0"/>
    <w:rPr>
      <w:rFonts w:hint="default" w:ascii="Calibri" w:hAnsi="Calibri" w:eastAsia="Calibri" w:cs="Calibri"/>
      <w:b/>
      <w:bCs/>
      <w:kern w:val="2"/>
      <w:sz w:val="28"/>
      <w:szCs w:val="28"/>
      <w:lang w:val="en-US" w:eastAsia="zh-CN" w:bidi="ar"/>
    </w:rPr>
  </w:style>
  <w:style w:type="character" w:customStyle="1" w:styleId="263">
    <w:name w:val="HTML 地址 Char"/>
    <w:basedOn w:val="48"/>
    <w:qFormat/>
    <w:uiPriority w:val="0"/>
    <w:rPr>
      <w:i/>
      <w:iCs/>
      <w:kern w:val="2"/>
      <w:sz w:val="21"/>
      <w:szCs w:val="24"/>
    </w:rPr>
  </w:style>
  <w:style w:type="character" w:customStyle="1" w:styleId="264">
    <w:name w:val="正文缩进 Char1"/>
    <w:basedOn w:val="48"/>
    <w:qFormat/>
    <w:uiPriority w:val="0"/>
    <w:rPr>
      <w:rFonts w:hint="default" w:ascii="Times New Roman" w:hAnsi="Times New Roman" w:eastAsia="宋体" w:cs="Times New Roman"/>
      <w:kern w:val="0"/>
      <w:sz w:val="20"/>
      <w:szCs w:val="20"/>
    </w:rPr>
  </w:style>
  <w:style w:type="character" w:customStyle="1" w:styleId="265">
    <w:name w:val="新正文 Char Char"/>
    <w:basedOn w:val="48"/>
    <w:qFormat/>
    <w:uiPriority w:val="0"/>
    <w:rPr>
      <w:rFonts w:hint="eastAsia" w:ascii="宋体" w:hAnsi="宋体" w:eastAsia="宋体" w:cs="宋体"/>
      <w:kern w:val="2"/>
      <w:sz w:val="24"/>
      <w:szCs w:val="24"/>
      <w:lang w:val="en-US" w:eastAsia="zh-CN" w:bidi="ar"/>
    </w:rPr>
  </w:style>
  <w:style w:type="character" w:customStyle="1" w:styleId="266">
    <w:name w:val="1.1"/>
    <w:basedOn w:val="48"/>
    <w:qFormat/>
    <w:uiPriority w:val="0"/>
    <w:rPr>
      <w:b/>
      <w:sz w:val="30"/>
    </w:rPr>
  </w:style>
  <w:style w:type="character" w:customStyle="1" w:styleId="267">
    <w:name w:val="页眉 Char2"/>
    <w:basedOn w:val="48"/>
    <w:qFormat/>
    <w:uiPriority w:val="0"/>
    <w:rPr>
      <w:kern w:val="2"/>
      <w:sz w:val="18"/>
      <w:szCs w:val="18"/>
    </w:rPr>
  </w:style>
  <w:style w:type="character" w:customStyle="1" w:styleId="268">
    <w:name w:val="批注主题 Char Char Char"/>
    <w:basedOn w:val="48"/>
    <w:qFormat/>
    <w:uiPriority w:val="0"/>
    <w:rPr>
      <w:rFonts w:hint="eastAsia" w:ascii="宋体" w:hAnsi="宋体" w:eastAsia="宋体" w:cs="宋体"/>
      <w:b/>
      <w:bCs/>
      <w:kern w:val="2"/>
      <w:sz w:val="21"/>
      <w:szCs w:val="24"/>
      <w:lang w:val="en-US" w:eastAsia="zh-CN" w:bidi="ar"/>
    </w:rPr>
  </w:style>
  <w:style w:type="character" w:customStyle="1" w:styleId="269">
    <w:name w:val="l"/>
    <w:basedOn w:val="48"/>
    <w:qFormat/>
    <w:uiPriority w:val="0"/>
  </w:style>
  <w:style w:type="character" w:customStyle="1" w:styleId="270">
    <w:name w:val="none"/>
    <w:basedOn w:val="48"/>
    <w:qFormat/>
    <w:uiPriority w:val="0"/>
  </w:style>
  <w:style w:type="character" w:customStyle="1" w:styleId="271">
    <w:name w:val="批注主题 字符"/>
    <w:basedOn w:val="48"/>
    <w:qFormat/>
    <w:uiPriority w:val="0"/>
    <w:rPr>
      <w:rFonts w:hint="eastAsia" w:ascii="宋体" w:hAnsi="宋体" w:eastAsia="宋体" w:cs="宋体"/>
      <w:b/>
      <w:bCs/>
      <w:kern w:val="2"/>
      <w:sz w:val="21"/>
      <w:szCs w:val="24"/>
      <w:lang w:val="en-US" w:eastAsia="zh-CN" w:bidi="ar"/>
    </w:rPr>
  </w:style>
  <w:style w:type="character" w:customStyle="1" w:styleId="272">
    <w:name w:val="HTML 地址 Char1"/>
    <w:basedOn w:val="48"/>
    <w:qFormat/>
    <w:uiPriority w:val="0"/>
    <w:rPr>
      <w:i/>
      <w:iCs/>
      <w:szCs w:val="24"/>
    </w:rPr>
  </w:style>
  <w:style w:type="character" w:customStyle="1" w:styleId="273">
    <w:name w:val="Char Char242"/>
    <w:basedOn w:val="48"/>
    <w:qFormat/>
    <w:uiPriority w:val="0"/>
    <w:rPr>
      <w:rFonts w:hint="eastAsia" w:ascii="宋体" w:hAnsi="宋体" w:eastAsia="宋体" w:cs="宋体"/>
      <w:b/>
      <w:bCs/>
      <w:kern w:val="2"/>
      <w:sz w:val="24"/>
      <w:szCs w:val="24"/>
      <w:lang w:val="en-US" w:eastAsia="zh-CN" w:bidi="ar"/>
    </w:rPr>
  </w:style>
  <w:style w:type="character" w:customStyle="1" w:styleId="274">
    <w:name w:val="Char Char222"/>
    <w:basedOn w:val="48"/>
    <w:qFormat/>
    <w:uiPriority w:val="0"/>
    <w:rPr>
      <w:rFonts w:hint="eastAsia" w:ascii="宋体" w:hAnsi="宋体" w:eastAsia="宋体" w:cs="宋体"/>
      <w:kern w:val="2"/>
      <w:sz w:val="21"/>
      <w:szCs w:val="24"/>
      <w:lang w:val="en-US" w:eastAsia="zh-CN" w:bidi="ar"/>
    </w:rPr>
  </w:style>
  <w:style w:type="character" w:customStyle="1" w:styleId="275">
    <w:name w:val="信息标题 Char"/>
    <w:basedOn w:val="48"/>
    <w:qFormat/>
    <w:uiPriority w:val="0"/>
    <w:rPr>
      <w:rFonts w:hint="default" w:ascii="Cambria" w:hAnsi="Cambria" w:eastAsia="宋体" w:cs="Times New Roman"/>
      <w:kern w:val="2"/>
      <w:sz w:val="24"/>
      <w:szCs w:val="24"/>
      <w:shd w:val="pct20" w:color="auto" w:fill="auto"/>
    </w:rPr>
  </w:style>
  <w:style w:type="character" w:customStyle="1" w:styleId="276">
    <w:name w:val="fornff5f01"/>
    <w:basedOn w:val="48"/>
    <w:qFormat/>
    <w:uiPriority w:val="0"/>
  </w:style>
  <w:style w:type="character" w:customStyle="1" w:styleId="277">
    <w:name w:val="Char Char341"/>
    <w:basedOn w:val="48"/>
    <w:qFormat/>
    <w:uiPriority w:val="0"/>
    <w:rPr>
      <w:rFonts w:hint="default" w:ascii="MS Sans Serif" w:hAnsi="MS Sans Serif" w:eastAsia="MS Sans Serif" w:cs="MS Sans Serif"/>
      <w:kern w:val="2"/>
      <w:sz w:val="18"/>
      <w:szCs w:val="18"/>
      <w:lang w:val="en-US" w:eastAsia="zh-CN" w:bidi="ar"/>
    </w:rPr>
  </w:style>
  <w:style w:type="character" w:customStyle="1" w:styleId="278">
    <w:name w:val="Char Char16"/>
    <w:basedOn w:val="48"/>
    <w:qFormat/>
    <w:uiPriority w:val="0"/>
    <w:rPr>
      <w:rFonts w:hint="eastAsia" w:ascii="宋体" w:hAnsi="Courier New" w:eastAsia="宋体" w:cs="Times New Roman"/>
      <w:szCs w:val="20"/>
    </w:rPr>
  </w:style>
  <w:style w:type="character" w:customStyle="1" w:styleId="279">
    <w:name w:val="birthday"/>
    <w:basedOn w:val="48"/>
    <w:qFormat/>
    <w:uiPriority w:val="0"/>
  </w:style>
  <w:style w:type="character" w:customStyle="1" w:styleId="280">
    <w:name w:val="font11"/>
    <w:basedOn w:val="48"/>
    <w:qFormat/>
    <w:uiPriority w:val="0"/>
    <w:rPr>
      <w:rFonts w:hint="eastAsia" w:ascii="宋体" w:hAnsi="宋体" w:eastAsia="宋体" w:cs="宋体"/>
      <w:color w:val="000000"/>
      <w:sz w:val="24"/>
      <w:szCs w:val="24"/>
      <w:u w:val="none"/>
    </w:rPr>
  </w:style>
  <w:style w:type="character" w:customStyle="1" w:styleId="281">
    <w:name w:val="blue1"/>
    <w:basedOn w:val="48"/>
    <w:qFormat/>
    <w:uiPriority w:val="0"/>
    <w:rPr>
      <w:color w:val="242DA1"/>
    </w:rPr>
  </w:style>
  <w:style w:type="character" w:customStyle="1" w:styleId="282">
    <w:name w:val="Quote Char"/>
    <w:basedOn w:val="48"/>
    <w:qFormat/>
    <w:uiPriority w:val="0"/>
    <w:rPr>
      <w:rFonts w:hint="default" w:ascii="Times New Roman" w:hAnsi="Times New Roman" w:cs="Times New Roman"/>
      <w:i/>
      <w:iCs/>
      <w:color w:val="000000"/>
      <w:kern w:val="2"/>
      <w:sz w:val="22"/>
      <w:szCs w:val="22"/>
    </w:rPr>
  </w:style>
  <w:style w:type="character" w:customStyle="1" w:styleId="283">
    <w:name w:val="样式 标题 3 + 宋体 Char Char"/>
    <w:basedOn w:val="48"/>
    <w:qFormat/>
    <w:uiPriority w:val="0"/>
    <w:rPr>
      <w:rFonts w:hint="eastAsia" w:ascii="宋体" w:hAnsi="宋体" w:eastAsia="宋体" w:cs="宋体"/>
      <w:b/>
      <w:bCs/>
      <w:snapToGrid w:val="0"/>
      <w:kern w:val="2"/>
      <w:sz w:val="21"/>
    </w:rPr>
  </w:style>
  <w:style w:type="character" w:customStyle="1" w:styleId="284">
    <w:name w:val="Char Char302"/>
    <w:basedOn w:val="48"/>
    <w:qFormat/>
    <w:uiPriority w:val="0"/>
    <w:rPr>
      <w:rFonts w:hint="default" w:ascii="Arial" w:hAnsi="Arial" w:eastAsia="黑体" w:cs="Arial"/>
      <w:b/>
      <w:bCs/>
      <w:kern w:val="2"/>
      <w:sz w:val="32"/>
      <w:szCs w:val="32"/>
      <w:lang w:val="en-US" w:eastAsia="zh-CN" w:bidi="ar"/>
    </w:rPr>
  </w:style>
  <w:style w:type="character" w:customStyle="1" w:styleId="285">
    <w:name w:val="Char Char Char Char Char Char Char Char Char Char Char1"/>
    <w:basedOn w:val="48"/>
    <w:qFormat/>
    <w:uiPriority w:val="0"/>
    <w:rPr>
      <w:rFonts w:hint="default" w:ascii="Times New Roman" w:hAnsi="Times New Roman" w:eastAsia="宋体" w:cs="Times New Roman"/>
      <w:kern w:val="0"/>
      <w:sz w:val="20"/>
      <w:szCs w:val="20"/>
      <w:lang w:val="en-US" w:eastAsia="zh-CN" w:bidi="ar"/>
    </w:rPr>
  </w:style>
  <w:style w:type="character" w:customStyle="1" w:styleId="286">
    <w:name w:val="sidecatalog-dot5"/>
    <w:basedOn w:val="48"/>
    <w:qFormat/>
    <w:uiPriority w:val="0"/>
  </w:style>
  <w:style w:type="character" w:customStyle="1" w:styleId="287">
    <w:name w:val="正文文本 2 Char2"/>
    <w:basedOn w:val="48"/>
    <w:qFormat/>
    <w:uiPriority w:val="0"/>
    <w:rPr>
      <w:kern w:val="2"/>
      <w:sz w:val="21"/>
      <w:szCs w:val="24"/>
    </w:rPr>
  </w:style>
  <w:style w:type="character" w:customStyle="1" w:styleId="288">
    <w:name w:val="Char Char372"/>
    <w:basedOn w:val="48"/>
    <w:qFormat/>
    <w:uiPriority w:val="0"/>
    <w:rPr>
      <w:rFonts w:hint="default" w:ascii="Calibri" w:hAnsi="Calibri" w:eastAsia="Calibri" w:cs="Calibri"/>
      <w:kern w:val="2"/>
      <w:sz w:val="21"/>
      <w:szCs w:val="24"/>
      <w:lang w:val="en-US" w:eastAsia="zh-CN" w:bidi="ar"/>
    </w:rPr>
  </w:style>
  <w:style w:type="character" w:customStyle="1" w:styleId="289">
    <w:name w:val="emailstyle407"/>
    <w:basedOn w:val="48"/>
    <w:qFormat/>
    <w:uiPriority w:val="0"/>
    <w:rPr>
      <w:color w:val="000000"/>
    </w:rPr>
  </w:style>
  <w:style w:type="character" w:customStyle="1" w:styleId="290">
    <w:name w:val="msonormal1"/>
    <w:basedOn w:val="48"/>
    <w:qFormat/>
    <w:uiPriority w:val="0"/>
  </w:style>
  <w:style w:type="character" w:customStyle="1" w:styleId="291">
    <w:name w:val="Char Char241"/>
    <w:basedOn w:val="48"/>
    <w:qFormat/>
    <w:uiPriority w:val="0"/>
    <w:rPr>
      <w:rFonts w:hint="default" w:ascii="MS Sans Serif" w:hAnsi="MS Sans Serif" w:eastAsia="MS Sans Serif" w:cs="MS Sans Serif"/>
      <w:b/>
      <w:bCs/>
      <w:kern w:val="2"/>
      <w:sz w:val="24"/>
      <w:szCs w:val="24"/>
      <w:lang w:val="en-US" w:eastAsia="zh-CN" w:bidi="ar"/>
    </w:rPr>
  </w:style>
  <w:style w:type="character" w:customStyle="1" w:styleId="292">
    <w:name w:val="标题 Char"/>
    <w:basedOn w:val="48"/>
    <w:qFormat/>
    <w:uiPriority w:val="0"/>
    <w:rPr>
      <w:rFonts w:hint="default" w:ascii="Cambria" w:hAnsi="Cambria" w:eastAsia="Cambria" w:cs="Cambria"/>
      <w:b/>
      <w:bCs/>
      <w:lang w:bidi="ar"/>
    </w:rPr>
  </w:style>
  <w:style w:type="character" w:customStyle="1" w:styleId="293">
    <w:name w:val="样式 标题 1 + 首行缩进:  2 字符 段前: 1 行 段后: 1 行 Char Char"/>
    <w:basedOn w:val="48"/>
    <w:qFormat/>
    <w:uiPriority w:val="0"/>
    <w:rPr>
      <w:rFonts w:hint="eastAsia" w:ascii="黑体" w:hAnsi="宋体" w:eastAsia="黑体" w:cs="黑体"/>
      <w:kern w:val="44"/>
      <w:sz w:val="28"/>
    </w:rPr>
  </w:style>
  <w:style w:type="character" w:customStyle="1" w:styleId="294">
    <w:name w:val="job"/>
    <w:basedOn w:val="48"/>
    <w:qFormat/>
    <w:uiPriority w:val="0"/>
  </w:style>
  <w:style w:type="character" w:customStyle="1" w:styleId="295">
    <w:name w:val="节 Char Char1"/>
    <w:basedOn w:val="48"/>
    <w:qFormat/>
    <w:uiPriority w:val="0"/>
    <w:rPr>
      <w:rFonts w:hint="eastAsia" w:ascii="宋体" w:hAnsi="宋体" w:eastAsia="宋体" w:cs="宋体"/>
      <w:b/>
      <w:bCs/>
      <w:color w:val="000000"/>
      <w:sz w:val="28"/>
      <w:szCs w:val="28"/>
    </w:rPr>
  </w:style>
  <w:style w:type="character" w:customStyle="1" w:styleId="296">
    <w:name w:val="宏文本 Char1"/>
    <w:basedOn w:val="48"/>
    <w:qFormat/>
    <w:uiPriority w:val="0"/>
    <w:rPr>
      <w:rFonts w:hint="default" w:ascii="Courier New" w:hAnsi="Courier New" w:cs="Courier New"/>
      <w:sz w:val="24"/>
      <w:szCs w:val="24"/>
    </w:rPr>
  </w:style>
  <w:style w:type="character" w:customStyle="1" w:styleId="297">
    <w:name w:val="ꌢ 2 Char Char"/>
    <w:basedOn w:val="48"/>
    <w:qFormat/>
    <w:uiPriority w:val="0"/>
    <w:rPr>
      <w:rFonts w:hint="default" w:ascii="Arial" w:hAnsi="Arial" w:cs="Arial"/>
      <w:b/>
      <w:bCs/>
    </w:rPr>
  </w:style>
  <w:style w:type="character" w:customStyle="1" w:styleId="298">
    <w:name w:val="签名 Char"/>
    <w:basedOn w:val="48"/>
    <w:qFormat/>
    <w:uiPriority w:val="0"/>
    <w:rPr>
      <w:kern w:val="2"/>
      <w:sz w:val="21"/>
      <w:szCs w:val="24"/>
    </w:rPr>
  </w:style>
  <w:style w:type="character" w:customStyle="1" w:styleId="299">
    <w:name w:val="msosubtleemphasis"/>
    <w:basedOn w:val="48"/>
    <w:qFormat/>
    <w:uiPriority w:val="0"/>
    <w:rPr>
      <w:i/>
      <w:iCs/>
      <w:color w:val="808080"/>
    </w:rPr>
  </w:style>
  <w:style w:type="character" w:customStyle="1" w:styleId="300">
    <w:name w:val="msobooktitle"/>
    <w:basedOn w:val="48"/>
    <w:qFormat/>
    <w:uiPriority w:val="0"/>
    <w:rPr>
      <w:b/>
      <w:bCs/>
      <w:smallCaps/>
      <w:spacing w:val="5"/>
    </w:rPr>
  </w:style>
  <w:style w:type="character" w:customStyle="1" w:styleId="301">
    <w:name w:val="标题2 Char Char"/>
    <w:basedOn w:val="48"/>
    <w:qFormat/>
    <w:uiPriority w:val="0"/>
    <w:rPr>
      <w:rFonts w:hint="default" w:ascii="Arial" w:hAnsi="Arial" w:eastAsia="宋体" w:cs="Arial"/>
      <w:b/>
      <w:bCs/>
      <w:spacing w:val="10"/>
      <w:kern w:val="28"/>
      <w:sz w:val="28"/>
      <w:szCs w:val="28"/>
    </w:rPr>
  </w:style>
  <w:style w:type="character" w:customStyle="1" w:styleId="302">
    <w:name w:val="ꌢ 3 Char Char"/>
    <w:basedOn w:val="48"/>
    <w:qFormat/>
    <w:uiPriority w:val="0"/>
    <w:rPr>
      <w:rFonts w:hint="default" w:ascii="Ђˎ̥" w:hAnsi="Ђˎ̥" w:eastAsia="Ђˎ̥" w:cs="Ђˎ̥"/>
      <w:b/>
      <w:bCs/>
    </w:rPr>
  </w:style>
  <w:style w:type="character" w:customStyle="1" w:styleId="303">
    <w:name w:val="hover42"/>
    <w:basedOn w:val="48"/>
    <w:qFormat/>
    <w:uiPriority w:val="0"/>
    <w:rPr>
      <w:color w:val="FF6600"/>
      <w:szCs w:val="20"/>
      <w:u w:val="single"/>
    </w:rPr>
  </w:style>
  <w:style w:type="character" w:customStyle="1" w:styleId="304">
    <w:name w:val="标题 4 Char"/>
    <w:basedOn w:val="48"/>
    <w:qFormat/>
    <w:uiPriority w:val="0"/>
    <w:rPr>
      <w:rFonts w:hint="default" w:ascii="Cambria" w:hAnsi="Cambria" w:eastAsia="宋体" w:cs="Times New Roman"/>
      <w:b/>
      <w:bCs/>
      <w:kern w:val="2"/>
      <w:sz w:val="28"/>
      <w:szCs w:val="28"/>
    </w:rPr>
  </w:style>
  <w:style w:type="character" w:customStyle="1" w:styleId="305">
    <w:name w:val="Char Char171"/>
    <w:basedOn w:val="48"/>
    <w:qFormat/>
    <w:uiPriority w:val="0"/>
    <w:rPr>
      <w:rFonts w:hint="eastAsia" w:ascii="HYShuSongYiJ" w:hAnsi="HYShuSongYiJ" w:eastAsia="Calibri" w:cs="HYShuSongYiJ"/>
      <w:kern w:val="2"/>
      <w:sz w:val="28"/>
      <w:szCs w:val="24"/>
      <w:shd w:val="clear" w:color="auto" w:fill="FFFFFF"/>
      <w:lang w:val="en-US" w:eastAsia="zh-CN" w:bidi="ar"/>
    </w:rPr>
  </w:style>
  <w:style w:type="character" w:customStyle="1" w:styleId="306">
    <w:name w:val="sidecatalog-dot4"/>
    <w:basedOn w:val="48"/>
    <w:qFormat/>
    <w:uiPriority w:val="0"/>
  </w:style>
  <w:style w:type="character" w:customStyle="1" w:styleId="307">
    <w:name w:val="add_compare_btn3"/>
    <w:basedOn w:val="48"/>
    <w:qFormat/>
    <w:uiPriority w:val="0"/>
    <w:rPr>
      <w:rFonts w:hint="eastAsia" w:ascii="微软雅黑" w:hAnsi="微软雅黑" w:eastAsia="微软雅黑" w:cs="微软雅黑"/>
      <w:b/>
      <w:sz w:val="22"/>
      <w:szCs w:val="22"/>
    </w:rPr>
  </w:style>
  <w:style w:type="character" w:customStyle="1" w:styleId="308">
    <w:name w:val="标题 8 Char"/>
    <w:basedOn w:val="48"/>
    <w:qFormat/>
    <w:uiPriority w:val="0"/>
    <w:rPr>
      <w:rFonts w:hint="default" w:ascii="Cambria" w:hAnsi="Cambria" w:eastAsia="宋体" w:cs="Times New Roman"/>
      <w:kern w:val="2"/>
      <w:sz w:val="24"/>
      <w:szCs w:val="24"/>
    </w:rPr>
  </w:style>
  <w:style w:type="character" w:customStyle="1" w:styleId="309">
    <w:name w:val="Heading 2 Char"/>
    <w:basedOn w:val="48"/>
    <w:qFormat/>
    <w:uiPriority w:val="0"/>
    <w:rPr>
      <w:rFonts w:hint="eastAsia" w:ascii="宋体" w:hAnsi="宋体" w:eastAsia="宋体" w:cs="Arial Unicode MS"/>
      <w:sz w:val="24"/>
      <w:szCs w:val="24"/>
      <w:lang w:val="en-AU" w:eastAsia="zh-CN" w:bidi="ar"/>
    </w:rPr>
  </w:style>
  <w:style w:type="character" w:customStyle="1" w:styleId="310">
    <w:name w:val="Variable"/>
    <w:basedOn w:val="48"/>
    <w:qFormat/>
    <w:uiPriority w:val="0"/>
    <w:rPr>
      <w:i/>
    </w:rPr>
  </w:style>
  <w:style w:type="character" w:customStyle="1" w:styleId="311">
    <w:name w:val="批注文字 Char1"/>
    <w:basedOn w:val="48"/>
    <w:qFormat/>
    <w:uiPriority w:val="0"/>
    <w:rPr>
      <w:rFonts w:hint="default" w:ascii="Calibri" w:hAnsi="Calibri" w:eastAsia="宋体" w:cs="Times New Roman"/>
    </w:rPr>
  </w:style>
  <w:style w:type="character" w:customStyle="1" w:styleId="312">
    <w:name w:val="正文文本 Char2"/>
    <w:basedOn w:val="48"/>
    <w:qFormat/>
    <w:uiPriority w:val="0"/>
    <w:rPr>
      <w:rFonts w:hint="eastAsia" w:ascii="宋体" w:hAnsi="宋体" w:eastAsia="宋体" w:cs="宋体"/>
      <w:kern w:val="2"/>
      <w:sz w:val="30"/>
      <w:lang w:val="en-US" w:eastAsia="zh-CN" w:bidi="ar"/>
    </w:rPr>
  </w:style>
  <w:style w:type="character" w:customStyle="1" w:styleId="313">
    <w:name w:val="正文缩进 字符"/>
    <w:basedOn w:val="48"/>
    <w:link w:val="15"/>
    <w:qFormat/>
    <w:uiPriority w:val="0"/>
    <w:rPr>
      <w:rFonts w:hint="eastAsia" w:ascii="仿宋_GB2312" w:eastAsia="仿宋_GB2312" w:cs="仿宋_GB2312"/>
      <w:kern w:val="2"/>
      <w:sz w:val="21"/>
      <w:szCs w:val="24"/>
    </w:rPr>
  </w:style>
  <w:style w:type="character" w:customStyle="1" w:styleId="314">
    <w:name w:val="标题 6 字符1"/>
    <w:basedOn w:val="48"/>
    <w:link w:val="9"/>
    <w:qFormat/>
    <w:uiPriority w:val="0"/>
    <w:rPr>
      <w:rFonts w:hint="default" w:ascii="Arial" w:hAnsi="Arial" w:eastAsia="黑体" w:cs="Arial"/>
      <w:b/>
      <w:sz w:val="24"/>
    </w:rPr>
  </w:style>
  <w:style w:type="character" w:customStyle="1" w:styleId="315">
    <w:name w:val="name"/>
    <w:basedOn w:val="48"/>
    <w:qFormat/>
    <w:uiPriority w:val="0"/>
  </w:style>
  <w:style w:type="character" w:customStyle="1" w:styleId="316">
    <w:name w:val="Char Char152"/>
    <w:basedOn w:val="48"/>
    <w:qFormat/>
    <w:uiPriority w:val="0"/>
    <w:rPr>
      <w:rFonts w:hint="default" w:ascii="MS Sans Serif" w:hAnsi="MS Sans Serif" w:eastAsia="MS Sans Serif" w:cs="MS Sans Serif"/>
      <w:kern w:val="2"/>
      <w:sz w:val="21"/>
      <w:szCs w:val="24"/>
      <w:lang w:val="en-US" w:eastAsia="zh-CN" w:bidi="ar"/>
    </w:rPr>
  </w:style>
  <w:style w:type="character" w:customStyle="1" w:styleId="317">
    <w:name w:val="Char Char173"/>
    <w:basedOn w:val="48"/>
    <w:qFormat/>
    <w:uiPriority w:val="0"/>
    <w:rPr>
      <w:rFonts w:hint="default" w:ascii="Times New Roman" w:hAnsi="Times New Roman" w:eastAsia="宋体" w:cs="Times New Roman"/>
      <w:kern w:val="2"/>
      <w:sz w:val="28"/>
      <w:szCs w:val="24"/>
      <w:shd w:val="clear" w:color="auto" w:fill="FFFFFF"/>
      <w:lang w:val="en-US" w:eastAsia="zh-CN" w:bidi="ar"/>
    </w:rPr>
  </w:style>
  <w:style w:type="character" w:customStyle="1" w:styleId="318">
    <w:name w:val="标题 2 字符"/>
    <w:basedOn w:val="48"/>
    <w:qFormat/>
    <w:uiPriority w:val="0"/>
    <w:rPr>
      <w:rFonts w:hint="default" w:ascii="Arial" w:hAnsi="Arial" w:eastAsia="黑体" w:cs="Arial"/>
      <w:b/>
      <w:bCs/>
      <w:kern w:val="2"/>
      <w:sz w:val="32"/>
      <w:szCs w:val="32"/>
      <w:lang w:val="en-US" w:eastAsia="zh-CN" w:bidi="ar"/>
    </w:rPr>
  </w:style>
  <w:style w:type="character" w:customStyle="1" w:styleId="319">
    <w:name w:val="Char Char3"/>
    <w:basedOn w:val="48"/>
    <w:qFormat/>
    <w:uiPriority w:val="0"/>
    <w:rPr>
      <w:rFonts w:hint="default" w:ascii="Cambria" w:hAnsi="Cambria" w:eastAsia="Cambria" w:cs="Cambria"/>
      <w:b/>
      <w:bCs/>
      <w:kern w:val="28"/>
      <w:sz w:val="32"/>
      <w:szCs w:val="32"/>
      <w:lang w:bidi="ar"/>
    </w:rPr>
  </w:style>
  <w:style w:type="character" w:customStyle="1" w:styleId="320">
    <w:name w:val="Char Char293"/>
    <w:basedOn w:val="48"/>
    <w:qFormat/>
    <w:uiPriority w:val="0"/>
    <w:rPr>
      <w:rFonts w:hint="eastAsia" w:ascii="宋体" w:hAnsi="宋体" w:eastAsia="宋体" w:cs="宋体"/>
      <w:b/>
      <w:bCs/>
      <w:kern w:val="2"/>
      <w:sz w:val="32"/>
      <w:szCs w:val="32"/>
      <w:lang w:val="en-US" w:eastAsia="zh-CN" w:bidi="ar"/>
    </w:rPr>
  </w:style>
  <w:style w:type="character" w:customStyle="1" w:styleId="321">
    <w:name w:val="Char Char10"/>
    <w:basedOn w:val="48"/>
    <w:qFormat/>
    <w:uiPriority w:val="0"/>
    <w:rPr>
      <w:rFonts w:hint="eastAsia" w:ascii="宋体" w:hAnsi="宋体" w:eastAsia="宋体" w:cs="宋体"/>
      <w:kern w:val="2"/>
      <w:sz w:val="21"/>
      <w:szCs w:val="24"/>
      <w:lang w:val="en-US" w:eastAsia="zh-CN" w:bidi="ar"/>
    </w:rPr>
  </w:style>
  <w:style w:type="character" w:customStyle="1" w:styleId="322">
    <w:name w:val="sidecatalog-dot"/>
    <w:basedOn w:val="48"/>
    <w:qFormat/>
    <w:uiPriority w:val="0"/>
  </w:style>
  <w:style w:type="character" w:customStyle="1" w:styleId="323">
    <w:name w:val="文字 Char"/>
    <w:basedOn w:val="48"/>
    <w:qFormat/>
    <w:uiPriority w:val="0"/>
    <w:rPr>
      <w:rFonts w:hint="eastAsia" w:ascii="宋体" w:hAnsi="宋体" w:eastAsia="宋体" w:cs="宋体"/>
      <w:sz w:val="28"/>
    </w:rPr>
  </w:style>
  <w:style w:type="character" w:customStyle="1" w:styleId="324">
    <w:name w:val="正文首行缩进 2 Char"/>
    <w:basedOn w:val="48"/>
    <w:qFormat/>
    <w:uiPriority w:val="0"/>
    <w:rPr>
      <w:rFonts w:hint="eastAsia" w:ascii="宋体" w:hAnsi="宋体" w:eastAsia="宋体" w:cs="宋体"/>
      <w:kern w:val="2"/>
      <w:sz w:val="21"/>
      <w:szCs w:val="24"/>
      <w:lang w:val="en-US" w:eastAsia="zh-CN" w:bidi="ar"/>
    </w:rPr>
  </w:style>
  <w:style w:type="character" w:customStyle="1" w:styleId="325">
    <w:name w:val="文档结构图 Char1"/>
    <w:basedOn w:val="48"/>
    <w:qFormat/>
    <w:uiPriority w:val="0"/>
    <w:rPr>
      <w:rFonts w:hint="eastAsia" w:ascii="宋体" w:hAnsi="宋体" w:eastAsia="宋体" w:cs="宋体"/>
      <w:kern w:val="2"/>
      <w:sz w:val="18"/>
      <w:szCs w:val="18"/>
    </w:rPr>
  </w:style>
  <w:style w:type="character" w:customStyle="1" w:styleId="326">
    <w:name w:val="脚注文本 字符"/>
    <w:basedOn w:val="48"/>
    <w:qFormat/>
    <w:uiPriority w:val="0"/>
    <w:rPr>
      <w:kern w:val="2"/>
      <w:sz w:val="21"/>
      <w:szCs w:val="24"/>
    </w:rPr>
  </w:style>
  <w:style w:type="character" w:customStyle="1" w:styleId="327">
    <w:name w:val="已访问的超链接12"/>
    <w:basedOn w:val="48"/>
    <w:qFormat/>
    <w:uiPriority w:val="0"/>
    <w:rPr>
      <w:rFonts w:hint="default" w:ascii="Verdana" w:hAnsi="Verdana" w:eastAsia="Calibri" w:cs="Verdana"/>
      <w:color w:val="800080"/>
      <w:sz w:val="32"/>
      <w:u w:val="single"/>
      <w:lang w:val="en-US" w:eastAsia="en-US"/>
    </w:rPr>
  </w:style>
  <w:style w:type="character" w:customStyle="1" w:styleId="328">
    <w:name w:val="Char Char Char Char Char Char Char Char Char"/>
    <w:basedOn w:val="48"/>
    <w:qFormat/>
    <w:uiPriority w:val="0"/>
    <w:rPr>
      <w:sz w:val="18"/>
      <w:szCs w:val="18"/>
    </w:rPr>
  </w:style>
  <w:style w:type="character" w:customStyle="1" w:styleId="329">
    <w:name w:val="dacuz1"/>
    <w:basedOn w:val="48"/>
    <w:qFormat/>
    <w:uiPriority w:val="0"/>
  </w:style>
  <w:style w:type="character" w:customStyle="1" w:styleId="330">
    <w:name w:val="Char Char104"/>
    <w:basedOn w:val="48"/>
    <w:qFormat/>
    <w:uiPriority w:val="0"/>
    <w:rPr>
      <w:rFonts w:hint="default" w:ascii="Arial" w:hAnsi="Arial" w:eastAsia="黑体" w:cs="Arial"/>
      <w:b/>
      <w:bCs/>
      <w:sz w:val="24"/>
      <w:szCs w:val="24"/>
      <w:lang w:val="en-US" w:eastAsia="zh-CN" w:bidi="ar"/>
    </w:rPr>
  </w:style>
  <w:style w:type="character" w:customStyle="1" w:styleId="331">
    <w:name w:val="批注文字 Char"/>
    <w:basedOn w:val="48"/>
    <w:qFormat/>
    <w:uiPriority w:val="0"/>
    <w:rPr>
      <w:rFonts w:hint="eastAsia" w:ascii="宋体" w:hAnsi="宋体" w:eastAsia="宋体" w:cs="宋体"/>
      <w:kern w:val="2"/>
      <w:sz w:val="21"/>
      <w:lang w:val="en-US" w:eastAsia="zh-CN" w:bidi="ar"/>
    </w:rPr>
  </w:style>
  <w:style w:type="character" w:customStyle="1" w:styleId="332">
    <w:name w:val="Heading 5 Char"/>
    <w:basedOn w:val="48"/>
    <w:qFormat/>
    <w:uiPriority w:val="0"/>
    <w:rPr>
      <w:rFonts w:hint="default" w:ascii="Arial" w:hAnsi="Arial" w:eastAsia="PMingLiU" w:cs="Arial"/>
      <w:sz w:val="22"/>
      <w:lang w:val="en-AU" w:eastAsia="en-US" w:bidi="ar"/>
    </w:rPr>
  </w:style>
  <w:style w:type="character" w:customStyle="1" w:styleId="333">
    <w:name w:val="Char Char253"/>
    <w:basedOn w:val="48"/>
    <w:qFormat/>
    <w:uiPriority w:val="0"/>
    <w:rPr>
      <w:rFonts w:hint="default" w:ascii="Verdana" w:hAnsi="Verdana" w:eastAsia="Arial Black" w:cs="Verdana"/>
      <w:b/>
      <w:bCs/>
      <w:kern w:val="2"/>
      <w:sz w:val="24"/>
      <w:szCs w:val="24"/>
      <w:lang w:val="en-US" w:eastAsia="zh-CN" w:bidi="ar"/>
    </w:rPr>
  </w:style>
  <w:style w:type="character" w:customStyle="1" w:styleId="334">
    <w:name w:val="polysemyexp"/>
    <w:basedOn w:val="48"/>
    <w:qFormat/>
    <w:uiPriority w:val="0"/>
    <w:rPr>
      <w:color w:val="AAAAAA"/>
      <w:sz w:val="18"/>
      <w:szCs w:val="18"/>
    </w:rPr>
  </w:style>
  <w:style w:type="character" w:customStyle="1" w:styleId="335">
    <w:name w:val="标题 4 字符1"/>
    <w:basedOn w:val="48"/>
    <w:link w:val="7"/>
    <w:qFormat/>
    <w:uiPriority w:val="0"/>
    <w:rPr>
      <w:rFonts w:hint="default" w:ascii="Arial" w:hAnsi="Arial" w:cs="Arial"/>
      <w:b/>
      <w:bCs/>
      <w:kern w:val="2"/>
      <w:sz w:val="21"/>
      <w:szCs w:val="28"/>
    </w:rPr>
  </w:style>
  <w:style w:type="character" w:customStyle="1" w:styleId="336">
    <w:name w:val="here26"/>
    <w:basedOn w:val="48"/>
    <w:qFormat/>
    <w:uiPriority w:val="0"/>
    <w:rPr>
      <w:b/>
      <w:bdr w:val="single" w:color="DBDBDB" w:sz="12" w:space="0"/>
      <w:shd w:val="clear" w:color="auto" w:fill="FFFFFF"/>
    </w:rPr>
  </w:style>
  <w:style w:type="character" w:customStyle="1" w:styleId="337">
    <w:name w:val="FtrF Char"/>
    <w:basedOn w:val="48"/>
    <w:qFormat/>
    <w:uiPriority w:val="0"/>
    <w:rPr>
      <w:rFonts w:hint="eastAsia" w:ascii="宋体" w:hAnsi="宋体" w:eastAsia="宋体" w:cs="宋体"/>
      <w:kern w:val="2"/>
      <w:sz w:val="18"/>
      <w:lang w:val="en-US" w:eastAsia="zh-CN" w:bidi="ar"/>
    </w:rPr>
  </w:style>
  <w:style w:type="character" w:customStyle="1" w:styleId="338">
    <w:name w:val="z-窗体顶端 Char"/>
    <w:basedOn w:val="48"/>
    <w:qFormat/>
    <w:uiPriority w:val="0"/>
    <w:rPr>
      <w:rFonts w:hint="default" w:ascii="Arial" w:hAnsi="Arial" w:cs="Arial"/>
      <w:vanish/>
      <w:sz w:val="16"/>
      <w:szCs w:val="16"/>
    </w:rPr>
  </w:style>
  <w:style w:type="character" w:customStyle="1" w:styleId="339">
    <w:name w:val="样式8 Char Char"/>
    <w:basedOn w:val="48"/>
    <w:qFormat/>
    <w:uiPriority w:val="0"/>
    <w:rPr>
      <w:bCs/>
      <w:kern w:val="2"/>
      <w:sz w:val="28"/>
      <w:szCs w:val="28"/>
    </w:rPr>
  </w:style>
  <w:style w:type="character" w:customStyle="1" w:styleId="340">
    <w:name w:val="Char Char431"/>
    <w:basedOn w:val="48"/>
    <w:qFormat/>
    <w:uiPriority w:val="0"/>
    <w:rPr>
      <w:rFonts w:hint="default" w:ascii="Arial" w:hAnsi="Arial" w:eastAsia="宋体" w:cs="Arial"/>
      <w:b/>
      <w:bCs/>
      <w:kern w:val="2"/>
      <w:sz w:val="21"/>
      <w:szCs w:val="28"/>
      <w:lang w:val="en-US" w:eastAsia="zh-CN" w:bidi="ar"/>
    </w:rPr>
  </w:style>
  <w:style w:type="character" w:customStyle="1" w:styleId="341">
    <w:name w:val="font51"/>
    <w:basedOn w:val="48"/>
    <w:qFormat/>
    <w:uiPriority w:val="0"/>
    <w:rPr>
      <w:rFonts w:hint="default" w:ascii="??" w:hAnsi="??" w:eastAsia="??" w:cs="??"/>
      <w:color w:val="000000"/>
      <w:sz w:val="18"/>
      <w:szCs w:val="18"/>
      <w:u w:val="none"/>
    </w:rPr>
  </w:style>
  <w:style w:type="character" w:customStyle="1" w:styleId="342">
    <w:name w:val="san"/>
    <w:basedOn w:val="48"/>
    <w:qFormat/>
    <w:uiPriority w:val="0"/>
  </w:style>
  <w:style w:type="character" w:customStyle="1" w:styleId="343">
    <w:name w:val="MB5 Char Char"/>
    <w:basedOn w:val="48"/>
    <w:qFormat/>
    <w:uiPriority w:val="0"/>
    <w:rPr>
      <w:rFonts w:hint="eastAsia" w:ascii="宋体" w:hAnsi="宋体" w:eastAsia="宋体" w:cs="宋体"/>
      <w:b/>
      <w:bCs/>
      <w:kern w:val="2"/>
      <w:sz w:val="28"/>
      <w:szCs w:val="28"/>
      <w:lang w:val="en-US" w:eastAsia="zh-CN" w:bidi="ar"/>
    </w:rPr>
  </w:style>
  <w:style w:type="character" w:customStyle="1" w:styleId="344">
    <w:name w:val="main-black1"/>
    <w:basedOn w:val="48"/>
    <w:qFormat/>
    <w:uiPriority w:val="0"/>
    <w:rPr>
      <w:color w:val="000000"/>
      <w:sz w:val="18"/>
      <w:szCs w:val="18"/>
      <w:u w:val="none"/>
    </w:rPr>
  </w:style>
  <w:style w:type="character" w:customStyle="1" w:styleId="345">
    <w:name w:val="one2"/>
    <w:basedOn w:val="48"/>
    <w:qFormat/>
    <w:uiPriority w:val="0"/>
  </w:style>
  <w:style w:type="character" w:customStyle="1" w:styleId="346">
    <w:name w:val="Char Char312"/>
    <w:basedOn w:val="48"/>
    <w:qFormat/>
    <w:uiPriority w:val="0"/>
    <w:rPr>
      <w:rFonts w:hint="eastAsia" w:ascii="宋体" w:hAnsi="宋体" w:eastAsia="宋体" w:cs="宋体"/>
      <w:b/>
      <w:bCs/>
      <w:kern w:val="44"/>
      <w:sz w:val="32"/>
      <w:szCs w:val="44"/>
      <w:lang w:val="en-US" w:eastAsia="zh-CN" w:bidi="ar"/>
    </w:rPr>
  </w:style>
  <w:style w:type="character" w:customStyle="1" w:styleId="347">
    <w:name w:val="公式 Char Char Char"/>
    <w:basedOn w:val="48"/>
    <w:qFormat/>
    <w:uiPriority w:val="0"/>
    <w:rPr>
      <w:rFonts w:hint="eastAsia" w:ascii="华文细黑" w:hAnsi="华文细黑" w:eastAsia="华文细黑" w:cs="Arial"/>
      <w:color w:val="000000"/>
      <w:sz w:val="30"/>
      <w:szCs w:val="28"/>
      <w:lang w:val="en-US" w:eastAsia="zh-CN" w:bidi="ar"/>
    </w:rPr>
  </w:style>
  <w:style w:type="character" w:customStyle="1" w:styleId="348">
    <w:name w:val="sidecatalog-index2"/>
    <w:basedOn w:val="48"/>
    <w:qFormat/>
    <w:uiPriority w:val="0"/>
    <w:rPr>
      <w:rFonts w:hint="default" w:ascii="Arail" w:hAnsi="Arail" w:eastAsia="Arail" w:cs="Arail"/>
      <w:color w:val="999999"/>
      <w:sz w:val="21"/>
      <w:szCs w:val="21"/>
    </w:rPr>
  </w:style>
  <w:style w:type="character" w:customStyle="1" w:styleId="349">
    <w:name w:val="正文1 Char"/>
    <w:basedOn w:val="48"/>
    <w:qFormat/>
    <w:uiPriority w:val="0"/>
    <w:rPr>
      <w:rFonts w:hint="default" w:ascii="Times New Roman" w:hAnsi="Times New Roman" w:cs="Times New Roman"/>
      <w:bCs/>
      <w:kern w:val="44"/>
      <w:sz w:val="24"/>
      <w:szCs w:val="44"/>
    </w:rPr>
  </w:style>
  <w:style w:type="character" w:customStyle="1" w:styleId="350">
    <w:name w:val="Footer Char"/>
    <w:basedOn w:val="48"/>
    <w:qFormat/>
    <w:uiPriority w:val="0"/>
    <w:rPr>
      <w:rFonts w:hint="default" w:ascii="Calibri" w:hAnsi="Calibri" w:eastAsia="宋体" w:cs="Calibri"/>
      <w:kern w:val="2"/>
      <w:sz w:val="18"/>
      <w:szCs w:val="18"/>
      <w:lang w:val="en-US" w:eastAsia="zh-CN" w:bidi="ar"/>
    </w:rPr>
  </w:style>
  <w:style w:type="character" w:customStyle="1" w:styleId="351">
    <w:name w:val="HTML 预设格式 Char1"/>
    <w:basedOn w:val="48"/>
    <w:qFormat/>
    <w:uiPriority w:val="0"/>
    <w:rPr>
      <w:rFonts w:hint="default" w:ascii="Arial" w:hAnsi="Arial" w:cs="Arial"/>
      <w:sz w:val="24"/>
      <w:szCs w:val="24"/>
    </w:rPr>
  </w:style>
  <w:style w:type="character" w:customStyle="1" w:styleId="352">
    <w:name w:val="Char Char31"/>
    <w:basedOn w:val="48"/>
    <w:qFormat/>
    <w:uiPriority w:val="0"/>
    <w:rPr>
      <w:rFonts w:hint="eastAsia" w:ascii="宋体" w:hAnsi="宋体" w:eastAsia="宋体" w:cs="宋体"/>
      <w:b/>
      <w:bCs/>
      <w:kern w:val="44"/>
      <w:sz w:val="32"/>
      <w:szCs w:val="44"/>
      <w:lang w:val="en-US" w:eastAsia="zh-CN" w:bidi="ar"/>
    </w:rPr>
  </w:style>
  <w:style w:type="character" w:customStyle="1" w:styleId="353">
    <w:name w:val="注释标题 字符"/>
    <w:basedOn w:val="48"/>
    <w:link w:val="13"/>
    <w:qFormat/>
    <w:uiPriority w:val="0"/>
    <w:rPr>
      <w:szCs w:val="24"/>
    </w:rPr>
  </w:style>
  <w:style w:type="character" w:customStyle="1" w:styleId="354">
    <w:name w:val="标题 8 字符1"/>
    <w:basedOn w:val="48"/>
    <w:link w:val="11"/>
    <w:qFormat/>
    <w:uiPriority w:val="0"/>
    <w:rPr>
      <w:rFonts w:hint="default" w:ascii="Arial" w:hAnsi="Arial" w:eastAsia="黑体" w:cs="Arial"/>
      <w:sz w:val="24"/>
    </w:rPr>
  </w:style>
  <w:style w:type="character" w:customStyle="1" w:styleId="355">
    <w:name w:val="short_text1"/>
    <w:basedOn w:val="48"/>
    <w:qFormat/>
    <w:uiPriority w:val="0"/>
    <w:rPr>
      <w:sz w:val="29"/>
      <w:szCs w:val="29"/>
    </w:rPr>
  </w:style>
  <w:style w:type="character" w:customStyle="1" w:styleId="356">
    <w:name w:val="Char Char132"/>
    <w:basedOn w:val="48"/>
    <w:qFormat/>
    <w:uiPriority w:val="0"/>
    <w:rPr>
      <w:rFonts w:hint="default" w:ascii="MS Sans Serif" w:hAnsi="MS Sans Serif" w:eastAsia="MS Sans Serif" w:cs="MS Sans Serif"/>
      <w:sz w:val="18"/>
      <w:szCs w:val="18"/>
    </w:rPr>
  </w:style>
  <w:style w:type="character" w:customStyle="1" w:styleId="357">
    <w:name w:val="普通文字 Char Char"/>
    <w:basedOn w:val="48"/>
    <w:qFormat/>
    <w:uiPriority w:val="0"/>
    <w:rPr>
      <w:rFonts w:hint="eastAsia" w:ascii="宋体" w:hAnsi="Courier New" w:eastAsia="宋体" w:cs="宋体"/>
      <w:kern w:val="2"/>
      <w:sz w:val="21"/>
    </w:rPr>
  </w:style>
  <w:style w:type="character" w:customStyle="1" w:styleId="358">
    <w:name w:val="引用 Char2"/>
    <w:basedOn w:val="48"/>
    <w:qFormat/>
    <w:uiPriority w:val="0"/>
    <w:rPr>
      <w:i/>
      <w:iCs/>
      <w:color w:val="000000"/>
      <w:kern w:val="2"/>
      <w:sz w:val="21"/>
      <w:szCs w:val="24"/>
    </w:rPr>
  </w:style>
  <w:style w:type="character" w:customStyle="1" w:styleId="359">
    <w:name w:val="不明显强调1"/>
    <w:basedOn w:val="48"/>
    <w:qFormat/>
    <w:uiPriority w:val="0"/>
    <w:rPr>
      <w:i/>
      <w:iCs/>
      <w:color w:val="808080"/>
    </w:rPr>
  </w:style>
  <w:style w:type="character" w:customStyle="1" w:styleId="360">
    <w:name w:val="Char Char37"/>
    <w:basedOn w:val="48"/>
    <w:qFormat/>
    <w:uiPriority w:val="0"/>
    <w:rPr>
      <w:rFonts w:hint="eastAsia" w:ascii="宋体" w:hAnsi="宋体" w:eastAsia="宋体" w:cs="宋体"/>
      <w:kern w:val="2"/>
      <w:sz w:val="21"/>
      <w:szCs w:val="24"/>
      <w:lang w:val="en-US" w:eastAsia="zh-CN" w:bidi="ar"/>
    </w:rPr>
  </w:style>
  <w:style w:type="character" w:customStyle="1" w:styleId="361">
    <w:name w:val="Char Char36"/>
    <w:basedOn w:val="48"/>
    <w:qFormat/>
    <w:uiPriority w:val="0"/>
    <w:rPr>
      <w:rFonts w:hint="eastAsia" w:ascii="宋体" w:hAnsi="宋体" w:eastAsia="宋体" w:cs="宋体"/>
      <w:kern w:val="2"/>
      <w:sz w:val="21"/>
      <w:szCs w:val="24"/>
      <w:lang w:val="en-US" w:eastAsia="zh-CN" w:bidi="ar"/>
    </w:rPr>
  </w:style>
  <w:style w:type="character" w:customStyle="1" w:styleId="362">
    <w:name w:val="ca-21"/>
    <w:basedOn w:val="48"/>
    <w:qFormat/>
    <w:uiPriority w:val="0"/>
    <w:rPr>
      <w:rFonts w:hint="eastAsia" w:ascii="宋体" w:hAnsi="宋体" w:eastAsia="宋体" w:cs="宋体"/>
      <w:sz w:val="24"/>
      <w:szCs w:val="24"/>
    </w:rPr>
  </w:style>
  <w:style w:type="character" w:customStyle="1" w:styleId="363">
    <w:name w:val="正文 Char"/>
    <w:basedOn w:val="48"/>
    <w:qFormat/>
    <w:uiPriority w:val="0"/>
    <w:rPr>
      <w:rFonts w:hint="eastAsia" w:ascii="宋体" w:hAnsi="华文宋体" w:eastAsia="宋体" w:cs="宋体"/>
      <w:kern w:val="20"/>
      <w:sz w:val="24"/>
    </w:rPr>
  </w:style>
  <w:style w:type="character" w:customStyle="1" w:styleId="364">
    <w:name w:val="Char Char24"/>
    <w:basedOn w:val="48"/>
    <w:qFormat/>
    <w:uiPriority w:val="0"/>
    <w:rPr>
      <w:rFonts w:hint="eastAsia" w:ascii="宋体" w:hAnsi="宋体" w:eastAsia="宋体" w:cs="宋体"/>
      <w:b/>
      <w:bCs/>
      <w:kern w:val="2"/>
      <w:sz w:val="24"/>
      <w:szCs w:val="24"/>
      <w:lang w:val="en-US" w:eastAsia="zh-CN" w:bidi="ar"/>
    </w:rPr>
  </w:style>
  <w:style w:type="character" w:customStyle="1" w:styleId="365">
    <w:name w:val="Heading 4 Char"/>
    <w:basedOn w:val="48"/>
    <w:qFormat/>
    <w:uiPriority w:val="0"/>
    <w:rPr>
      <w:rFonts w:hint="default" w:ascii="Arial" w:hAnsi="Arial" w:eastAsia="黑体" w:cs="Times New Roman"/>
      <w:b/>
      <w:bCs/>
      <w:sz w:val="28"/>
      <w:szCs w:val="28"/>
    </w:rPr>
  </w:style>
  <w:style w:type="character" w:customStyle="1" w:styleId="366">
    <w:name w:val="正文文本缩进 2 字符1"/>
    <w:basedOn w:val="48"/>
    <w:link w:val="2"/>
    <w:qFormat/>
    <w:uiPriority w:val="0"/>
    <w:rPr>
      <w:kern w:val="2"/>
      <w:sz w:val="21"/>
      <w:szCs w:val="24"/>
    </w:rPr>
  </w:style>
  <w:style w:type="character" w:customStyle="1" w:styleId="367">
    <w:name w:val="批注主题 Char"/>
    <w:basedOn w:val="48"/>
    <w:qFormat/>
    <w:uiPriority w:val="0"/>
    <w:rPr>
      <w:b/>
      <w:bCs/>
      <w:lang w:bidi="ar"/>
    </w:rPr>
  </w:style>
  <w:style w:type="character" w:customStyle="1" w:styleId="368">
    <w:name w:val="textcontents"/>
    <w:basedOn w:val="48"/>
    <w:qFormat/>
    <w:uiPriority w:val="0"/>
    <w:rPr>
      <w:rFonts w:hint="default" w:ascii="Times New Roman" w:hAnsi="Times New Roman" w:cs="Times New Roman"/>
    </w:rPr>
  </w:style>
  <w:style w:type="character" w:customStyle="1" w:styleId="369">
    <w:name w:val="yuanjia"/>
    <w:basedOn w:val="48"/>
    <w:qFormat/>
    <w:uiPriority w:val="0"/>
    <w:rPr>
      <w:strike/>
      <w:color w:val="666666"/>
    </w:rPr>
  </w:style>
  <w:style w:type="character" w:customStyle="1" w:styleId="370">
    <w:name w:val="birthday1"/>
    <w:basedOn w:val="48"/>
    <w:qFormat/>
    <w:uiPriority w:val="0"/>
  </w:style>
  <w:style w:type="character" w:customStyle="1" w:styleId="371">
    <w:name w:val="Intense Quote Char"/>
    <w:basedOn w:val="48"/>
    <w:qFormat/>
    <w:uiPriority w:val="0"/>
    <w:rPr>
      <w:rFonts w:hint="default" w:ascii="Times New Roman" w:hAnsi="Times New Roman" w:cs="Times New Roman"/>
      <w:b/>
      <w:bCs/>
      <w:i/>
      <w:iCs/>
      <w:color w:val="4F81BD"/>
      <w:kern w:val="2"/>
      <w:sz w:val="22"/>
      <w:szCs w:val="22"/>
    </w:rPr>
  </w:style>
  <w:style w:type="character" w:customStyle="1" w:styleId="372">
    <w:name w:val="bds_nopic1"/>
    <w:basedOn w:val="48"/>
    <w:qFormat/>
    <w:uiPriority w:val="0"/>
  </w:style>
  <w:style w:type="character" w:customStyle="1" w:styleId="373">
    <w:name w:val="Char Char71"/>
    <w:basedOn w:val="48"/>
    <w:qFormat/>
    <w:uiPriority w:val="0"/>
    <w:rPr>
      <w:rFonts w:hint="eastAsia" w:ascii="HYShuSongYiJ" w:hAnsi="HYShuSongYiJ" w:eastAsia="Calibri" w:cs="HYShuSongYiJ"/>
      <w:b/>
      <w:bCs/>
      <w:sz w:val="32"/>
      <w:szCs w:val="32"/>
    </w:rPr>
  </w:style>
  <w:style w:type="character" w:customStyle="1" w:styleId="374">
    <w:name w:val="小标题 Char"/>
    <w:basedOn w:val="48"/>
    <w:qFormat/>
    <w:uiPriority w:val="0"/>
    <w:rPr>
      <w:b/>
      <w:szCs w:val="24"/>
    </w:rPr>
  </w:style>
  <w:style w:type="character" w:customStyle="1" w:styleId="375">
    <w:name w:val="s2"/>
    <w:basedOn w:val="48"/>
    <w:qFormat/>
    <w:uiPriority w:val="0"/>
    <w:rPr>
      <w:color w:val="666666"/>
      <w:sz w:val="18"/>
      <w:szCs w:val="18"/>
    </w:rPr>
  </w:style>
  <w:style w:type="character" w:customStyle="1" w:styleId="376">
    <w:name w:val="日期 字符"/>
    <w:basedOn w:val="48"/>
    <w:qFormat/>
    <w:uiPriority w:val="0"/>
    <w:rPr>
      <w:rFonts w:hint="eastAsia" w:ascii="宋体" w:hAnsi="宋体" w:eastAsia="宋体" w:cs="宋体"/>
      <w:kern w:val="2"/>
      <w:sz w:val="21"/>
      <w:szCs w:val="24"/>
      <w:lang w:val="en-US" w:eastAsia="zh-CN" w:bidi="ar"/>
    </w:rPr>
  </w:style>
  <w:style w:type="character" w:customStyle="1" w:styleId="377">
    <w:name w:val="明显强调2"/>
    <w:basedOn w:val="48"/>
    <w:qFormat/>
    <w:uiPriority w:val="0"/>
    <w:rPr>
      <w:b/>
      <w:bCs/>
      <w:i/>
      <w:iCs/>
      <w:color w:val="4F81BD"/>
    </w:rPr>
  </w:style>
  <w:style w:type="character" w:customStyle="1" w:styleId="378">
    <w:name w:val="正文文本 2 字符"/>
    <w:basedOn w:val="48"/>
    <w:link w:val="38"/>
    <w:qFormat/>
    <w:uiPriority w:val="0"/>
    <w:rPr>
      <w:kern w:val="2"/>
      <w:sz w:val="24"/>
    </w:rPr>
  </w:style>
  <w:style w:type="character" w:customStyle="1" w:styleId="379">
    <w:name w:val="ca-61"/>
    <w:basedOn w:val="48"/>
    <w:qFormat/>
    <w:uiPriority w:val="0"/>
    <w:rPr>
      <w:rFonts w:hint="eastAsia" w:ascii="宋体" w:hAnsi="宋体" w:eastAsia="宋体" w:cs="宋体"/>
      <w:sz w:val="21"/>
      <w:szCs w:val="21"/>
    </w:rPr>
  </w:style>
  <w:style w:type="character" w:customStyle="1" w:styleId="380">
    <w:name w:val="Heading 1 Char"/>
    <w:basedOn w:val="48"/>
    <w:qFormat/>
    <w:uiPriority w:val="0"/>
    <w:rPr>
      <w:rFonts w:hint="eastAsia" w:ascii="宋体" w:hAnsi="宋体" w:eastAsia="宋体" w:cs="宋体"/>
      <w:b/>
      <w:kern w:val="28"/>
      <w:sz w:val="24"/>
      <w:szCs w:val="24"/>
      <w:lang w:val="en-AU" w:eastAsia="zh-CN" w:bidi="ar"/>
    </w:rPr>
  </w:style>
  <w:style w:type="character" w:customStyle="1" w:styleId="381">
    <w:name w:val="表头文字 Char"/>
    <w:basedOn w:val="48"/>
    <w:qFormat/>
    <w:uiPriority w:val="0"/>
    <w:rPr>
      <w:sz w:val="18"/>
    </w:rPr>
  </w:style>
  <w:style w:type="character" w:customStyle="1" w:styleId="382">
    <w:name w:val="morelink-item"/>
    <w:basedOn w:val="48"/>
    <w:qFormat/>
    <w:uiPriority w:val="0"/>
  </w:style>
  <w:style w:type="character" w:customStyle="1" w:styleId="383">
    <w:name w:val="normalfont1"/>
    <w:basedOn w:val="48"/>
    <w:qFormat/>
    <w:uiPriority w:val="0"/>
    <w:rPr>
      <w:rFonts w:hint="default" w:ascii="Tahoma" w:hAnsi="Tahoma" w:eastAsia="Tahoma" w:cs="Tahoma"/>
      <w:sz w:val="18"/>
      <w:szCs w:val="18"/>
    </w:rPr>
  </w:style>
  <w:style w:type="character" w:customStyle="1" w:styleId="384">
    <w:name w:val="Char Char1 Char Char Char Char Char Char Char Char Char Char"/>
    <w:basedOn w:val="48"/>
    <w:qFormat/>
    <w:uiPriority w:val="0"/>
    <w:rPr>
      <w:rFonts w:hint="default" w:ascii="Verdana" w:hAnsi="Verdana" w:eastAsia="仿宋_GB2312" w:cs="Verdana"/>
      <w:sz w:val="24"/>
      <w:lang w:eastAsia="en-US"/>
    </w:rPr>
  </w:style>
  <w:style w:type="character" w:customStyle="1" w:styleId="385">
    <w:name w:val="四级标题 Char2"/>
    <w:basedOn w:val="48"/>
    <w:qFormat/>
    <w:uiPriority w:val="0"/>
    <w:rPr>
      <w:rFonts w:hint="default" w:ascii="Arial" w:hAnsi="Arial" w:eastAsia="黑体" w:cs="Arial"/>
      <w:b/>
      <w:bCs/>
      <w:kern w:val="2"/>
      <w:sz w:val="28"/>
      <w:szCs w:val="28"/>
      <w:lang w:val="en-US" w:eastAsia="zh-CN" w:bidi="ar"/>
    </w:rPr>
  </w:style>
  <w:style w:type="character" w:customStyle="1" w:styleId="386">
    <w:name w:val="Char Char20"/>
    <w:basedOn w:val="48"/>
    <w:qFormat/>
    <w:uiPriority w:val="0"/>
    <w:rPr>
      <w:rFonts w:hint="eastAsia" w:ascii="宋体" w:hAnsi="宋体" w:eastAsia="宋体" w:cs="宋体"/>
      <w:b/>
      <w:bCs/>
      <w:kern w:val="2"/>
      <w:sz w:val="32"/>
      <w:szCs w:val="32"/>
      <w:lang w:val="en-US" w:eastAsia="zh-CN" w:bidi="ar"/>
    </w:rPr>
  </w:style>
  <w:style w:type="character" w:customStyle="1" w:styleId="387">
    <w:name w:val="Char Char38"/>
    <w:basedOn w:val="48"/>
    <w:qFormat/>
    <w:uiPriority w:val="0"/>
    <w:rPr>
      <w:rFonts w:hint="default" w:ascii="Calibri" w:hAnsi="Calibri" w:eastAsia="Calibri" w:cs="Calibri"/>
      <w:kern w:val="2"/>
      <w:sz w:val="21"/>
      <w:szCs w:val="24"/>
      <w:lang w:val="en-US" w:eastAsia="zh-CN" w:bidi="ar"/>
    </w:rPr>
  </w:style>
  <w:style w:type="character" w:customStyle="1" w:styleId="388">
    <w:name w:val="文字 Char Char"/>
    <w:basedOn w:val="48"/>
    <w:qFormat/>
    <w:uiPriority w:val="0"/>
    <w:rPr>
      <w:rFonts w:hint="eastAsia" w:ascii="宋体" w:hAnsi="宋体" w:eastAsia="宋体" w:cs="宋体"/>
      <w:kern w:val="2"/>
      <w:sz w:val="28"/>
      <w:lang w:bidi="ar"/>
    </w:rPr>
  </w:style>
  <w:style w:type="character" w:customStyle="1" w:styleId="389">
    <w:name w:val="four2"/>
    <w:basedOn w:val="48"/>
    <w:qFormat/>
    <w:uiPriority w:val="0"/>
  </w:style>
  <w:style w:type="character" w:customStyle="1" w:styleId="390">
    <w:name w:val="job1"/>
    <w:basedOn w:val="48"/>
    <w:qFormat/>
    <w:uiPriority w:val="0"/>
  </w:style>
  <w:style w:type="character" w:customStyle="1" w:styleId="391">
    <w:name w:val="Subtitle Char"/>
    <w:basedOn w:val="48"/>
    <w:qFormat/>
    <w:uiPriority w:val="0"/>
    <w:rPr>
      <w:rFonts w:hint="default" w:ascii="Cambria" w:hAnsi="Cambria" w:eastAsia="Cambria" w:cs="Times New Roman"/>
      <w:b/>
      <w:bCs/>
      <w:kern w:val="28"/>
      <w:sz w:val="32"/>
      <w:szCs w:val="32"/>
    </w:rPr>
  </w:style>
  <w:style w:type="character" w:customStyle="1" w:styleId="392">
    <w:name w:val="页眉 Char Char"/>
    <w:basedOn w:val="48"/>
    <w:qFormat/>
    <w:uiPriority w:val="0"/>
    <w:rPr>
      <w:rFonts w:hint="eastAsia" w:ascii="宋体" w:hAnsi="宋体" w:eastAsia="宋体" w:cs="宋体"/>
      <w:sz w:val="18"/>
      <w:szCs w:val="18"/>
      <w:lang w:val="en-US" w:eastAsia="zh-CN" w:bidi="ar"/>
    </w:rPr>
  </w:style>
  <w:style w:type="character" w:customStyle="1" w:styleId="393">
    <w:name w:val="批注框文本 Char"/>
    <w:basedOn w:val="48"/>
    <w:qFormat/>
    <w:uiPriority w:val="0"/>
    <w:rPr>
      <w:rFonts w:hint="eastAsia" w:ascii="宋体" w:hAnsi="宋体" w:eastAsia="宋体" w:cs="宋体"/>
      <w:kern w:val="2"/>
      <w:sz w:val="18"/>
      <w:szCs w:val="18"/>
      <w:lang w:val="en-US" w:eastAsia="zh-CN" w:bidi="ar"/>
    </w:rPr>
  </w:style>
  <w:style w:type="character" w:customStyle="1" w:styleId="394">
    <w:name w:val="正文 Char Char"/>
    <w:basedOn w:val="48"/>
    <w:qFormat/>
    <w:uiPriority w:val="0"/>
    <w:rPr>
      <w:rFonts w:hint="eastAsia" w:ascii="Arial Unicode MS" w:hAnsi="Arial Unicode MS" w:eastAsia="Arial Unicode MS" w:cs="Arial Unicode MS"/>
      <w:b/>
      <w:bCs/>
      <w:sz w:val="32"/>
      <w:szCs w:val="32"/>
      <w:lang w:val="en-US" w:eastAsia="zh-CN" w:bidi="ar"/>
    </w:rPr>
  </w:style>
  <w:style w:type="character" w:customStyle="1" w:styleId="395">
    <w:name w:val="Char Char352"/>
    <w:basedOn w:val="48"/>
    <w:qFormat/>
    <w:uiPriority w:val="0"/>
    <w:rPr>
      <w:rFonts w:hint="eastAsia" w:ascii="宋体" w:hAnsi="宋体" w:eastAsia="宋体" w:cs="宋体"/>
      <w:b/>
      <w:bCs/>
      <w:kern w:val="2"/>
      <w:sz w:val="21"/>
      <w:szCs w:val="24"/>
      <w:lang w:val="en-US" w:eastAsia="zh-CN" w:bidi="ar"/>
    </w:rPr>
  </w:style>
  <w:style w:type="character" w:customStyle="1" w:styleId="396">
    <w:name w:val="Char Char361"/>
    <w:basedOn w:val="48"/>
    <w:qFormat/>
    <w:uiPriority w:val="0"/>
    <w:rPr>
      <w:rFonts w:hint="default" w:ascii="MS Sans Serif" w:hAnsi="MS Sans Serif" w:eastAsia="MS Sans Serif" w:cs="MS Sans Serif"/>
      <w:kern w:val="2"/>
      <w:sz w:val="21"/>
      <w:szCs w:val="24"/>
      <w:lang w:val="en-US" w:eastAsia="zh-CN" w:bidi="ar"/>
    </w:rPr>
  </w:style>
  <w:style w:type="character" w:customStyle="1" w:styleId="397">
    <w:name w:val="date2"/>
    <w:basedOn w:val="48"/>
    <w:qFormat/>
    <w:uiPriority w:val="0"/>
    <w:rPr>
      <w:rFonts w:hint="default" w:ascii="Arial" w:hAnsi="Arial" w:cs="Arial"/>
      <w:sz w:val="15"/>
      <w:szCs w:val="15"/>
    </w:rPr>
  </w:style>
  <w:style w:type="character" w:customStyle="1" w:styleId="398">
    <w:name w:val="three3"/>
    <w:basedOn w:val="48"/>
    <w:qFormat/>
    <w:uiPriority w:val="0"/>
  </w:style>
  <w:style w:type="character" w:customStyle="1" w:styleId="399">
    <w:name w:val="四级标题 Char1"/>
    <w:basedOn w:val="48"/>
    <w:qFormat/>
    <w:uiPriority w:val="0"/>
    <w:rPr>
      <w:rFonts w:hint="default" w:ascii="Arial" w:hAnsi="Arial" w:eastAsia="宋体" w:cs="Arial"/>
      <w:b/>
      <w:bCs/>
      <w:kern w:val="2"/>
      <w:sz w:val="21"/>
      <w:szCs w:val="28"/>
      <w:lang w:val="en-US" w:eastAsia="zh-CN" w:bidi="ar"/>
    </w:rPr>
  </w:style>
  <w:style w:type="character" w:customStyle="1" w:styleId="400">
    <w:name w:val="Item List Char"/>
    <w:basedOn w:val="48"/>
    <w:qFormat/>
    <w:uiPriority w:val="0"/>
    <w:rPr>
      <w:rFonts w:hint="default" w:ascii="Arial" w:hAnsi="Arial" w:cs="Arial"/>
      <w:szCs w:val="21"/>
    </w:rPr>
  </w:style>
  <w:style w:type="character" w:customStyle="1" w:styleId="401">
    <w:name w:val="tuan"/>
    <w:basedOn w:val="48"/>
    <w:qFormat/>
    <w:uiPriority w:val="0"/>
  </w:style>
  <w:style w:type="character" w:customStyle="1" w:styleId="402">
    <w:name w:val="b4 Char"/>
    <w:basedOn w:val="48"/>
    <w:qFormat/>
    <w:uiPriority w:val="0"/>
    <w:rPr>
      <w:rFonts w:hint="eastAsia" w:ascii="宋体" w:hAnsi="宋体" w:eastAsia="宋体" w:cs="宋体"/>
      <w:b/>
      <w:bCs/>
      <w:sz w:val="24"/>
    </w:rPr>
  </w:style>
  <w:style w:type="character" w:customStyle="1" w:styleId="403">
    <w:name w:val="Char Char251"/>
    <w:basedOn w:val="48"/>
    <w:qFormat/>
    <w:uiPriority w:val="0"/>
    <w:rPr>
      <w:rFonts w:hint="default" w:ascii="Times New Roman" w:hAnsi="Times New Roman" w:eastAsia="Beijing" w:cs="Times New Roman"/>
      <w:b/>
      <w:bCs/>
      <w:kern w:val="2"/>
      <w:sz w:val="24"/>
      <w:szCs w:val="24"/>
      <w:lang w:val="en-US" w:eastAsia="zh-CN" w:bidi="ar"/>
    </w:rPr>
  </w:style>
  <w:style w:type="character" w:customStyle="1" w:styleId="404">
    <w:name w:val="four3"/>
    <w:basedOn w:val="48"/>
    <w:qFormat/>
    <w:uiPriority w:val="0"/>
  </w:style>
  <w:style w:type="character" w:customStyle="1" w:styleId="405">
    <w:name w:val="A11"/>
    <w:basedOn w:val="48"/>
    <w:qFormat/>
    <w:uiPriority w:val="0"/>
    <w:rPr>
      <w:rFonts w:hint="eastAsia" w:ascii="HYZhongDengXianJ" w:hAnsi="HYZhongDengXianJ" w:eastAsia="HYZhongDengXianJ" w:cs="HYZhongDengXianJ"/>
      <w:color w:val="000000"/>
    </w:rPr>
  </w:style>
  <w:style w:type="character" w:customStyle="1" w:styleId="406">
    <w:name w:val="Comment Subject Char"/>
    <w:basedOn w:val="48"/>
    <w:qFormat/>
    <w:uiPriority w:val="0"/>
    <w:rPr>
      <w:rFonts w:hint="eastAsia" w:ascii="宋体" w:hAnsi="宋体" w:eastAsia="宋体" w:cs="宋体"/>
      <w:b/>
      <w:bCs/>
      <w:sz w:val="24"/>
      <w:lang w:val="en-US" w:eastAsia="zh-CN" w:bidi="ar"/>
    </w:rPr>
  </w:style>
  <w:style w:type="character" w:customStyle="1" w:styleId="407">
    <w:name w:val="Char Char243"/>
    <w:basedOn w:val="48"/>
    <w:qFormat/>
    <w:uiPriority w:val="0"/>
    <w:rPr>
      <w:rFonts w:hint="default" w:ascii="Calibri" w:hAnsi="Calibri" w:eastAsia="Calibri" w:cs="Calibri"/>
      <w:b/>
      <w:bCs/>
      <w:kern w:val="2"/>
      <w:sz w:val="24"/>
      <w:szCs w:val="24"/>
      <w:lang w:val="en-US" w:eastAsia="zh-CN" w:bidi="ar"/>
    </w:rPr>
  </w:style>
  <w:style w:type="character" w:customStyle="1" w:styleId="408">
    <w:name w:val="PIM 6 Char1"/>
    <w:basedOn w:val="48"/>
    <w:qFormat/>
    <w:uiPriority w:val="0"/>
    <w:rPr>
      <w:rFonts w:hint="default" w:ascii="Arial" w:hAnsi="Arial" w:eastAsia="黑体" w:cs="Arial"/>
      <w:b/>
      <w:bCs/>
      <w:sz w:val="24"/>
      <w:szCs w:val="24"/>
      <w:lang w:val="en-US" w:eastAsia="zh-CN" w:bidi="ar"/>
    </w:rPr>
  </w:style>
  <w:style w:type="character" w:customStyle="1" w:styleId="409">
    <w:name w:val="电子邮件签名 字符"/>
    <w:basedOn w:val="48"/>
    <w:link w:val="14"/>
    <w:qFormat/>
    <w:uiPriority w:val="0"/>
    <w:rPr>
      <w:szCs w:val="24"/>
    </w:rPr>
  </w:style>
  <w:style w:type="character" w:customStyle="1" w:styleId="410">
    <w:name w:val="批注主题 Char2"/>
    <w:basedOn w:val="48"/>
    <w:qFormat/>
    <w:uiPriority w:val="0"/>
    <w:rPr>
      <w:b/>
      <w:bCs/>
    </w:rPr>
  </w:style>
  <w:style w:type="character" w:customStyle="1" w:styleId="411">
    <w:name w:val="日期 Char2"/>
    <w:basedOn w:val="48"/>
    <w:qFormat/>
    <w:uiPriority w:val="0"/>
    <w:rPr>
      <w:kern w:val="2"/>
      <w:sz w:val="21"/>
      <w:szCs w:val="24"/>
    </w:rPr>
  </w:style>
  <w:style w:type="character" w:customStyle="1" w:styleId="412">
    <w:name w:val="正文文本 2 Char"/>
    <w:basedOn w:val="48"/>
    <w:qFormat/>
    <w:uiPriority w:val="0"/>
    <w:rPr>
      <w:rFonts w:hint="eastAsia" w:ascii="宋体" w:hAnsi="宋体" w:eastAsia="宋体" w:cs="宋体"/>
      <w:kern w:val="2"/>
      <w:sz w:val="24"/>
      <w:lang w:val="en-US" w:eastAsia="zh-CN" w:bidi="ar"/>
    </w:rPr>
  </w:style>
  <w:style w:type="character" w:customStyle="1" w:styleId="413">
    <w:name w:val="even Char"/>
    <w:basedOn w:val="48"/>
    <w:qFormat/>
    <w:uiPriority w:val="0"/>
    <w:rPr>
      <w:rFonts w:hint="eastAsia" w:ascii="宋体" w:hAnsi="宋体" w:eastAsia="宋体" w:cs="宋体"/>
      <w:kern w:val="2"/>
      <w:sz w:val="18"/>
      <w:szCs w:val="18"/>
      <w:lang w:val="en-US" w:eastAsia="zh-CN" w:bidi="ar"/>
    </w:rPr>
  </w:style>
  <w:style w:type="character" w:customStyle="1" w:styleId="414">
    <w:name w:val="Char Char8"/>
    <w:basedOn w:val="48"/>
    <w:qFormat/>
    <w:uiPriority w:val="0"/>
    <w:rPr>
      <w:rFonts w:hint="eastAsia" w:ascii="宋体" w:hAnsi="宋体" w:eastAsia="宋体" w:cs="宋体"/>
      <w:kern w:val="2"/>
      <w:sz w:val="21"/>
      <w:szCs w:val="24"/>
      <w:lang w:val="en-US" w:eastAsia="zh-CN" w:bidi="ar"/>
    </w:rPr>
  </w:style>
  <w:style w:type="character" w:customStyle="1" w:styleId="415">
    <w:name w:val="r1"/>
    <w:basedOn w:val="48"/>
    <w:qFormat/>
    <w:uiPriority w:val="0"/>
  </w:style>
  <w:style w:type="character" w:customStyle="1" w:styleId="416">
    <w:name w:val="标题4 Char Char"/>
    <w:basedOn w:val="48"/>
    <w:qFormat/>
    <w:uiPriority w:val="0"/>
    <w:rPr>
      <w:rFonts w:hint="default" w:ascii="Arial" w:hAnsi="Arial" w:cs="Arial"/>
      <w:b/>
      <w:bCs/>
      <w:sz w:val="24"/>
      <w:szCs w:val="32"/>
    </w:rPr>
  </w:style>
  <w:style w:type="character" w:customStyle="1" w:styleId="417">
    <w:name w:val="列出段落 字符"/>
    <w:basedOn w:val="48"/>
    <w:qFormat/>
    <w:uiPriority w:val="0"/>
    <w:rPr>
      <w:rFonts w:hint="default" w:ascii="Tahoma" w:hAnsi="Tahoma" w:eastAsia="微软雅黑" w:cs="Tahoma"/>
      <w:sz w:val="22"/>
    </w:rPr>
  </w:style>
  <w:style w:type="character" w:customStyle="1" w:styleId="418">
    <w:name w:val="正文文本 Char"/>
    <w:basedOn w:val="48"/>
    <w:qFormat/>
    <w:uiPriority w:val="0"/>
    <w:rPr>
      <w:rFonts w:hint="eastAsia" w:ascii="宋体" w:hAnsi="宋体" w:eastAsia="宋体" w:cs="宋体"/>
      <w:kern w:val="2"/>
      <w:sz w:val="30"/>
      <w:lang w:val="en-US" w:eastAsia="zh-CN" w:bidi="ar"/>
    </w:rPr>
  </w:style>
  <w:style w:type="character" w:customStyle="1" w:styleId="419">
    <w:name w:val="n214"/>
    <w:basedOn w:val="48"/>
    <w:qFormat/>
    <w:uiPriority w:val="0"/>
  </w:style>
  <w:style w:type="character" w:customStyle="1" w:styleId="420">
    <w:name w:val="cen"/>
    <w:basedOn w:val="48"/>
    <w:qFormat/>
    <w:uiPriority w:val="0"/>
  </w:style>
  <w:style w:type="character" w:customStyle="1" w:styleId="421">
    <w:name w:val="标题 6 字符"/>
    <w:basedOn w:val="48"/>
    <w:qFormat/>
    <w:uiPriority w:val="0"/>
    <w:rPr>
      <w:rFonts w:hint="eastAsia" w:ascii="宋体" w:hAnsi="宋体" w:eastAsia="宋体" w:cs="宋体"/>
      <w:b/>
      <w:sz w:val="24"/>
      <w:lang w:val="en-US" w:eastAsia="zh-CN" w:bidi="ar"/>
    </w:rPr>
  </w:style>
  <w:style w:type="character" w:customStyle="1" w:styleId="422">
    <w:name w:val="b3 Char Char"/>
    <w:basedOn w:val="48"/>
    <w:qFormat/>
    <w:uiPriority w:val="0"/>
    <w:rPr>
      <w:rFonts w:hint="eastAsia" w:ascii="宋体" w:hAnsi="宋体" w:eastAsia="宋体" w:cs="宋体"/>
      <w:b/>
      <w:bCs/>
      <w:kern w:val="2"/>
      <w:sz w:val="24"/>
      <w:szCs w:val="24"/>
      <w:lang w:val="en-US" w:eastAsia="zh-CN" w:bidi="ar"/>
    </w:rPr>
  </w:style>
  <w:style w:type="character" w:customStyle="1" w:styleId="423">
    <w:name w:val="样式11 Char"/>
    <w:basedOn w:val="48"/>
    <w:qFormat/>
    <w:uiPriority w:val="0"/>
    <w:rPr>
      <w:rFonts w:hint="eastAsia" w:ascii="宋体" w:hAnsi="宋体" w:eastAsia="宋体" w:cs="宋体"/>
      <w:kern w:val="2"/>
      <w:sz w:val="28"/>
      <w:szCs w:val="28"/>
    </w:rPr>
  </w:style>
  <w:style w:type="character" w:customStyle="1" w:styleId="424">
    <w:name w:val="明显引用 Char1"/>
    <w:basedOn w:val="48"/>
    <w:qFormat/>
    <w:uiPriority w:val="0"/>
    <w:rPr>
      <w:rFonts w:hint="default" w:ascii="Calibri" w:hAnsi="Calibri" w:eastAsia="宋体" w:cs="Times New Roman"/>
      <w:b/>
      <w:bCs/>
      <w:i/>
      <w:iCs/>
      <w:color w:val="4F81BD"/>
    </w:rPr>
  </w:style>
  <w:style w:type="character" w:customStyle="1" w:styleId="425">
    <w:name w:val="已访问的超链接1"/>
    <w:basedOn w:val="48"/>
    <w:qFormat/>
    <w:uiPriority w:val="0"/>
    <w:rPr>
      <w:rFonts w:hint="default" w:ascii="Arial" w:hAnsi="Arial" w:eastAsia="宋体" w:cs="Arial"/>
      <w:color w:val="800080"/>
      <w:sz w:val="32"/>
      <w:u w:val="single"/>
      <w:lang w:val="en-US" w:eastAsia="en-US"/>
    </w:rPr>
  </w:style>
  <w:style w:type="character" w:customStyle="1" w:styleId="426">
    <w:name w:val="A31"/>
    <w:basedOn w:val="48"/>
    <w:qFormat/>
    <w:uiPriority w:val="0"/>
    <w:rPr>
      <w:sz w:val="20"/>
    </w:rPr>
  </w:style>
  <w:style w:type="character" w:customStyle="1" w:styleId="427">
    <w:name w:val="标题 7 字符"/>
    <w:basedOn w:val="48"/>
    <w:qFormat/>
    <w:uiPriority w:val="0"/>
    <w:rPr>
      <w:rFonts w:hint="eastAsia" w:ascii="宋体" w:hAnsi="宋体" w:eastAsia="宋体" w:cs="宋体"/>
      <w:kern w:val="2"/>
      <w:sz w:val="28"/>
      <w:lang w:val="en-US" w:eastAsia="zh-CN" w:bidi="ar"/>
    </w:rPr>
  </w:style>
  <w:style w:type="character" w:customStyle="1" w:styleId="428">
    <w:name w:val="seven1"/>
    <w:basedOn w:val="48"/>
    <w:qFormat/>
    <w:uiPriority w:val="0"/>
  </w:style>
  <w:style w:type="character" w:customStyle="1" w:styleId="429">
    <w:name w:val="tw4winMark"/>
    <w:basedOn w:val="48"/>
    <w:qFormat/>
    <w:uiPriority w:val="0"/>
    <w:rPr>
      <w:rFonts w:hint="eastAsia" w:ascii="华文楷体" w:hAnsi="华文楷体" w:eastAsia="华文楷体" w:cs="华文楷体"/>
      <w:vanish/>
      <w:color w:val="800080"/>
      <w:vertAlign w:val="subscript"/>
    </w:rPr>
  </w:style>
  <w:style w:type="character" w:customStyle="1" w:styleId="430">
    <w:name w:val="页脚 Char"/>
    <w:basedOn w:val="48"/>
    <w:qFormat/>
    <w:uiPriority w:val="0"/>
    <w:rPr>
      <w:rFonts w:hint="eastAsia" w:ascii="宋体" w:hAnsi="宋体" w:eastAsia="宋体" w:cs="宋体"/>
      <w:kern w:val="2"/>
      <w:sz w:val="18"/>
      <w:szCs w:val="18"/>
      <w:lang w:val="en-US" w:eastAsia="zh-CN" w:bidi="ar"/>
    </w:rPr>
  </w:style>
  <w:style w:type="character" w:customStyle="1" w:styleId="431">
    <w:name w:val="Char Char174"/>
    <w:basedOn w:val="48"/>
    <w:qFormat/>
    <w:uiPriority w:val="0"/>
    <w:rPr>
      <w:rFonts w:hint="default" w:ascii="Times New Roman" w:hAnsi="Times New Roman" w:eastAsia="宋体" w:cs="Times New Roman"/>
      <w:kern w:val="2"/>
      <w:sz w:val="28"/>
      <w:szCs w:val="24"/>
      <w:shd w:val="clear" w:color="auto" w:fill="FFFFFF"/>
      <w:lang w:val="en-US" w:eastAsia="zh-CN" w:bidi="ar"/>
    </w:rPr>
  </w:style>
  <w:style w:type="character" w:customStyle="1" w:styleId="432">
    <w:name w:val="副标题 Char2"/>
    <w:basedOn w:val="48"/>
    <w:qFormat/>
    <w:uiPriority w:val="0"/>
    <w:rPr>
      <w:rFonts w:hint="default" w:ascii="Cambria" w:hAnsi="Cambria" w:eastAsia="Cambria" w:cs="Cambria"/>
      <w:b/>
      <w:bCs/>
    </w:rPr>
  </w:style>
  <w:style w:type="character" w:customStyle="1" w:styleId="433">
    <w:name w:val="lemmatitleh1"/>
    <w:basedOn w:val="48"/>
    <w:qFormat/>
    <w:uiPriority w:val="0"/>
  </w:style>
  <w:style w:type="character" w:customStyle="1" w:styleId="434">
    <w:name w:val="z-窗体顶端 Char1"/>
    <w:basedOn w:val="48"/>
    <w:qFormat/>
    <w:uiPriority w:val="0"/>
    <w:rPr>
      <w:rFonts w:hint="default" w:ascii="Arial" w:hAnsi="Arial" w:cs="Arial"/>
      <w:vanish/>
      <w:sz w:val="16"/>
      <w:szCs w:val="16"/>
    </w:rPr>
  </w:style>
  <w:style w:type="character" w:customStyle="1" w:styleId="435">
    <w:name w:val="sex"/>
    <w:basedOn w:val="48"/>
    <w:qFormat/>
    <w:uiPriority w:val="0"/>
  </w:style>
  <w:style w:type="character" w:customStyle="1" w:styleId="436">
    <w:name w:val="标题 字符"/>
    <w:basedOn w:val="48"/>
    <w:qFormat/>
    <w:uiPriority w:val="0"/>
    <w:rPr>
      <w:rFonts w:hint="default" w:ascii="Cambria" w:hAnsi="Cambria" w:eastAsia="Cambria" w:cs="Cambria"/>
      <w:b/>
      <w:bCs/>
      <w:kern w:val="2"/>
      <w:sz w:val="32"/>
      <w:szCs w:val="32"/>
    </w:rPr>
  </w:style>
  <w:style w:type="character" w:customStyle="1" w:styleId="437">
    <w:name w:val="seven"/>
    <w:basedOn w:val="48"/>
    <w:qFormat/>
    <w:uiPriority w:val="0"/>
  </w:style>
  <w:style w:type="character" w:customStyle="1" w:styleId="438">
    <w:name w:val="批注框文本 Char2"/>
    <w:basedOn w:val="48"/>
    <w:qFormat/>
    <w:uiPriority w:val="0"/>
    <w:rPr>
      <w:kern w:val="2"/>
      <w:sz w:val="18"/>
      <w:szCs w:val="18"/>
    </w:rPr>
  </w:style>
  <w:style w:type="character" w:customStyle="1" w:styleId="439">
    <w:name w:val="Char Char371"/>
    <w:basedOn w:val="48"/>
    <w:qFormat/>
    <w:uiPriority w:val="0"/>
    <w:rPr>
      <w:rFonts w:hint="default" w:ascii="MS Sans Serif" w:hAnsi="MS Sans Serif" w:eastAsia="MS Sans Serif" w:cs="MS Sans Serif"/>
      <w:kern w:val="2"/>
      <w:sz w:val="21"/>
      <w:szCs w:val="24"/>
      <w:lang w:val="en-US" w:eastAsia="zh-CN" w:bidi="ar"/>
    </w:rPr>
  </w:style>
  <w:style w:type="character" w:customStyle="1" w:styleId="440">
    <w:name w:val="Char Char26"/>
    <w:basedOn w:val="48"/>
    <w:qFormat/>
    <w:uiPriority w:val="0"/>
    <w:rPr>
      <w:rFonts w:hint="default" w:ascii="Calibri" w:hAnsi="Calibri" w:eastAsia="Calibri" w:cs="Calibri"/>
      <w:b/>
      <w:bCs/>
      <w:kern w:val="2"/>
      <w:sz w:val="28"/>
      <w:szCs w:val="28"/>
      <w:lang w:val="en-US" w:eastAsia="zh-CN" w:bidi="ar"/>
    </w:rPr>
  </w:style>
  <w:style w:type="character" w:customStyle="1" w:styleId="441">
    <w:name w:val="two"/>
    <w:basedOn w:val="48"/>
    <w:qFormat/>
    <w:uiPriority w:val="0"/>
  </w:style>
  <w:style w:type="character" w:customStyle="1" w:styleId="442">
    <w:name w:val="访问过的超链接1"/>
    <w:basedOn w:val="48"/>
    <w:qFormat/>
    <w:uiPriority w:val="0"/>
    <w:rPr>
      <w:rFonts w:hint="default" w:ascii="Verdana" w:hAnsi="Verdana" w:eastAsia="Calibri" w:cs="Verdana"/>
      <w:color w:val="800080"/>
      <w:sz w:val="32"/>
      <w:u w:val="single"/>
      <w:lang w:val="en-US" w:eastAsia="en-US"/>
    </w:rPr>
  </w:style>
  <w:style w:type="character" w:customStyle="1" w:styleId="443">
    <w:name w:val="Char Char202"/>
    <w:basedOn w:val="48"/>
    <w:qFormat/>
    <w:uiPriority w:val="0"/>
    <w:rPr>
      <w:rFonts w:hint="eastAsia" w:ascii="宋体" w:hAnsi="宋体" w:eastAsia="宋体" w:cs="宋体"/>
      <w:b/>
      <w:bCs/>
      <w:kern w:val="2"/>
      <w:sz w:val="32"/>
      <w:szCs w:val="32"/>
      <w:lang w:val="en-US" w:eastAsia="zh-CN" w:bidi="ar"/>
    </w:rPr>
  </w:style>
  <w:style w:type="character" w:customStyle="1" w:styleId="444">
    <w:name w:val="FtrF Char1"/>
    <w:basedOn w:val="48"/>
    <w:qFormat/>
    <w:uiPriority w:val="0"/>
    <w:rPr>
      <w:rFonts w:hint="eastAsia" w:ascii="宋体" w:hAnsi="宋体" w:eastAsia="宋体" w:cs="宋体"/>
      <w:kern w:val="2"/>
      <w:sz w:val="18"/>
      <w:szCs w:val="18"/>
      <w:lang w:val="en-US" w:eastAsia="zh-CN" w:bidi="ar"/>
    </w:rPr>
  </w:style>
  <w:style w:type="character" w:customStyle="1" w:styleId="445">
    <w:name w:val="Char Char17"/>
    <w:basedOn w:val="48"/>
    <w:qFormat/>
    <w:uiPriority w:val="0"/>
    <w:rPr>
      <w:rFonts w:hint="default" w:ascii="Times New Roman" w:hAnsi="Times New Roman" w:eastAsia="宋体" w:cs="Times New Roman"/>
      <w:kern w:val="2"/>
      <w:sz w:val="28"/>
      <w:szCs w:val="24"/>
      <w:shd w:val="clear" w:color="auto" w:fill="FFFFFF"/>
      <w:lang w:val="en-US" w:eastAsia="zh-CN" w:bidi="ar"/>
    </w:rPr>
  </w:style>
  <w:style w:type="character" w:customStyle="1" w:styleId="446">
    <w:name w:val="Char Char151"/>
    <w:basedOn w:val="48"/>
    <w:qFormat/>
    <w:uiPriority w:val="0"/>
    <w:rPr>
      <w:rFonts w:hint="default" w:ascii="Calibri" w:hAnsi="Calibri" w:eastAsia="Calibri" w:cs="Calibri"/>
      <w:kern w:val="2"/>
      <w:sz w:val="21"/>
      <w:szCs w:val="24"/>
      <w:lang w:val="en-US" w:eastAsia="zh-CN" w:bidi="ar"/>
    </w:rPr>
  </w:style>
  <w:style w:type="character" w:customStyle="1" w:styleId="447">
    <w:name w:val="el-radio__label"/>
    <w:basedOn w:val="48"/>
    <w:qFormat/>
    <w:uiPriority w:val="0"/>
  </w:style>
  <w:style w:type="character" w:customStyle="1" w:styleId="448">
    <w:name w:val="Char Char154"/>
    <w:basedOn w:val="48"/>
    <w:qFormat/>
    <w:uiPriority w:val="0"/>
    <w:rPr>
      <w:rFonts w:hint="eastAsia" w:ascii="宋体" w:hAnsi="宋体" w:eastAsia="宋体" w:cs="宋体"/>
      <w:kern w:val="2"/>
      <w:sz w:val="21"/>
      <w:szCs w:val="24"/>
      <w:lang w:val="en-US" w:eastAsia="zh-CN" w:bidi="ar"/>
    </w:rPr>
  </w:style>
  <w:style w:type="character" w:customStyle="1" w:styleId="449">
    <w:name w:val="hover43"/>
    <w:basedOn w:val="48"/>
    <w:qFormat/>
    <w:uiPriority w:val="0"/>
    <w:rPr>
      <w:color w:val="FFFFFF"/>
      <w:szCs w:val="20"/>
      <w:shd w:val="clear" w:color="auto" w:fill="FF6600"/>
    </w:rPr>
  </w:style>
  <w:style w:type="character" w:customStyle="1" w:styleId="450">
    <w:name w:val="正文文本缩进 字符"/>
    <w:basedOn w:val="48"/>
    <w:qFormat/>
    <w:uiPriority w:val="0"/>
    <w:rPr>
      <w:rFonts w:hint="eastAsia" w:ascii="宋体" w:hAnsi="宋体" w:eastAsia="宋体" w:cs="宋体"/>
      <w:kern w:val="2"/>
      <w:sz w:val="21"/>
      <w:lang w:val="en-US" w:eastAsia="zh-CN" w:bidi="ar"/>
    </w:rPr>
  </w:style>
  <w:style w:type="character" w:customStyle="1" w:styleId="451">
    <w:name w:val="bds_nopic2"/>
    <w:basedOn w:val="48"/>
    <w:qFormat/>
    <w:uiPriority w:val="0"/>
  </w:style>
  <w:style w:type="character" w:customStyle="1" w:styleId="452">
    <w:name w:val="con15"/>
    <w:basedOn w:val="48"/>
    <w:qFormat/>
    <w:uiPriority w:val="0"/>
    <w:rPr>
      <w:spacing w:val="0"/>
    </w:rPr>
  </w:style>
  <w:style w:type="character" w:customStyle="1" w:styleId="453">
    <w:name w:val="Char Char153"/>
    <w:basedOn w:val="48"/>
    <w:qFormat/>
    <w:uiPriority w:val="0"/>
    <w:rPr>
      <w:rFonts w:hint="eastAsia" w:ascii="宋体" w:hAnsi="宋体" w:eastAsia="宋体" w:cs="宋体"/>
      <w:kern w:val="2"/>
      <w:sz w:val="21"/>
      <w:szCs w:val="24"/>
      <w:lang w:val="en-US" w:eastAsia="zh-CN" w:bidi="ar"/>
    </w:rPr>
  </w:style>
  <w:style w:type="character" w:customStyle="1" w:styleId="454">
    <w:name w:val="stone1"/>
    <w:basedOn w:val="48"/>
    <w:qFormat/>
    <w:uiPriority w:val="0"/>
    <w:rPr>
      <w:vanish/>
    </w:rPr>
  </w:style>
  <w:style w:type="character" w:customStyle="1" w:styleId="455">
    <w:name w:val="批注主题 Char Char Char Char"/>
    <w:basedOn w:val="48"/>
    <w:qFormat/>
    <w:uiPriority w:val="0"/>
    <w:rPr>
      <w:b/>
      <w:kern w:val="2"/>
      <w:sz w:val="21"/>
    </w:rPr>
  </w:style>
  <w:style w:type="character" w:customStyle="1" w:styleId="456">
    <w:name w:val="页脚 Char Char"/>
    <w:basedOn w:val="48"/>
    <w:qFormat/>
    <w:uiPriority w:val="0"/>
    <w:rPr>
      <w:rFonts w:hint="eastAsia" w:ascii="宋体" w:hAnsi="宋体" w:eastAsia="宋体" w:cs="宋体"/>
      <w:kern w:val="2"/>
      <w:sz w:val="18"/>
      <w:szCs w:val="18"/>
      <w:lang w:val="en-US" w:eastAsia="zh-CN" w:bidi="ar"/>
    </w:rPr>
  </w:style>
  <w:style w:type="character" w:customStyle="1" w:styleId="457">
    <w:name w:val="批注文字 字符"/>
    <w:basedOn w:val="48"/>
    <w:qFormat/>
    <w:uiPriority w:val="0"/>
    <w:rPr>
      <w:rFonts w:hint="eastAsia" w:ascii="宋体" w:hAnsi="宋体" w:eastAsia="宋体" w:cs="宋体"/>
      <w:kern w:val="2"/>
      <w:sz w:val="21"/>
      <w:szCs w:val="24"/>
      <w:lang w:val="en-US" w:eastAsia="zh-CN" w:bidi="ar"/>
    </w:rPr>
  </w:style>
  <w:style w:type="character" w:customStyle="1" w:styleId="458">
    <w:name w:val="标题2 Char"/>
    <w:basedOn w:val="48"/>
    <w:qFormat/>
    <w:uiPriority w:val="0"/>
    <w:rPr>
      <w:rFonts w:hint="default" w:ascii="Arial" w:hAnsi="Arial" w:cs="Arial"/>
      <w:b/>
      <w:bCs/>
      <w:spacing w:val="10"/>
      <w:kern w:val="28"/>
      <w:sz w:val="28"/>
      <w:szCs w:val="28"/>
    </w:rPr>
  </w:style>
  <w:style w:type="character" w:customStyle="1" w:styleId="459">
    <w:name w:val="up"/>
    <w:basedOn w:val="48"/>
    <w:qFormat/>
    <w:uiPriority w:val="0"/>
  </w:style>
  <w:style w:type="character" w:customStyle="1" w:styleId="460">
    <w:name w:val="H5 Char"/>
    <w:basedOn w:val="48"/>
    <w:qFormat/>
    <w:uiPriority w:val="0"/>
    <w:rPr>
      <w:rFonts w:hint="eastAsia" w:ascii="宋体" w:hAnsi="宋体" w:eastAsia="宋体" w:cs="宋体"/>
      <w:b/>
      <w:bCs/>
      <w:kern w:val="2"/>
      <w:sz w:val="28"/>
      <w:szCs w:val="28"/>
      <w:lang w:val="en-US" w:eastAsia="zh-CN" w:bidi="ar"/>
    </w:rPr>
  </w:style>
  <w:style w:type="character" w:customStyle="1" w:styleId="461">
    <w:name w:val="Char Char34"/>
    <w:basedOn w:val="48"/>
    <w:qFormat/>
    <w:uiPriority w:val="0"/>
    <w:rPr>
      <w:rFonts w:hint="eastAsia" w:ascii="宋体" w:hAnsi="宋体" w:eastAsia="宋体" w:cs="宋体"/>
      <w:kern w:val="2"/>
      <w:sz w:val="18"/>
      <w:szCs w:val="18"/>
      <w:lang w:val="en-US" w:eastAsia="zh-CN" w:bidi="ar"/>
    </w:rPr>
  </w:style>
  <w:style w:type="character" w:customStyle="1" w:styleId="462">
    <w:name w:val="Char Char192"/>
    <w:basedOn w:val="48"/>
    <w:qFormat/>
    <w:uiPriority w:val="0"/>
    <w:rPr>
      <w:rFonts w:hint="default" w:ascii="Arial" w:hAnsi="Arial" w:eastAsia="黑体" w:cs="Arial"/>
      <w:b/>
      <w:bCs/>
      <w:kern w:val="2"/>
      <w:sz w:val="28"/>
      <w:szCs w:val="28"/>
      <w:lang w:val="en-US" w:eastAsia="zh-CN" w:bidi="ar"/>
    </w:rPr>
  </w:style>
  <w:style w:type="character" w:customStyle="1" w:styleId="463">
    <w:name w:val="Char Char193"/>
    <w:basedOn w:val="48"/>
    <w:qFormat/>
    <w:uiPriority w:val="0"/>
    <w:rPr>
      <w:rFonts w:hint="eastAsia" w:ascii="宋体" w:hAnsi="宋体" w:eastAsia="宋体" w:cs="宋体"/>
      <w:kern w:val="2"/>
      <w:sz w:val="21"/>
      <w:szCs w:val="24"/>
      <w:lang w:val="en-US" w:eastAsia="zh-CN" w:bidi="ar"/>
    </w:rPr>
  </w:style>
  <w:style w:type="character" w:customStyle="1" w:styleId="464">
    <w:name w:val="Body Text Indent Char1"/>
    <w:basedOn w:val="48"/>
    <w:qFormat/>
    <w:uiPriority w:val="0"/>
    <w:rPr>
      <w:rFonts w:hint="eastAsia" w:ascii="宋体" w:hAnsi="宋体" w:eastAsia="宋体" w:cs="Times New Roman"/>
      <w:kern w:val="2"/>
      <w:sz w:val="21"/>
      <w:szCs w:val="21"/>
      <w:lang w:val="en-US" w:eastAsia="zh-CN" w:bidi="ar"/>
    </w:rPr>
  </w:style>
  <w:style w:type="character" w:customStyle="1" w:styleId="465">
    <w:name w:val="Table Text Char1"/>
    <w:basedOn w:val="48"/>
    <w:qFormat/>
    <w:uiPriority w:val="0"/>
    <w:rPr>
      <w:rFonts w:hint="default" w:ascii="Arial" w:hAnsi="Arial" w:cs="Arial"/>
      <w:sz w:val="18"/>
      <w:szCs w:val="18"/>
    </w:rPr>
  </w:style>
  <w:style w:type="character" w:customStyle="1" w:styleId="466">
    <w:name w:val="链接"/>
    <w:basedOn w:val="48"/>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467">
    <w:name w:val="Heading 8 Char"/>
    <w:basedOn w:val="48"/>
    <w:qFormat/>
    <w:uiPriority w:val="0"/>
    <w:rPr>
      <w:rFonts w:hint="default" w:ascii="Arial" w:hAnsi="Arial" w:eastAsia="PMingLiU" w:cs="Arial"/>
      <w:sz w:val="24"/>
      <w:lang w:val="en-AU" w:eastAsia="en-US" w:bidi="ar"/>
    </w:rPr>
  </w:style>
  <w:style w:type="character" w:customStyle="1" w:styleId="468">
    <w:name w:val="hover27"/>
    <w:basedOn w:val="48"/>
    <w:qFormat/>
    <w:uiPriority w:val="0"/>
    <w:rPr>
      <w:szCs w:val="20"/>
    </w:rPr>
  </w:style>
  <w:style w:type="character" w:customStyle="1" w:styleId="469">
    <w:name w:val="logtext"/>
    <w:basedOn w:val="48"/>
    <w:qFormat/>
    <w:uiPriority w:val="0"/>
  </w:style>
  <w:style w:type="character" w:customStyle="1" w:styleId="470">
    <w:name w:val="Char Char74"/>
    <w:basedOn w:val="48"/>
    <w:qFormat/>
    <w:uiPriority w:val="0"/>
    <w:rPr>
      <w:rFonts w:hint="eastAsia" w:ascii="宋体" w:hAnsi="宋体" w:eastAsia="宋体" w:cs="宋体"/>
      <w:kern w:val="2"/>
      <w:sz w:val="21"/>
      <w:szCs w:val="24"/>
      <w:lang w:val="en-US" w:eastAsia="zh-CN" w:bidi="ar"/>
    </w:rPr>
  </w:style>
  <w:style w:type="character" w:customStyle="1" w:styleId="471">
    <w:name w:val="Char Char143"/>
    <w:basedOn w:val="48"/>
    <w:qFormat/>
    <w:uiPriority w:val="0"/>
    <w:rPr>
      <w:rFonts w:hint="default" w:ascii="Times New Roman" w:hAnsi="Times New Roman" w:eastAsia="宋体" w:cs="Times New Roman"/>
      <w:kern w:val="0"/>
      <w:sz w:val="24"/>
      <w:szCs w:val="20"/>
    </w:rPr>
  </w:style>
  <w:style w:type="character" w:customStyle="1" w:styleId="472">
    <w:name w:val="不明显参考1"/>
    <w:basedOn w:val="48"/>
    <w:qFormat/>
    <w:uiPriority w:val="0"/>
    <w:rPr>
      <w:smallCaps/>
      <w:color w:val="C0504D"/>
      <w:u w:val="single"/>
    </w:rPr>
  </w:style>
  <w:style w:type="character" w:customStyle="1" w:styleId="473">
    <w:name w:val="纯文本 Char Char Char Char Char Char"/>
    <w:basedOn w:val="48"/>
    <w:qFormat/>
    <w:uiPriority w:val="0"/>
    <w:rPr>
      <w:rFonts w:hint="eastAsia" w:ascii="宋体" w:hAnsi="Courier New" w:eastAsia="宋体" w:cs="宋体"/>
      <w:kern w:val="2"/>
      <w:sz w:val="21"/>
      <w:lang w:val="en-US" w:eastAsia="zh-CN" w:bidi="ar"/>
    </w:rPr>
  </w:style>
  <w:style w:type="character" w:customStyle="1" w:styleId="474">
    <w:name w:val="here18"/>
    <w:basedOn w:val="48"/>
    <w:qFormat/>
    <w:uiPriority w:val="0"/>
    <w:rPr>
      <w:b/>
      <w:bdr w:val="single" w:color="DBDBDB" w:sz="2" w:space="0"/>
    </w:rPr>
  </w:style>
  <w:style w:type="character" w:customStyle="1" w:styleId="475">
    <w:name w:val="Char Char110"/>
    <w:basedOn w:val="48"/>
    <w:qFormat/>
    <w:uiPriority w:val="0"/>
    <w:rPr>
      <w:rFonts w:hint="eastAsia" w:ascii="宋体" w:hAnsi="宋体" w:eastAsia="宋体" w:cs="宋体"/>
      <w:b/>
      <w:kern w:val="2"/>
      <w:sz w:val="32"/>
      <w:lang w:val="en-US" w:eastAsia="zh-CN"/>
    </w:rPr>
  </w:style>
  <w:style w:type="character" w:customStyle="1" w:styleId="476">
    <w:name w:val="Char Char161"/>
    <w:basedOn w:val="48"/>
    <w:qFormat/>
    <w:uiPriority w:val="0"/>
    <w:rPr>
      <w:rFonts w:hint="default" w:ascii="Calibri" w:hAnsi="Tms Rmn" w:eastAsia="Calibri" w:cs="HYShuSongYiJ"/>
      <w:szCs w:val="20"/>
    </w:rPr>
  </w:style>
  <w:style w:type="character" w:customStyle="1" w:styleId="477">
    <w:name w:val="Char Char382"/>
    <w:basedOn w:val="48"/>
    <w:qFormat/>
    <w:uiPriority w:val="0"/>
    <w:rPr>
      <w:rFonts w:hint="eastAsia" w:ascii="宋体" w:hAnsi="宋体" w:eastAsia="宋体" w:cs="宋体"/>
      <w:kern w:val="2"/>
      <w:sz w:val="21"/>
      <w:szCs w:val="24"/>
      <w:lang w:val="en-US" w:eastAsia="zh-CN" w:bidi="ar"/>
    </w:rPr>
  </w:style>
  <w:style w:type="character" w:customStyle="1" w:styleId="478">
    <w:name w:val="here13"/>
    <w:basedOn w:val="48"/>
    <w:qFormat/>
    <w:uiPriority w:val="0"/>
    <w:rPr>
      <w:szCs w:val="20"/>
    </w:rPr>
  </w:style>
  <w:style w:type="character" w:customStyle="1" w:styleId="479">
    <w:name w:val="bt Char1"/>
    <w:basedOn w:val="48"/>
    <w:qFormat/>
    <w:uiPriority w:val="0"/>
    <w:rPr>
      <w:rFonts w:hint="eastAsia" w:ascii="宋体" w:hAnsi="宋体" w:eastAsia="宋体" w:cs="宋体"/>
      <w:kern w:val="2"/>
      <w:sz w:val="30"/>
      <w:lang w:val="en-US" w:eastAsia="zh-CN" w:bidi="ar"/>
    </w:rPr>
  </w:style>
  <w:style w:type="character" w:customStyle="1" w:styleId="480">
    <w:name w:val="Char Char134"/>
    <w:basedOn w:val="48"/>
    <w:qFormat/>
    <w:uiPriority w:val="0"/>
    <w:rPr>
      <w:rFonts w:hint="default" w:ascii="Times New Roman" w:hAnsi="Times New Roman" w:eastAsia="宋体" w:cs="Times New Roman"/>
      <w:sz w:val="18"/>
      <w:szCs w:val="18"/>
    </w:rPr>
  </w:style>
  <w:style w:type="character" w:customStyle="1" w:styleId="481">
    <w:name w:val="正文文字首行缩进 Char1"/>
    <w:basedOn w:val="48"/>
    <w:qFormat/>
    <w:uiPriority w:val="0"/>
    <w:rPr>
      <w:rFonts w:hint="eastAsia" w:ascii="宋体" w:hAnsi="宋体" w:eastAsia="宋体" w:cs="宋体"/>
      <w:kern w:val="2"/>
      <w:sz w:val="24"/>
      <w:szCs w:val="24"/>
      <w:lang w:val="en-US" w:eastAsia="zh-CN" w:bidi="ar"/>
    </w:rPr>
  </w:style>
  <w:style w:type="character" w:customStyle="1" w:styleId="482">
    <w:name w:val="large1"/>
    <w:basedOn w:val="48"/>
    <w:qFormat/>
    <w:uiPriority w:val="0"/>
    <w:rPr>
      <w:rFonts w:hint="eastAsia" w:ascii="宋体" w:hAnsi="宋体" w:eastAsia="宋体" w:cs="宋体"/>
      <w:sz w:val="21"/>
      <w:szCs w:val="21"/>
    </w:rPr>
  </w:style>
  <w:style w:type="character" w:customStyle="1" w:styleId="483">
    <w:name w:val="here17"/>
    <w:basedOn w:val="48"/>
    <w:qFormat/>
    <w:uiPriority w:val="0"/>
    <w:rPr>
      <w:b/>
      <w:bdr w:val="single" w:color="DBDBDB" w:sz="12" w:space="0"/>
      <w:shd w:val="clear" w:color="auto" w:fill="FFFFFF"/>
    </w:rPr>
  </w:style>
  <w:style w:type="character" w:customStyle="1" w:styleId="484">
    <w:name w:val="Char Char82"/>
    <w:basedOn w:val="48"/>
    <w:qFormat/>
    <w:uiPriority w:val="0"/>
    <w:rPr>
      <w:rFonts w:hint="eastAsia" w:ascii="宋体" w:hAnsi="宋体" w:eastAsia="宋体" w:cs="宋体"/>
      <w:kern w:val="2"/>
      <w:sz w:val="21"/>
      <w:szCs w:val="24"/>
      <w:lang w:val="en-US" w:eastAsia="zh-CN" w:bidi="ar"/>
    </w:rPr>
  </w:style>
  <w:style w:type="character" w:customStyle="1" w:styleId="485">
    <w:name w:val="标题 7 字符1"/>
    <w:basedOn w:val="48"/>
    <w:link w:val="10"/>
    <w:qFormat/>
    <w:uiPriority w:val="0"/>
    <w:rPr>
      <w:b/>
      <w:sz w:val="24"/>
    </w:rPr>
  </w:style>
  <w:style w:type="character" w:customStyle="1" w:styleId="486">
    <w:name w:val="Char Char123"/>
    <w:basedOn w:val="48"/>
    <w:qFormat/>
    <w:uiPriority w:val="0"/>
    <w:rPr>
      <w:rFonts w:hint="eastAsia" w:ascii="宋体" w:hAnsi="宋体" w:eastAsia="宋体" w:cs="宋体"/>
      <w:kern w:val="2"/>
      <w:sz w:val="21"/>
      <w:szCs w:val="24"/>
      <w:lang w:val="en-US" w:eastAsia="zh-CN" w:bidi="ar"/>
    </w:rPr>
  </w:style>
  <w:style w:type="character" w:customStyle="1" w:styleId="487">
    <w:name w:val="PIM 9 Char"/>
    <w:basedOn w:val="48"/>
    <w:qFormat/>
    <w:uiPriority w:val="0"/>
    <w:rPr>
      <w:kern w:val="2"/>
      <w:sz w:val="21"/>
      <w:lang w:val="en-US" w:eastAsia="zh-CN" w:bidi="ar"/>
    </w:rPr>
  </w:style>
  <w:style w:type="character" w:customStyle="1" w:styleId="488">
    <w:name w:val="标题 1 字符1"/>
    <w:basedOn w:val="48"/>
    <w:link w:val="4"/>
    <w:qFormat/>
    <w:uiPriority w:val="0"/>
    <w:rPr>
      <w:b/>
      <w:bCs/>
      <w:kern w:val="44"/>
      <w:sz w:val="32"/>
      <w:szCs w:val="44"/>
    </w:rPr>
  </w:style>
  <w:style w:type="character" w:customStyle="1" w:styleId="489">
    <w:name w:val="Table Heading Char"/>
    <w:basedOn w:val="48"/>
    <w:qFormat/>
    <w:uiPriority w:val="0"/>
    <w:rPr>
      <w:rFonts w:hint="default" w:ascii="Arial" w:hAnsi="Arial" w:eastAsia="黑体" w:cs="Arial"/>
      <w:sz w:val="18"/>
      <w:szCs w:val="18"/>
    </w:rPr>
  </w:style>
  <w:style w:type="character" w:customStyle="1" w:styleId="490">
    <w:name w:val="正文文本 Char1"/>
    <w:basedOn w:val="48"/>
    <w:qFormat/>
    <w:uiPriority w:val="0"/>
    <w:rPr>
      <w:rFonts w:hint="eastAsia" w:ascii="宋体" w:hAnsi="宋体" w:eastAsia="宋体" w:cs="宋体"/>
      <w:kern w:val="2"/>
      <w:sz w:val="30"/>
      <w:lang w:val="en-US" w:eastAsia="zh-CN" w:bidi="ar"/>
    </w:rPr>
  </w:style>
  <w:style w:type="character" w:customStyle="1" w:styleId="491">
    <w:name w:val="z-窗体底端 Char"/>
    <w:basedOn w:val="48"/>
    <w:qFormat/>
    <w:uiPriority w:val="0"/>
    <w:rPr>
      <w:rFonts w:hint="default" w:ascii="Arial" w:hAnsi="Arial" w:cs="Arial"/>
      <w:vanish/>
      <w:sz w:val="16"/>
      <w:szCs w:val="16"/>
    </w:rPr>
  </w:style>
  <w:style w:type="character" w:customStyle="1" w:styleId="492">
    <w:name w:val="Char Char91"/>
    <w:basedOn w:val="48"/>
    <w:qFormat/>
    <w:uiPriority w:val="0"/>
    <w:rPr>
      <w:rFonts w:hint="eastAsia" w:ascii="宋体" w:hAnsi="宋体" w:eastAsia="宋体" w:cs="宋体"/>
      <w:kern w:val="2"/>
      <w:sz w:val="21"/>
      <w:szCs w:val="24"/>
      <w:lang w:val="en-US" w:eastAsia="zh-CN" w:bidi="ar"/>
    </w:rPr>
  </w:style>
  <w:style w:type="character" w:customStyle="1" w:styleId="493">
    <w:name w:val="标题 2 Char Char Char Char"/>
    <w:basedOn w:val="48"/>
    <w:qFormat/>
    <w:uiPriority w:val="0"/>
    <w:rPr>
      <w:rFonts w:hint="default" w:ascii="Arial" w:hAnsi="Arial" w:eastAsia="宋体" w:cs="Arial"/>
      <w:b/>
      <w:kern w:val="2"/>
      <w:sz w:val="30"/>
      <w:lang w:val="en-US" w:eastAsia="zh-CN" w:bidi="ar"/>
    </w:rPr>
  </w:style>
  <w:style w:type="character" w:customStyle="1" w:styleId="494">
    <w:name w:val="报告正文 Char"/>
    <w:basedOn w:val="48"/>
    <w:qFormat/>
    <w:uiPriority w:val="0"/>
    <w:rPr>
      <w:rFonts w:hint="eastAsia" w:ascii="华文细黑" w:hAnsi="华文细黑" w:eastAsia="华文细黑" w:cs="华文细黑"/>
    </w:rPr>
  </w:style>
  <w:style w:type="character" w:customStyle="1" w:styleId="495">
    <w:name w:val="节 Char1"/>
    <w:basedOn w:val="48"/>
    <w:qFormat/>
    <w:uiPriority w:val="0"/>
    <w:rPr>
      <w:rFonts w:hint="eastAsia" w:ascii="宋体" w:hAnsi="宋体" w:eastAsia="宋体" w:cs="宋体"/>
      <w:b/>
      <w:bCs/>
      <w:color w:val="000000"/>
      <w:sz w:val="28"/>
      <w:szCs w:val="28"/>
      <w:lang w:val="en-US" w:eastAsia="zh-CN" w:bidi="ar"/>
    </w:rPr>
  </w:style>
  <w:style w:type="character" w:customStyle="1" w:styleId="496">
    <w:name w:val="表格非标题文字 Char"/>
    <w:basedOn w:val="48"/>
    <w:qFormat/>
    <w:uiPriority w:val="0"/>
    <w:rPr>
      <w:rFonts w:hint="default" w:ascii="Futura Bk" w:hAnsi="Futura Bk" w:eastAsia="Futura Bk" w:cs="Futura Bk"/>
      <w:sz w:val="18"/>
      <w:szCs w:val="21"/>
    </w:rPr>
  </w:style>
  <w:style w:type="character" w:customStyle="1" w:styleId="497">
    <w:name w:val="three2"/>
    <w:basedOn w:val="48"/>
    <w:qFormat/>
    <w:uiPriority w:val="0"/>
  </w:style>
  <w:style w:type="character" w:customStyle="1" w:styleId="498">
    <w:name w:val="L1 Heading 8 Char"/>
    <w:basedOn w:val="48"/>
    <w:qFormat/>
    <w:uiPriority w:val="0"/>
    <w:rPr>
      <w:kern w:val="2"/>
      <w:sz w:val="24"/>
      <w:lang w:val="en-US" w:eastAsia="zh-CN" w:bidi="ar"/>
    </w:rPr>
  </w:style>
  <w:style w:type="character" w:customStyle="1" w:styleId="499">
    <w:name w:val="Char Char111"/>
    <w:basedOn w:val="48"/>
    <w:qFormat/>
    <w:uiPriority w:val="0"/>
    <w:rPr>
      <w:rFonts w:hint="default" w:ascii="Calibri" w:hAnsi="Calibri" w:eastAsia="Calibri" w:cs="Calibri"/>
      <w:kern w:val="2"/>
      <w:sz w:val="21"/>
      <w:szCs w:val="24"/>
      <w:lang w:val="en-US" w:eastAsia="zh-CN" w:bidi="ar"/>
    </w:rPr>
  </w:style>
  <w:style w:type="character" w:customStyle="1" w:styleId="500">
    <w:name w:val="Document Map Char"/>
    <w:basedOn w:val="48"/>
    <w:qFormat/>
    <w:uiPriority w:val="0"/>
    <w:rPr>
      <w:rFonts w:hint="default" w:ascii="Times New Roman" w:hAnsi="Times New Roman" w:cs="Times New Roman"/>
      <w:sz w:val="24"/>
      <w:szCs w:val="24"/>
      <w:shd w:val="clear" w:color="auto" w:fill="000080"/>
    </w:rPr>
  </w:style>
  <w:style w:type="character" w:customStyle="1" w:styleId="501">
    <w:name w:val="书籍标题1"/>
    <w:basedOn w:val="48"/>
    <w:qFormat/>
    <w:uiPriority w:val="0"/>
    <w:rPr>
      <w:b/>
      <w:bCs/>
      <w:smallCaps/>
      <w:spacing w:val="5"/>
    </w:rPr>
  </w:style>
  <w:style w:type="character" w:customStyle="1" w:styleId="502">
    <w:name w:val="n1"/>
    <w:basedOn w:val="48"/>
    <w:qFormat/>
    <w:uiPriority w:val="0"/>
  </w:style>
  <w:style w:type="character" w:customStyle="1" w:styleId="503">
    <w:name w:val="Text 02 Under Heading Char"/>
    <w:basedOn w:val="48"/>
    <w:qFormat/>
    <w:uiPriority w:val="0"/>
    <w:rPr>
      <w:rFonts w:hint="default" w:ascii="Century Gothic" w:hAnsi="Century Gothic" w:eastAsia="Century Gothic" w:cs="Century Gothic"/>
      <w:sz w:val="18"/>
      <w:lang w:val="en-AU"/>
    </w:rPr>
  </w:style>
  <w:style w:type="character" w:customStyle="1" w:styleId="504">
    <w:name w:val="正文文本缩进 Char2"/>
    <w:basedOn w:val="48"/>
    <w:qFormat/>
    <w:uiPriority w:val="0"/>
  </w:style>
  <w:style w:type="character" w:customStyle="1" w:styleId="505">
    <w:name w:val="Text 06 table text Char"/>
    <w:basedOn w:val="48"/>
    <w:qFormat/>
    <w:uiPriority w:val="0"/>
    <w:rPr>
      <w:rFonts w:hint="default" w:ascii="Century Gothic" w:hAnsi="Century Gothic" w:eastAsia="Century Gothic" w:cs="Century Gothic"/>
      <w:sz w:val="14"/>
      <w:lang w:val="en-AU"/>
    </w:rPr>
  </w:style>
  <w:style w:type="character" w:customStyle="1" w:styleId="506">
    <w:name w:val="No Spacing Char"/>
    <w:basedOn w:val="48"/>
    <w:qFormat/>
    <w:uiPriority w:val="0"/>
    <w:rPr>
      <w:rFonts w:hint="default" w:ascii="Calibri" w:hAnsi="Calibri" w:cs="Calibri"/>
      <w:sz w:val="22"/>
    </w:rPr>
  </w:style>
  <w:style w:type="character" w:customStyle="1" w:styleId="507">
    <w:name w:val="样式 三号 加粗"/>
    <w:basedOn w:val="48"/>
    <w:qFormat/>
    <w:uiPriority w:val="0"/>
    <w:rPr>
      <w:b/>
      <w:bCs/>
      <w:sz w:val="32"/>
    </w:rPr>
  </w:style>
  <w:style w:type="character" w:customStyle="1" w:styleId="508">
    <w:name w:val="ҳŻ"/>
    <w:basedOn w:val="48"/>
    <w:qFormat/>
    <w:uiPriority w:val="0"/>
    <w:rPr>
      <w:rFonts w:hint="default" w:ascii="Arial" w:hAnsi="Arial" w:cs="Arial"/>
      <w:sz w:val="32"/>
      <w:szCs w:val="32"/>
    </w:rPr>
  </w:style>
  <w:style w:type="character" w:customStyle="1" w:styleId="509">
    <w:name w:val="b5 Char"/>
    <w:basedOn w:val="48"/>
    <w:qFormat/>
    <w:uiPriority w:val="0"/>
    <w:rPr>
      <w:rFonts w:hint="eastAsia" w:ascii="宋体" w:hAnsi="宋体" w:eastAsia="宋体" w:cs="宋体"/>
      <w:b/>
      <w:bCs/>
      <w:sz w:val="24"/>
      <w:lang w:val="sv"/>
    </w:rPr>
  </w:style>
  <w:style w:type="character" w:customStyle="1" w:styleId="510">
    <w:name w:val="Text 03 Bullet Char"/>
    <w:basedOn w:val="48"/>
    <w:qFormat/>
    <w:uiPriority w:val="0"/>
    <w:rPr>
      <w:rFonts w:hint="default" w:ascii="Century Gothic" w:hAnsi="Century Gothic" w:eastAsia="Century Gothic" w:cs="宋体"/>
      <w:color w:val="000000"/>
      <w:sz w:val="24"/>
    </w:rPr>
  </w:style>
  <w:style w:type="character" w:customStyle="1" w:styleId="511">
    <w:name w:val="Char Char310"/>
    <w:basedOn w:val="48"/>
    <w:qFormat/>
    <w:uiPriority w:val="0"/>
    <w:rPr>
      <w:rFonts w:hint="default" w:ascii="Cambria" w:hAnsi="Cambria" w:eastAsia="Cambria" w:cs="Cambria"/>
      <w:b/>
      <w:bCs/>
      <w:kern w:val="28"/>
      <w:sz w:val="32"/>
      <w:szCs w:val="32"/>
      <w:lang w:bidi="ar"/>
    </w:rPr>
  </w:style>
  <w:style w:type="character" w:customStyle="1" w:styleId="512">
    <w:name w:val="正文文本首行缩进 字符"/>
    <w:basedOn w:val="165"/>
    <w:link w:val="44"/>
    <w:qFormat/>
    <w:uiPriority w:val="0"/>
    <w:rPr>
      <w:kern w:val="2"/>
      <w:sz w:val="21"/>
      <w:szCs w:val="24"/>
    </w:rPr>
  </w:style>
  <w:style w:type="character" w:customStyle="1" w:styleId="513">
    <w:name w:val="Heading 7 Char"/>
    <w:basedOn w:val="48"/>
    <w:qFormat/>
    <w:uiPriority w:val="0"/>
    <w:rPr>
      <w:rFonts w:hint="default" w:ascii="Arial" w:hAnsi="Arial" w:eastAsia="PMingLiU" w:cs="Arial"/>
      <w:b/>
      <w:bCs/>
      <w:sz w:val="24"/>
      <w:lang w:val="en-AU" w:eastAsia="en-US" w:bidi="ar"/>
    </w:rPr>
  </w:style>
  <w:style w:type="character" w:customStyle="1" w:styleId="514">
    <w:name w:val="Char Char33"/>
    <w:basedOn w:val="48"/>
    <w:qFormat/>
    <w:uiPriority w:val="0"/>
    <w:rPr>
      <w:rFonts w:hint="default" w:ascii="Calibri" w:hAnsi="Times New Roman Bold" w:eastAsia="Calibri" w:cs="Calibri"/>
      <w:color w:val="000000"/>
      <w:sz w:val="24"/>
      <w:lang w:val="en-US" w:eastAsia="zh-CN" w:bidi="ar"/>
    </w:rPr>
  </w:style>
  <w:style w:type="character" w:customStyle="1" w:styleId="515">
    <w:name w:val="Char Char162"/>
    <w:basedOn w:val="48"/>
    <w:qFormat/>
    <w:uiPriority w:val="0"/>
    <w:rPr>
      <w:rFonts w:hint="default" w:ascii="MS Sans Serif" w:hAnsi="(使用中文字体)" w:eastAsia="MS Sans Serif" w:cs="MS Sans Serif"/>
      <w:szCs w:val="20"/>
    </w:rPr>
  </w:style>
  <w:style w:type="character" w:customStyle="1" w:styleId="516">
    <w:name w:val="XW正文 Char"/>
    <w:basedOn w:val="48"/>
    <w:qFormat/>
    <w:uiPriority w:val="0"/>
    <w:rPr>
      <w:rFonts w:hint="default" w:ascii="Calibri" w:hAnsi="Calibri" w:eastAsia="Calibri" w:cs="Calibri"/>
      <w:i/>
      <w:iCs/>
      <w:szCs w:val="24"/>
    </w:rPr>
  </w:style>
  <w:style w:type="character" w:customStyle="1" w:styleId="517">
    <w:name w:val="Char Char102"/>
    <w:basedOn w:val="48"/>
    <w:qFormat/>
    <w:uiPriority w:val="0"/>
    <w:rPr>
      <w:rFonts w:hint="default" w:ascii="MS Sans Serif" w:hAnsi="宋体" w:eastAsia="MS Sans Serif" w:cs="MS Sans Serif"/>
      <w:color w:val="000000"/>
      <w:sz w:val="24"/>
      <w:lang w:val="en-US" w:eastAsia="zh-CN" w:bidi="ar"/>
    </w:rPr>
  </w:style>
  <w:style w:type="character" w:customStyle="1" w:styleId="518">
    <w:name w:val="批注框文本 Char1"/>
    <w:basedOn w:val="48"/>
    <w:qFormat/>
    <w:uiPriority w:val="0"/>
    <w:rPr>
      <w:kern w:val="2"/>
      <w:sz w:val="18"/>
      <w:szCs w:val="18"/>
    </w:rPr>
  </w:style>
  <w:style w:type="character" w:customStyle="1" w:styleId="519">
    <w:name w:val="Char Char353"/>
    <w:basedOn w:val="48"/>
    <w:qFormat/>
    <w:uiPriority w:val="0"/>
    <w:rPr>
      <w:rFonts w:hint="eastAsia" w:ascii="宋体" w:hAnsi="宋体" w:eastAsia="宋体" w:cs="宋体"/>
      <w:kern w:val="2"/>
      <w:sz w:val="18"/>
      <w:szCs w:val="18"/>
      <w:lang w:val="en-US" w:eastAsia="zh-CN" w:bidi="ar"/>
    </w:rPr>
  </w:style>
  <w:style w:type="character" w:customStyle="1" w:styleId="520">
    <w:name w:val="r"/>
    <w:basedOn w:val="48"/>
    <w:qFormat/>
    <w:uiPriority w:val="0"/>
  </w:style>
  <w:style w:type="character" w:customStyle="1" w:styleId="521">
    <w:name w:val="不明显参考2"/>
    <w:basedOn w:val="48"/>
    <w:qFormat/>
    <w:uiPriority w:val="0"/>
    <w:rPr>
      <w:smallCaps/>
      <w:color w:val="C0504D"/>
      <w:u w:val="single"/>
    </w:rPr>
  </w:style>
  <w:style w:type="character" w:customStyle="1" w:styleId="522">
    <w:name w:val="Char Char291"/>
    <w:basedOn w:val="48"/>
    <w:qFormat/>
    <w:uiPriority w:val="0"/>
    <w:rPr>
      <w:rFonts w:hint="default" w:ascii="MS Sans Serif" w:hAnsi="MS Sans Serif" w:eastAsia="MS Sans Serif" w:cs="MS Sans Serif"/>
      <w:b/>
      <w:bCs/>
      <w:kern w:val="2"/>
      <w:sz w:val="32"/>
      <w:szCs w:val="32"/>
      <w:lang w:val="en-US" w:eastAsia="zh-CN" w:bidi="ar"/>
    </w:rPr>
  </w:style>
  <w:style w:type="character" w:customStyle="1" w:styleId="523">
    <w:name w:val="标题 5 字符1"/>
    <w:basedOn w:val="48"/>
    <w:link w:val="8"/>
    <w:qFormat/>
    <w:uiPriority w:val="0"/>
    <w:rPr>
      <w:b/>
      <w:kern w:val="2"/>
      <w:sz w:val="28"/>
    </w:rPr>
  </w:style>
  <w:style w:type="character" w:customStyle="1" w:styleId="524">
    <w:name w:val="宏文本 Char"/>
    <w:basedOn w:val="48"/>
    <w:qFormat/>
    <w:uiPriority w:val="0"/>
    <w:rPr>
      <w:rFonts w:hint="default" w:ascii="Courier New" w:hAnsi="Courier New" w:cs="Courier New"/>
      <w:kern w:val="2"/>
      <w:sz w:val="24"/>
      <w:szCs w:val="24"/>
    </w:rPr>
  </w:style>
  <w:style w:type="character" w:customStyle="1" w:styleId="525">
    <w:name w:val="标题 9 字符1"/>
    <w:basedOn w:val="48"/>
    <w:link w:val="12"/>
    <w:qFormat/>
    <w:uiPriority w:val="0"/>
    <w:rPr>
      <w:rFonts w:hint="default" w:ascii="Arial" w:hAnsi="Arial" w:eastAsia="黑体" w:cs="Arial"/>
      <w:sz w:val="21"/>
    </w:rPr>
  </w:style>
  <w:style w:type="character" w:customStyle="1" w:styleId="526">
    <w:name w:val="down"/>
    <w:basedOn w:val="48"/>
    <w:qFormat/>
    <w:uiPriority w:val="0"/>
  </w:style>
  <w:style w:type="character" w:customStyle="1" w:styleId="527">
    <w:name w:val="s22"/>
    <w:basedOn w:val="48"/>
    <w:qFormat/>
    <w:uiPriority w:val="0"/>
    <w:rPr>
      <w:sz w:val="18"/>
      <w:szCs w:val="18"/>
    </w:rPr>
  </w:style>
  <w:style w:type="character" w:customStyle="1" w:styleId="528">
    <w:name w:val="arr"/>
    <w:basedOn w:val="48"/>
    <w:qFormat/>
    <w:uiPriority w:val="0"/>
  </w:style>
  <w:style w:type="character" w:customStyle="1" w:styleId="529">
    <w:name w:val="无间隔 Char"/>
    <w:basedOn w:val="48"/>
    <w:qFormat/>
    <w:uiPriority w:val="0"/>
    <w:rPr>
      <w:kern w:val="2"/>
      <w:sz w:val="21"/>
      <w:szCs w:val="22"/>
    </w:rPr>
  </w:style>
  <w:style w:type="character" w:customStyle="1" w:styleId="530">
    <w:name w:val="称呼 Char1"/>
    <w:basedOn w:val="48"/>
    <w:qFormat/>
    <w:uiPriority w:val="0"/>
    <w:rPr>
      <w:sz w:val="28"/>
    </w:rPr>
  </w:style>
  <w:style w:type="character" w:customStyle="1" w:styleId="531">
    <w:name w:val="g7-text"/>
    <w:basedOn w:val="48"/>
    <w:qFormat/>
    <w:uiPriority w:val="0"/>
  </w:style>
  <w:style w:type="character" w:customStyle="1" w:styleId="532">
    <w:name w:val="close"/>
    <w:basedOn w:val="48"/>
    <w:qFormat/>
    <w:uiPriority w:val="0"/>
  </w:style>
  <w:style w:type="character" w:customStyle="1" w:styleId="533">
    <w:name w:val="Char Char25"/>
    <w:basedOn w:val="48"/>
    <w:qFormat/>
    <w:uiPriority w:val="0"/>
    <w:rPr>
      <w:rFonts w:hint="default" w:ascii="Arial" w:hAnsi="Arial" w:eastAsia="黑体" w:cs="Arial"/>
      <w:b/>
      <w:bCs/>
      <w:kern w:val="2"/>
      <w:sz w:val="24"/>
      <w:szCs w:val="24"/>
      <w:lang w:val="en-US" w:eastAsia="zh-CN" w:bidi="ar"/>
    </w:rPr>
  </w:style>
  <w:style w:type="character" w:customStyle="1" w:styleId="534">
    <w:name w:val="Char Char103"/>
    <w:basedOn w:val="48"/>
    <w:qFormat/>
    <w:uiPriority w:val="0"/>
    <w:rPr>
      <w:rFonts w:hint="eastAsia" w:ascii="宋体" w:hAnsi="MS Sans Serif" w:eastAsia="宋体" w:cs="宋体"/>
      <w:color w:val="000000"/>
      <w:sz w:val="24"/>
      <w:lang w:val="en-US" w:eastAsia="zh-CN" w:bidi="ar"/>
    </w:rPr>
  </w:style>
  <w:style w:type="character" w:customStyle="1" w:styleId="535">
    <w:name w:val="four"/>
    <w:basedOn w:val="48"/>
    <w:qFormat/>
    <w:uiPriority w:val="0"/>
  </w:style>
  <w:style w:type="character" w:customStyle="1" w:styleId="536">
    <w:name w:val="Char Char172"/>
    <w:basedOn w:val="48"/>
    <w:qFormat/>
    <w:uiPriority w:val="0"/>
    <w:rPr>
      <w:rFonts w:hint="default" w:ascii="MS Sans Serif" w:hAnsi="MS Sans Serif" w:eastAsia="MS Sans Serif" w:cs="MS Sans Serif"/>
      <w:kern w:val="2"/>
      <w:sz w:val="28"/>
      <w:szCs w:val="24"/>
      <w:shd w:val="clear" w:color="auto" w:fill="FFFFFF"/>
      <w:lang w:val="en-US" w:eastAsia="zh-CN" w:bidi="ar"/>
    </w:rPr>
  </w:style>
  <w:style w:type="character" w:customStyle="1" w:styleId="537">
    <w:name w:val="Char Char321"/>
    <w:basedOn w:val="48"/>
    <w:qFormat/>
    <w:uiPriority w:val="0"/>
    <w:rPr>
      <w:rFonts w:hint="default" w:ascii="MS Sans Serif" w:hAnsi="MS Sans Serif" w:eastAsia="MS Sans Serif" w:cs="MS Sans Serif"/>
      <w:kern w:val="2"/>
      <w:sz w:val="18"/>
      <w:szCs w:val="18"/>
      <w:lang w:val="en-US" w:eastAsia="zh-CN" w:bidi="ar"/>
    </w:rPr>
  </w:style>
  <w:style w:type="character" w:customStyle="1" w:styleId="538">
    <w:name w:val="标题 4 Char Char"/>
    <w:basedOn w:val="48"/>
    <w:qFormat/>
    <w:uiPriority w:val="0"/>
    <w:rPr>
      <w:rFonts w:hint="default" w:ascii="Arial" w:hAnsi="Arial" w:eastAsia="黑体" w:cs="Arial"/>
      <w:b/>
      <w:kern w:val="2"/>
      <w:sz w:val="28"/>
      <w:lang w:val="en-US" w:eastAsia="zh-CN" w:bidi="ar"/>
    </w:rPr>
  </w:style>
  <w:style w:type="character" w:customStyle="1" w:styleId="539">
    <w:name w:val="Body text|1_"/>
    <w:basedOn w:val="48"/>
    <w:qFormat/>
    <w:uiPriority w:val="0"/>
    <w:rPr>
      <w:rFonts w:hint="eastAsia" w:ascii="宋体" w:hAnsi="宋体" w:eastAsia="宋体" w:cs="宋体"/>
      <w:sz w:val="22"/>
      <w:szCs w:val="22"/>
      <w:lang w:val="zh-TW" w:eastAsia="zh-TW" w:bidi="zh-TW"/>
    </w:rPr>
  </w:style>
  <w:style w:type="character" w:customStyle="1" w:styleId="540">
    <w:name w:val="tdate"/>
    <w:basedOn w:val="48"/>
    <w:qFormat/>
    <w:uiPriority w:val="0"/>
  </w:style>
  <w:style w:type="character" w:customStyle="1" w:styleId="541">
    <w:name w:val="条款4 Char Char"/>
    <w:basedOn w:val="48"/>
    <w:qFormat/>
    <w:uiPriority w:val="0"/>
    <w:rPr>
      <w:rFonts w:hint="default" w:ascii="Garamond" w:hAnsi="Garamond" w:eastAsia="Garamond" w:cs="Garamond"/>
      <w:b/>
      <w:bCs/>
      <w:kern w:val="2"/>
      <w:sz w:val="24"/>
      <w:szCs w:val="24"/>
      <w:lang w:val="en-US" w:eastAsia="zh-CN" w:bidi="ar"/>
    </w:rPr>
  </w:style>
  <w:style w:type="character" w:customStyle="1" w:styleId="542">
    <w:name w:val="引用 Char1"/>
    <w:basedOn w:val="48"/>
    <w:qFormat/>
    <w:uiPriority w:val="0"/>
    <w:rPr>
      <w:rFonts w:hint="default" w:ascii="Calibri" w:hAnsi="Calibri" w:eastAsia="宋体" w:cs="Times New Roman"/>
      <w:i/>
      <w:iCs/>
      <w:color w:val="000000"/>
    </w:rPr>
  </w:style>
  <w:style w:type="character" w:customStyle="1" w:styleId="543">
    <w:name w:val="Char Char351"/>
    <w:basedOn w:val="48"/>
    <w:qFormat/>
    <w:uiPriority w:val="0"/>
    <w:rPr>
      <w:rFonts w:hint="default" w:ascii="MS Sans Serif" w:hAnsi="MS Sans Serif" w:eastAsia="MS Sans Serif" w:cs="MS Sans Serif"/>
      <w:b/>
      <w:bCs/>
      <w:kern w:val="2"/>
      <w:sz w:val="21"/>
      <w:szCs w:val="24"/>
      <w:lang w:val="en-US" w:eastAsia="zh-CN" w:bidi="ar"/>
    </w:rPr>
  </w:style>
  <w:style w:type="character" w:customStyle="1" w:styleId="544">
    <w:name w:val="普通文字 Char"/>
    <w:basedOn w:val="48"/>
    <w:qFormat/>
    <w:uiPriority w:val="0"/>
    <w:rPr>
      <w:rFonts w:hint="eastAsia" w:ascii="宋体" w:hAnsi="Courier New" w:eastAsia="宋体" w:cs="宋体"/>
      <w:kern w:val="2"/>
      <w:sz w:val="21"/>
      <w:lang w:val="en-US" w:eastAsia="zh-CN" w:bidi="ar"/>
    </w:rPr>
  </w:style>
  <w:style w:type="character" w:customStyle="1" w:styleId="545">
    <w:name w:val="Heading6 Char Char"/>
    <w:basedOn w:val="48"/>
    <w:qFormat/>
    <w:uiPriority w:val="0"/>
    <w:rPr>
      <w:rFonts w:hint="default" w:ascii="Times New Roman" w:hAnsi="Times New Roman" w:eastAsia="宋体" w:cs="Times New Roman"/>
      <w:b/>
      <w:bCs/>
      <w:kern w:val="2"/>
      <w:sz w:val="28"/>
      <w:szCs w:val="28"/>
    </w:rPr>
  </w:style>
  <w:style w:type="character" w:customStyle="1" w:styleId="546">
    <w:name w:val="apple-converted-space"/>
    <w:basedOn w:val="48"/>
    <w:qFormat/>
    <w:uiPriority w:val="0"/>
  </w:style>
  <w:style w:type="character" w:customStyle="1" w:styleId="547">
    <w:name w:val="MB4 Char Char"/>
    <w:basedOn w:val="48"/>
    <w:qFormat/>
    <w:uiPriority w:val="0"/>
    <w:rPr>
      <w:rFonts w:hint="default" w:ascii="Arial" w:hAnsi="Arial" w:eastAsia="宋体" w:cs="Arial"/>
      <w:b/>
      <w:bCs/>
      <w:kern w:val="2"/>
      <w:sz w:val="21"/>
      <w:szCs w:val="28"/>
      <w:lang w:val="en-US" w:eastAsia="zh-CN" w:bidi="ar"/>
    </w:rPr>
  </w:style>
  <w:style w:type="character" w:customStyle="1" w:styleId="548">
    <w:name w:val="Char Char22"/>
    <w:basedOn w:val="48"/>
    <w:qFormat/>
    <w:uiPriority w:val="0"/>
    <w:rPr>
      <w:rFonts w:hint="default" w:ascii="Calibri" w:hAnsi="Calibri" w:eastAsia="Calibri" w:cs="Calibri"/>
      <w:kern w:val="2"/>
      <w:sz w:val="21"/>
      <w:szCs w:val="24"/>
      <w:lang w:val="en-US" w:eastAsia="zh-CN" w:bidi="ar"/>
    </w:rPr>
  </w:style>
  <w:style w:type="character" w:customStyle="1" w:styleId="549">
    <w:name w:val="正文文字首行缩进 Char2"/>
    <w:basedOn w:val="48"/>
    <w:qFormat/>
    <w:uiPriority w:val="0"/>
    <w:rPr>
      <w:rFonts w:hint="eastAsia" w:ascii="宋体" w:hAnsi="宋体" w:eastAsia="宋体" w:cs="Arial"/>
      <w:kern w:val="2"/>
      <w:sz w:val="28"/>
      <w:szCs w:val="24"/>
      <w:lang w:val="en-US" w:eastAsia="zh-CN" w:bidi="ar"/>
    </w:rPr>
  </w:style>
  <w:style w:type="character" w:customStyle="1" w:styleId="550">
    <w:name w:val="asp-menu-hover"/>
    <w:basedOn w:val="48"/>
    <w:qFormat/>
    <w:uiPriority w:val="0"/>
    <w:rPr>
      <w:szCs w:val="20"/>
    </w:rPr>
  </w:style>
  <w:style w:type="character" w:customStyle="1" w:styleId="551">
    <w:name w:val="Char Char182"/>
    <w:basedOn w:val="48"/>
    <w:qFormat/>
    <w:uiPriority w:val="0"/>
    <w:rPr>
      <w:rFonts w:hint="default" w:ascii="MS Sans Serif" w:hAnsi="MS Sans Serif" w:eastAsia="MS Sans Serif" w:cs="MS Sans Serif"/>
      <w:kern w:val="2"/>
      <w:sz w:val="18"/>
      <w:szCs w:val="18"/>
      <w:lang w:val="en-US" w:eastAsia="zh-CN" w:bidi="ar"/>
    </w:rPr>
  </w:style>
  <w:style w:type="character" w:customStyle="1" w:styleId="552">
    <w:name w:val="sony121"/>
    <w:basedOn w:val="48"/>
    <w:qFormat/>
    <w:uiPriority w:val="0"/>
    <w:rPr>
      <w:rFonts w:hint="eastAsia" w:ascii="宋体" w:hAnsi="宋体" w:eastAsia="宋体" w:cs="宋体"/>
      <w:spacing w:val="0"/>
      <w:sz w:val="18"/>
      <w:szCs w:val="18"/>
    </w:rPr>
  </w:style>
  <w:style w:type="character" w:customStyle="1" w:styleId="553">
    <w:name w:val="Char Char142"/>
    <w:basedOn w:val="48"/>
    <w:qFormat/>
    <w:uiPriority w:val="0"/>
    <w:rPr>
      <w:rFonts w:hint="default" w:ascii="MS Sans Serif" w:hAnsi="MS Sans Serif" w:eastAsia="MS Sans Serif" w:cs="MS Sans Serif"/>
      <w:kern w:val="0"/>
      <w:sz w:val="24"/>
      <w:szCs w:val="20"/>
    </w:rPr>
  </w:style>
  <w:style w:type="character" w:customStyle="1" w:styleId="554">
    <w:name w:val="合同标题 Char"/>
    <w:basedOn w:val="48"/>
    <w:qFormat/>
    <w:uiPriority w:val="0"/>
    <w:rPr>
      <w:rFonts w:hint="eastAsia" w:ascii="宋体" w:hAnsi="宋体" w:eastAsia="宋体" w:cs="宋体"/>
      <w:b/>
      <w:bCs/>
      <w:kern w:val="44"/>
      <w:sz w:val="32"/>
      <w:szCs w:val="44"/>
      <w:lang w:val="en-US" w:eastAsia="zh-CN" w:bidi="ar"/>
    </w:rPr>
  </w:style>
  <w:style w:type="character" w:customStyle="1" w:styleId="555">
    <w:name w:val="three"/>
    <w:basedOn w:val="48"/>
    <w:qFormat/>
    <w:uiPriority w:val="0"/>
  </w:style>
  <w:style w:type="character" w:customStyle="1" w:styleId="556">
    <w:name w:val="标题 1 字符"/>
    <w:basedOn w:val="48"/>
    <w:qFormat/>
    <w:uiPriority w:val="0"/>
    <w:rPr>
      <w:rFonts w:hint="eastAsia" w:ascii="宋体" w:hAnsi="宋体" w:eastAsia="宋体" w:cs="宋体"/>
      <w:b/>
      <w:bCs/>
      <w:kern w:val="44"/>
      <w:sz w:val="32"/>
      <w:szCs w:val="44"/>
      <w:lang w:val="en-US" w:eastAsia="zh-CN" w:bidi="ar"/>
    </w:rPr>
  </w:style>
  <w:style w:type="character" w:customStyle="1" w:styleId="557">
    <w:name w:val="合同标题 Char Char"/>
    <w:basedOn w:val="48"/>
    <w:qFormat/>
    <w:uiPriority w:val="0"/>
    <w:rPr>
      <w:rFonts w:hint="eastAsia" w:ascii="HYShuSongYiJ" w:hAnsi="HYShuSongYiJ" w:eastAsia="Calibri" w:cs="HYShuSongYiJ"/>
      <w:b/>
      <w:bCs/>
      <w:kern w:val="44"/>
      <w:sz w:val="32"/>
      <w:szCs w:val="44"/>
    </w:rPr>
  </w:style>
  <w:style w:type="character" w:customStyle="1" w:styleId="558">
    <w:name w:val="walkinnet"/>
    <w:basedOn w:val="48"/>
    <w:qFormat/>
    <w:uiPriority w:val="0"/>
    <w:rPr>
      <w:color w:val="000000"/>
    </w:rPr>
  </w:style>
  <w:style w:type="character" w:customStyle="1" w:styleId="559">
    <w:name w:val="ca-151"/>
    <w:basedOn w:val="48"/>
    <w:qFormat/>
    <w:uiPriority w:val="0"/>
    <w:rPr>
      <w:rFonts w:hint="eastAsia" w:ascii="宋体" w:hAnsi="宋体" w:eastAsia="宋体" w:cs="宋体"/>
      <w:color w:val="FF0000"/>
      <w:sz w:val="21"/>
      <w:szCs w:val="21"/>
    </w:rPr>
  </w:style>
  <w:style w:type="character" w:customStyle="1" w:styleId="560">
    <w:name w:val="bai"/>
    <w:basedOn w:val="48"/>
    <w:qFormat/>
    <w:uiPriority w:val="0"/>
  </w:style>
  <w:style w:type="character" w:customStyle="1" w:styleId="561">
    <w:name w:val="正文文字首行缩进 Char"/>
    <w:basedOn w:val="48"/>
    <w:qFormat/>
    <w:uiPriority w:val="0"/>
    <w:rPr>
      <w:rFonts w:hint="eastAsia" w:ascii="宋体" w:hAnsi="宋体" w:eastAsia="宋体" w:cs="宋体"/>
      <w:kern w:val="2"/>
      <w:sz w:val="28"/>
      <w:szCs w:val="24"/>
      <w:lang w:val="en-US" w:eastAsia="zh-CN" w:bidi="ar"/>
    </w:rPr>
  </w:style>
  <w:style w:type="character" w:customStyle="1" w:styleId="562">
    <w:name w:val="标题 8题注(表格) Char1"/>
    <w:basedOn w:val="48"/>
    <w:qFormat/>
    <w:uiPriority w:val="0"/>
    <w:rPr>
      <w:rFonts w:hint="default" w:ascii="Arial" w:hAnsi="Arial" w:eastAsia="黑体" w:cs="Arial"/>
      <w:sz w:val="24"/>
      <w:szCs w:val="24"/>
      <w:lang w:val="en-US" w:eastAsia="zh-CN" w:bidi="ar"/>
    </w:rPr>
  </w:style>
  <w:style w:type="character" w:customStyle="1" w:styleId="563">
    <w:name w:val="普通文字 Char Char3"/>
    <w:basedOn w:val="48"/>
    <w:qFormat/>
    <w:uiPriority w:val="0"/>
    <w:rPr>
      <w:rFonts w:hint="eastAsia" w:ascii="宋体" w:hAnsi="Courier New" w:eastAsia="宋体" w:cs="宋体"/>
      <w:szCs w:val="21"/>
    </w:rPr>
  </w:style>
  <w:style w:type="character" w:customStyle="1" w:styleId="564">
    <w:name w:val="Char Char9"/>
    <w:basedOn w:val="48"/>
    <w:qFormat/>
    <w:uiPriority w:val="0"/>
    <w:rPr>
      <w:rFonts w:hint="eastAsia" w:ascii="宋体" w:hAnsi="宋体" w:eastAsia="宋体" w:cs="宋体"/>
      <w:b/>
      <w:bCs/>
      <w:kern w:val="2"/>
      <w:sz w:val="21"/>
      <w:szCs w:val="24"/>
      <w:lang w:val="en-US" w:eastAsia="zh-CN" w:bidi="ar"/>
    </w:rPr>
  </w:style>
  <w:style w:type="character" w:customStyle="1" w:styleId="565">
    <w:name w:val="Char Char21"/>
    <w:basedOn w:val="48"/>
    <w:qFormat/>
    <w:uiPriority w:val="0"/>
    <w:rPr>
      <w:rFonts w:hint="default" w:ascii="Calibri" w:hAnsi="Calibri" w:eastAsia="Calibri" w:cs="Calibri"/>
      <w:kern w:val="2"/>
      <w:sz w:val="21"/>
      <w:lang w:val="en-US" w:eastAsia="zh-CN" w:bidi="ar"/>
    </w:rPr>
  </w:style>
  <w:style w:type="character" w:customStyle="1" w:styleId="566">
    <w:name w:val="Level 3 Head Char2"/>
    <w:basedOn w:val="48"/>
    <w:qFormat/>
    <w:uiPriority w:val="0"/>
    <w:rPr>
      <w:rFonts w:hint="eastAsia" w:ascii="宋体" w:hAnsi="宋体" w:eastAsia="宋体" w:cs="宋体"/>
      <w:b/>
      <w:bCs/>
      <w:kern w:val="2"/>
      <w:sz w:val="32"/>
      <w:szCs w:val="32"/>
      <w:lang w:val="en-US" w:eastAsia="zh-CN" w:bidi="ar"/>
    </w:rPr>
  </w:style>
  <w:style w:type="character" w:customStyle="1" w:styleId="567">
    <w:name w:val="n318"/>
    <w:basedOn w:val="48"/>
    <w:qFormat/>
    <w:uiPriority w:val="0"/>
  </w:style>
  <w:style w:type="character" w:customStyle="1" w:styleId="568">
    <w:name w:val="Char Char81"/>
    <w:basedOn w:val="48"/>
    <w:qFormat/>
    <w:uiPriority w:val="0"/>
    <w:rPr>
      <w:rFonts w:hint="eastAsia" w:ascii="宋体" w:hAnsi="宋体" w:eastAsia="宋体" w:cs="宋体"/>
      <w:kern w:val="2"/>
      <w:sz w:val="21"/>
      <w:szCs w:val="24"/>
      <w:lang w:val="en-US" w:eastAsia="zh-CN" w:bidi="ar"/>
    </w:rPr>
  </w:style>
  <w:style w:type="character" w:customStyle="1" w:styleId="569">
    <w:name w:val="标题 3 Char Char"/>
    <w:basedOn w:val="48"/>
    <w:qFormat/>
    <w:uiPriority w:val="0"/>
    <w:rPr>
      <w:rFonts w:hint="eastAsia" w:ascii="宋体" w:hAnsi="宋体" w:eastAsia="宋体" w:cs="宋体"/>
      <w:b/>
      <w:kern w:val="2"/>
      <w:sz w:val="32"/>
      <w:lang w:val="en-US" w:eastAsia="zh-CN" w:bidi="ar"/>
    </w:rPr>
  </w:style>
  <w:style w:type="character" w:customStyle="1" w:styleId="570">
    <w:name w:val="标题 3 字符"/>
    <w:basedOn w:val="48"/>
    <w:qFormat/>
    <w:uiPriority w:val="0"/>
    <w:rPr>
      <w:rFonts w:hint="eastAsia" w:ascii="宋体" w:hAnsi="宋体" w:eastAsia="宋体" w:cs="宋体"/>
      <w:b/>
      <w:bCs/>
      <w:kern w:val="2"/>
      <w:sz w:val="24"/>
      <w:szCs w:val="32"/>
      <w:lang w:val="en-US" w:eastAsia="zh-CN" w:bidi="ar"/>
    </w:rPr>
  </w:style>
  <w:style w:type="character" w:customStyle="1" w:styleId="571">
    <w:name w:val="here25"/>
    <w:basedOn w:val="48"/>
    <w:qFormat/>
    <w:uiPriority w:val="0"/>
  </w:style>
  <w:style w:type="character" w:customStyle="1" w:styleId="572">
    <w:name w:val="one3"/>
    <w:basedOn w:val="48"/>
    <w:qFormat/>
    <w:uiPriority w:val="0"/>
  </w:style>
  <w:style w:type="character" w:customStyle="1" w:styleId="573">
    <w:name w:val="Heading 3 Char"/>
    <w:basedOn w:val="48"/>
    <w:qFormat/>
    <w:uiPriority w:val="0"/>
    <w:rPr>
      <w:rFonts w:hint="default" w:ascii="Times New Roman" w:hAnsi="Times New Roman" w:eastAsia="宋体" w:cs="Times New Roman"/>
      <w:b/>
      <w:bCs/>
      <w:sz w:val="32"/>
      <w:szCs w:val="32"/>
    </w:rPr>
  </w:style>
  <w:style w:type="character" w:customStyle="1" w:styleId="574">
    <w:name w:val="Char Char342"/>
    <w:basedOn w:val="48"/>
    <w:qFormat/>
    <w:uiPriority w:val="0"/>
    <w:rPr>
      <w:rFonts w:hint="default" w:ascii="Calibri" w:hAnsi="Calibri" w:eastAsia="Calibri" w:cs="Calibri"/>
      <w:kern w:val="2"/>
      <w:sz w:val="18"/>
      <w:szCs w:val="18"/>
      <w:lang w:val="en-US" w:eastAsia="zh-CN" w:bidi="ar"/>
    </w:rPr>
  </w:style>
  <w:style w:type="character" w:customStyle="1" w:styleId="575">
    <w:name w:val="标题 4 字符"/>
    <w:basedOn w:val="48"/>
    <w:qFormat/>
    <w:uiPriority w:val="0"/>
    <w:rPr>
      <w:rFonts w:hint="default" w:ascii="Arial" w:hAnsi="Arial" w:eastAsia="黑体" w:cs="Arial"/>
      <w:b/>
      <w:bCs/>
      <w:kern w:val="2"/>
      <w:sz w:val="28"/>
      <w:szCs w:val="28"/>
      <w:lang w:val="en-US" w:eastAsia="zh-CN" w:bidi="ar"/>
    </w:rPr>
  </w:style>
  <w:style w:type="character" w:customStyle="1" w:styleId="576">
    <w:name w:val="desc"/>
    <w:basedOn w:val="48"/>
    <w:qFormat/>
    <w:uiPriority w:val="0"/>
    <w:rPr>
      <w:color w:val="000000"/>
      <w:sz w:val="18"/>
      <w:szCs w:val="18"/>
    </w:rPr>
  </w:style>
  <w:style w:type="character" w:customStyle="1" w:styleId="577">
    <w:name w:val="Char Char223"/>
    <w:basedOn w:val="48"/>
    <w:qFormat/>
    <w:uiPriority w:val="0"/>
    <w:rPr>
      <w:rFonts w:hint="eastAsia" w:ascii="宋体" w:hAnsi="宋体" w:eastAsia="宋体" w:cs="宋体"/>
      <w:kern w:val="2"/>
      <w:sz w:val="21"/>
      <w:szCs w:val="24"/>
      <w:lang w:val="en-US" w:eastAsia="zh-CN" w:bidi="ar"/>
    </w:rPr>
  </w:style>
  <w:style w:type="character" w:customStyle="1" w:styleId="578">
    <w:name w:val="标题 1 Char Char"/>
    <w:basedOn w:val="48"/>
    <w:qFormat/>
    <w:uiPriority w:val="0"/>
    <w:rPr>
      <w:rFonts w:hint="eastAsia" w:ascii="宋体" w:hAnsi="宋体" w:eastAsia="宋体" w:cs="宋体"/>
      <w:b/>
      <w:kern w:val="44"/>
      <w:sz w:val="36"/>
      <w:szCs w:val="36"/>
      <w:lang w:val="en-US" w:eastAsia="zh-CN" w:bidi="ar"/>
    </w:rPr>
  </w:style>
  <w:style w:type="character" w:customStyle="1" w:styleId="579">
    <w:name w:val="明显引用 字符"/>
    <w:basedOn w:val="48"/>
    <w:qFormat/>
    <w:uiPriority w:val="0"/>
    <w:rPr>
      <w:b/>
      <w:bCs/>
      <w:i/>
      <w:iCs/>
      <w:color w:val="4F81BD"/>
      <w:kern w:val="2"/>
      <w:sz w:val="21"/>
      <w:szCs w:val="22"/>
    </w:rPr>
  </w:style>
  <w:style w:type="character" w:customStyle="1" w:styleId="580">
    <w:name w:val="Char Char262"/>
    <w:basedOn w:val="48"/>
    <w:qFormat/>
    <w:uiPriority w:val="0"/>
    <w:rPr>
      <w:rFonts w:hint="eastAsia" w:ascii="宋体" w:hAnsi="宋体" w:eastAsia="宋体" w:cs="宋体"/>
      <w:b/>
      <w:bCs/>
      <w:kern w:val="2"/>
      <w:sz w:val="28"/>
      <w:szCs w:val="28"/>
      <w:lang w:val="en-US" w:eastAsia="zh-CN" w:bidi="ar"/>
    </w:rPr>
  </w:style>
  <w:style w:type="character" w:customStyle="1" w:styleId="581">
    <w:name w:val="g Char"/>
    <w:basedOn w:val="48"/>
    <w:qFormat/>
    <w:uiPriority w:val="0"/>
    <w:rPr>
      <w:rFonts w:hint="eastAsia" w:ascii="宋体" w:hAnsi="宋体" w:eastAsia="宋体" w:cs="宋体"/>
      <w:color w:val="333333"/>
      <w:sz w:val="18"/>
      <w:szCs w:val="24"/>
      <w:lang w:val="en-US" w:eastAsia="zh-CN" w:bidi="ar"/>
    </w:rPr>
  </w:style>
  <w:style w:type="character" w:customStyle="1" w:styleId="582">
    <w:name w:val="asp-menu-hover1"/>
    <w:basedOn w:val="48"/>
    <w:qFormat/>
    <w:uiPriority w:val="0"/>
    <w:rPr>
      <w:szCs w:val="20"/>
      <w:u w:val="single"/>
    </w:rPr>
  </w:style>
  <w:style w:type="character" w:customStyle="1" w:styleId="583">
    <w:name w:val="t_tag"/>
    <w:basedOn w:val="48"/>
    <w:qFormat/>
    <w:uiPriority w:val="0"/>
    <w:rPr>
      <w:rFonts w:hint="default" w:ascii="Arial" w:hAnsi="Arial" w:eastAsia="宋体" w:cs="Arial"/>
      <w:sz w:val="32"/>
      <w:lang w:val="en-US" w:eastAsia="en-US"/>
    </w:rPr>
  </w:style>
  <w:style w:type="character" w:customStyle="1" w:styleId="584">
    <w:name w:val="font41"/>
    <w:basedOn w:val="48"/>
    <w:qFormat/>
    <w:uiPriority w:val="0"/>
    <w:rPr>
      <w:rFonts w:hint="eastAsia" w:ascii="微软雅黑" w:hAnsi="微软雅黑" w:eastAsia="微软雅黑" w:cs="微软雅黑"/>
      <w:color w:val="000000"/>
      <w:sz w:val="20"/>
      <w:szCs w:val="20"/>
    </w:rPr>
  </w:style>
  <w:style w:type="character" w:customStyle="1" w:styleId="585">
    <w:name w:val="合同标题 Char1"/>
    <w:basedOn w:val="48"/>
    <w:qFormat/>
    <w:uiPriority w:val="0"/>
    <w:rPr>
      <w:rFonts w:hint="eastAsia" w:ascii="宋体" w:hAnsi="宋体" w:eastAsia="宋体" w:cs="宋体"/>
      <w:b/>
      <w:bCs/>
      <w:kern w:val="44"/>
      <w:sz w:val="32"/>
      <w:szCs w:val="44"/>
      <w:lang w:val="en-US" w:eastAsia="zh-CN" w:bidi="ar"/>
    </w:rPr>
  </w:style>
  <w:style w:type="character" w:customStyle="1" w:styleId="586">
    <w:name w:val="Char Char27"/>
    <w:basedOn w:val="48"/>
    <w:qFormat/>
    <w:uiPriority w:val="0"/>
    <w:rPr>
      <w:rFonts w:hint="eastAsia" w:ascii="宋体" w:hAnsi="宋体" w:eastAsia="宋体" w:cs="宋体"/>
      <w:b/>
      <w:bCs/>
      <w:kern w:val="2"/>
      <w:sz w:val="28"/>
      <w:szCs w:val="28"/>
      <w:lang w:val="en-US" w:eastAsia="zh-CN" w:bidi="ar"/>
    </w:rPr>
  </w:style>
  <w:style w:type="character" w:customStyle="1" w:styleId="587">
    <w:name w:val="param-name"/>
    <w:basedOn w:val="48"/>
    <w:qFormat/>
    <w:uiPriority w:val="0"/>
  </w:style>
  <w:style w:type="character" w:customStyle="1" w:styleId="588">
    <w:name w:val="正文文本缩进 2 字符"/>
    <w:basedOn w:val="48"/>
    <w:qFormat/>
    <w:uiPriority w:val="0"/>
    <w:rPr>
      <w:rFonts w:hint="eastAsia" w:ascii="宋体" w:hAnsi="宋体" w:eastAsia="宋体" w:cs="宋体"/>
      <w:kern w:val="2"/>
      <w:sz w:val="21"/>
      <w:szCs w:val="24"/>
      <w:lang w:val="en-US" w:eastAsia="zh-CN" w:bidi="ar"/>
    </w:rPr>
  </w:style>
  <w:style w:type="character" w:customStyle="1" w:styleId="589">
    <w:name w:val="here19"/>
    <w:basedOn w:val="48"/>
    <w:qFormat/>
    <w:uiPriority w:val="0"/>
    <w:rPr>
      <w:shd w:val="clear" w:color="auto" w:fill="FFFFFF"/>
    </w:rPr>
  </w:style>
  <w:style w:type="character" w:customStyle="1" w:styleId="590">
    <w:name w:val="five"/>
    <w:basedOn w:val="48"/>
    <w:qFormat/>
    <w:uiPriority w:val="0"/>
  </w:style>
  <w:style w:type="character" w:customStyle="1" w:styleId="591">
    <w:name w:val="引用 Char3"/>
    <w:basedOn w:val="48"/>
    <w:qFormat/>
    <w:uiPriority w:val="0"/>
    <w:rPr>
      <w:i/>
      <w:iCs/>
      <w:color w:val="000000"/>
      <w:kern w:val="2"/>
      <w:sz w:val="21"/>
      <w:szCs w:val="24"/>
    </w:rPr>
  </w:style>
  <w:style w:type="character" w:customStyle="1" w:styleId="592">
    <w:name w:val="Style ArialMT 10 pt Black Char Char"/>
    <w:basedOn w:val="48"/>
    <w:qFormat/>
    <w:uiPriority w:val="0"/>
    <w:rPr>
      <w:rFonts w:hint="default" w:ascii="ArialMT" w:hAnsi="ArialMT" w:eastAsia="宋体" w:cs="ArialMT"/>
      <w:kern w:val="2"/>
      <w:sz w:val="21"/>
      <w:szCs w:val="21"/>
      <w:lang w:val="en-US" w:eastAsia="zh-CN" w:bidi="ar"/>
    </w:rPr>
  </w:style>
  <w:style w:type="character" w:customStyle="1" w:styleId="593">
    <w:name w:val="polysemyred"/>
    <w:basedOn w:val="48"/>
    <w:qFormat/>
    <w:uiPriority w:val="0"/>
    <w:rPr>
      <w:color w:val="FF6666"/>
      <w:sz w:val="18"/>
      <w:szCs w:val="18"/>
    </w:rPr>
  </w:style>
  <w:style w:type="character" w:customStyle="1" w:styleId="594">
    <w:name w:val="blacktext"/>
    <w:basedOn w:val="48"/>
    <w:qFormat/>
    <w:uiPriority w:val="0"/>
  </w:style>
  <w:style w:type="character" w:customStyle="1" w:styleId="595">
    <w:name w:val="n3"/>
    <w:basedOn w:val="48"/>
    <w:qFormat/>
    <w:uiPriority w:val="0"/>
  </w:style>
  <w:style w:type="character" w:customStyle="1" w:styleId="596">
    <w:name w:val="n316"/>
    <w:basedOn w:val="48"/>
    <w:qFormat/>
    <w:uiPriority w:val="0"/>
  </w:style>
  <w:style w:type="character" w:customStyle="1" w:styleId="597">
    <w:name w:val="样式 宋体1"/>
    <w:basedOn w:val="48"/>
    <w:qFormat/>
    <w:uiPriority w:val="0"/>
    <w:rPr>
      <w:rFonts w:hint="eastAsia" w:ascii="宋体" w:hAnsi="宋体" w:eastAsia="宋体" w:cs="宋体"/>
    </w:rPr>
  </w:style>
  <w:style w:type="character" w:customStyle="1" w:styleId="598">
    <w:name w:val="样式 标题 1 + 首行缩进:  2 字符 段前: 1 行 段后: 1 行 Char"/>
    <w:basedOn w:val="48"/>
    <w:qFormat/>
    <w:uiPriority w:val="0"/>
    <w:rPr>
      <w:rFonts w:hint="eastAsia" w:ascii="黑体" w:hAnsi="宋体" w:eastAsia="黑体" w:cs="黑体"/>
      <w:kern w:val="44"/>
      <w:sz w:val="28"/>
    </w:rPr>
  </w:style>
  <w:style w:type="character" w:customStyle="1" w:styleId="599">
    <w:name w:val="页脚 字符"/>
    <w:basedOn w:val="48"/>
    <w:qFormat/>
    <w:uiPriority w:val="0"/>
    <w:rPr>
      <w:rFonts w:hint="eastAsia" w:ascii="宋体" w:hAnsi="宋体" w:eastAsia="宋体" w:cs="宋体"/>
      <w:kern w:val="2"/>
      <w:sz w:val="18"/>
      <w:szCs w:val="18"/>
      <w:lang w:val="en-US" w:eastAsia="zh-CN" w:bidi="ar"/>
    </w:rPr>
  </w:style>
  <w:style w:type="character" w:customStyle="1" w:styleId="600">
    <w:name w:val="样式 b5 + 首行缩进:  0 字符 Char Char"/>
    <w:basedOn w:val="48"/>
    <w:qFormat/>
    <w:uiPriority w:val="0"/>
    <w:rPr>
      <w:rFonts w:hint="eastAsia" w:ascii="宋体" w:hAnsi="宋体" w:eastAsia="宋体" w:cs="宋体"/>
      <w:b/>
      <w:bCs/>
      <w:kern w:val="2"/>
      <w:sz w:val="24"/>
      <w:lang w:val="sv" w:eastAsia="zh-CN" w:bidi="ar"/>
    </w:rPr>
  </w:style>
  <w:style w:type="character" w:customStyle="1" w:styleId="601">
    <w:name w:val="tnum"/>
    <w:basedOn w:val="48"/>
    <w:qFormat/>
    <w:uiPriority w:val="0"/>
  </w:style>
  <w:style w:type="character" w:customStyle="1" w:styleId="602">
    <w:name w:val="here14"/>
    <w:basedOn w:val="48"/>
    <w:qFormat/>
    <w:uiPriority w:val="0"/>
  </w:style>
  <w:style w:type="character" w:customStyle="1" w:styleId="603">
    <w:name w:val="here12"/>
    <w:basedOn w:val="48"/>
    <w:qFormat/>
    <w:uiPriority w:val="0"/>
    <w:rPr>
      <w:b/>
      <w:szCs w:val="20"/>
      <w:bdr w:val="single" w:color="DBDBDB" w:sz="12" w:space="0"/>
      <w:shd w:val="clear" w:color="auto" w:fill="FFFFFF"/>
    </w:rPr>
  </w:style>
  <w:style w:type="character" w:customStyle="1" w:styleId="604">
    <w:name w:val="kzcomments_span1"/>
    <w:basedOn w:val="48"/>
    <w:qFormat/>
    <w:uiPriority w:val="0"/>
    <w:rPr>
      <w:color w:val="333333"/>
      <w:sz w:val="18"/>
      <w:szCs w:val="18"/>
    </w:rPr>
  </w:style>
  <w:style w:type="character" w:customStyle="1" w:styleId="605">
    <w:name w:val="bds_more"/>
    <w:basedOn w:val="48"/>
    <w:qFormat/>
    <w:uiPriority w:val="0"/>
    <w:rPr>
      <w:rFonts w:hint="eastAsia" w:ascii="宋体" w:hAnsi="宋体" w:eastAsia="宋体" w:cs="宋体"/>
    </w:rPr>
  </w:style>
  <w:style w:type="character" w:customStyle="1" w:styleId="606">
    <w:name w:val="Char Char181"/>
    <w:basedOn w:val="48"/>
    <w:qFormat/>
    <w:uiPriority w:val="0"/>
    <w:rPr>
      <w:rFonts w:hint="default" w:ascii="Calibri" w:hAnsi="Calibri" w:eastAsia="Calibri" w:cs="Calibri"/>
      <w:kern w:val="2"/>
      <w:sz w:val="18"/>
      <w:szCs w:val="18"/>
      <w:lang w:val="en-US" w:eastAsia="zh-CN" w:bidi="ar"/>
    </w:rPr>
  </w:style>
  <w:style w:type="character" w:customStyle="1" w:styleId="607">
    <w:name w:val="Char Char2"/>
    <w:basedOn w:val="48"/>
    <w:qFormat/>
    <w:uiPriority w:val="0"/>
    <w:rPr>
      <w:rFonts w:hint="eastAsia" w:ascii="宋体" w:hAnsi="宋体" w:eastAsia="宋体" w:cs="宋体"/>
      <w:kern w:val="2"/>
      <w:sz w:val="16"/>
      <w:szCs w:val="16"/>
      <w:lang w:val="en-US" w:eastAsia="zh-CN" w:bidi="ar"/>
    </w:rPr>
  </w:style>
  <w:style w:type="character" w:customStyle="1" w:styleId="608">
    <w:name w:val="z-窗体底端 字符"/>
    <w:basedOn w:val="48"/>
    <w:qFormat/>
    <w:uiPriority w:val="0"/>
    <w:rPr>
      <w:rFonts w:hint="default" w:ascii="Arial" w:hAnsi="Arial" w:cs="Arial"/>
      <w:vanish/>
      <w:sz w:val="16"/>
      <w:szCs w:val="16"/>
    </w:rPr>
  </w:style>
  <w:style w:type="character" w:customStyle="1" w:styleId="609">
    <w:name w:val="Char Char213"/>
    <w:basedOn w:val="48"/>
    <w:qFormat/>
    <w:uiPriority w:val="0"/>
    <w:rPr>
      <w:rFonts w:hint="eastAsia" w:ascii="宋体" w:hAnsi="宋体" w:eastAsia="宋体" w:cs="宋体"/>
      <w:kern w:val="2"/>
      <w:sz w:val="21"/>
      <w:lang w:val="en-US" w:eastAsia="zh-CN" w:bidi="ar"/>
    </w:rPr>
  </w:style>
  <w:style w:type="character" w:customStyle="1" w:styleId="610">
    <w:name w:val="plus"/>
    <w:basedOn w:val="48"/>
    <w:qFormat/>
    <w:uiPriority w:val="0"/>
    <w:rPr>
      <w:b/>
      <w:vanish/>
      <w:color w:val="1F8DEF"/>
      <w:sz w:val="24"/>
      <w:szCs w:val="24"/>
    </w:rPr>
  </w:style>
  <w:style w:type="character" w:customStyle="1" w:styleId="611">
    <w:name w:val="sort"/>
    <w:basedOn w:val="48"/>
    <w:qFormat/>
    <w:uiPriority w:val="0"/>
    <w:rPr>
      <w:color w:val="FFFFFF"/>
      <w:bdr w:val="single" w:color="auto" w:sz="24" w:space="0"/>
    </w:rPr>
  </w:style>
  <w:style w:type="character" w:customStyle="1" w:styleId="612">
    <w:name w:val="b4 Char Char"/>
    <w:basedOn w:val="48"/>
    <w:qFormat/>
    <w:uiPriority w:val="0"/>
    <w:rPr>
      <w:rFonts w:hint="eastAsia" w:ascii="宋体" w:hAnsi="宋体" w:eastAsia="宋体" w:cs="宋体"/>
      <w:b/>
      <w:bCs/>
      <w:kern w:val="2"/>
      <w:sz w:val="24"/>
      <w:lang w:val="en-US" w:eastAsia="zh-CN" w:bidi="ar"/>
    </w:rPr>
  </w:style>
  <w:style w:type="character" w:customStyle="1" w:styleId="613">
    <w:name w:val="bds_more1"/>
    <w:basedOn w:val="48"/>
    <w:qFormat/>
    <w:uiPriority w:val="0"/>
  </w:style>
  <w:style w:type="character" w:customStyle="1" w:styleId="614">
    <w:name w:val="正文文本缩进 3 字符"/>
    <w:basedOn w:val="48"/>
    <w:qFormat/>
    <w:uiPriority w:val="0"/>
    <w:rPr>
      <w:rFonts w:hint="eastAsia" w:ascii="宋体" w:hAnsi="宋体" w:eastAsia="宋体" w:cs="宋体"/>
      <w:kern w:val="2"/>
      <w:sz w:val="16"/>
      <w:szCs w:val="16"/>
      <w:lang w:val="en-US" w:eastAsia="zh-CN" w:bidi="ar"/>
    </w:rPr>
  </w:style>
  <w:style w:type="character" w:customStyle="1" w:styleId="615">
    <w:name w:val="Char Char263"/>
    <w:basedOn w:val="48"/>
    <w:qFormat/>
    <w:uiPriority w:val="0"/>
    <w:rPr>
      <w:rFonts w:hint="eastAsia" w:ascii="宋体" w:hAnsi="宋体" w:eastAsia="宋体" w:cs="宋体"/>
      <w:b/>
      <w:bCs/>
      <w:kern w:val="2"/>
      <w:sz w:val="28"/>
      <w:szCs w:val="28"/>
      <w:lang w:val="en-US" w:eastAsia="zh-CN" w:bidi="ar"/>
    </w:rPr>
  </w:style>
  <w:style w:type="character" w:customStyle="1" w:styleId="616">
    <w:name w:val="two2"/>
    <w:basedOn w:val="48"/>
    <w:qFormat/>
    <w:uiPriority w:val="0"/>
  </w:style>
  <w:style w:type="character" w:customStyle="1" w:styleId="617">
    <w:name w:val="文档结构图 字符"/>
    <w:basedOn w:val="48"/>
    <w:qFormat/>
    <w:uiPriority w:val="0"/>
    <w:rPr>
      <w:rFonts w:hint="eastAsia" w:ascii="宋体" w:hAnsi="宋体" w:eastAsia="宋体" w:cs="宋体"/>
      <w:kern w:val="2"/>
      <w:sz w:val="21"/>
      <w:lang w:val="en-US" w:eastAsia="zh-CN" w:bidi="ar"/>
    </w:rPr>
  </w:style>
  <w:style w:type="character" w:customStyle="1" w:styleId="618">
    <w:name w:val="正文文本缩进 3 Char"/>
    <w:basedOn w:val="48"/>
    <w:qFormat/>
    <w:uiPriority w:val="0"/>
    <w:rPr>
      <w:rFonts w:hint="eastAsia" w:ascii="宋体" w:hAnsi="宋体" w:eastAsia="宋体" w:cs="宋体"/>
      <w:kern w:val="2"/>
      <w:sz w:val="28"/>
      <w:lang w:val="en-US" w:eastAsia="zh-CN" w:bidi="ar"/>
    </w:rPr>
  </w:style>
  <w:style w:type="character" w:customStyle="1" w:styleId="619">
    <w:name w:val="正文文本 3 Char"/>
    <w:basedOn w:val="48"/>
    <w:qFormat/>
    <w:uiPriority w:val="0"/>
    <w:rPr>
      <w:rFonts w:hint="eastAsia" w:ascii="宋体" w:hAnsi="宋体" w:eastAsia="宋体" w:cs="宋体"/>
      <w:kern w:val="2"/>
      <w:sz w:val="28"/>
      <w:lang w:val="en-US" w:eastAsia="zh-CN" w:bidi="ar"/>
    </w:rPr>
  </w:style>
  <w:style w:type="character" w:customStyle="1" w:styleId="620">
    <w:name w:val="here15"/>
    <w:basedOn w:val="48"/>
    <w:qFormat/>
    <w:uiPriority w:val="0"/>
    <w:rPr>
      <w:b/>
      <w:bdr w:val="single" w:color="DBDBDB" w:sz="12" w:space="0"/>
      <w:shd w:val="clear" w:color="auto" w:fill="FFFFFF"/>
    </w:rPr>
  </w:style>
  <w:style w:type="character" w:customStyle="1" w:styleId="621">
    <w:name w:val="Char Char30"/>
    <w:basedOn w:val="48"/>
    <w:qFormat/>
    <w:uiPriority w:val="0"/>
    <w:rPr>
      <w:rFonts w:hint="default" w:ascii="Verdana" w:hAnsi="Verdana" w:eastAsia="Arial Black" w:cs="Verdana"/>
      <w:b/>
      <w:bCs/>
      <w:kern w:val="2"/>
      <w:sz w:val="32"/>
      <w:szCs w:val="32"/>
      <w:lang w:val="en-US" w:eastAsia="zh-CN" w:bidi="ar"/>
    </w:rPr>
  </w:style>
  <w:style w:type="character" w:customStyle="1" w:styleId="622">
    <w:name w:val="（1） Char1"/>
    <w:basedOn w:val="48"/>
    <w:qFormat/>
    <w:uiPriority w:val="0"/>
    <w:rPr>
      <w:rFonts w:hint="eastAsia" w:ascii="宋体" w:hAnsi="宋体" w:eastAsia="宋体" w:cs="宋体"/>
      <w:b/>
      <w:bCs/>
      <w:sz w:val="24"/>
      <w:szCs w:val="24"/>
      <w:lang w:val="en-US" w:eastAsia="zh-CN" w:bidi="ar"/>
    </w:rPr>
  </w:style>
  <w:style w:type="character" w:customStyle="1" w:styleId="623">
    <w:name w:val="正文文本缩进 Char1"/>
    <w:basedOn w:val="48"/>
    <w:qFormat/>
    <w:uiPriority w:val="0"/>
    <w:rPr>
      <w:rFonts w:hint="eastAsia" w:ascii="宋体" w:hAnsi="宋体" w:eastAsia="宋体" w:cs="宋体"/>
      <w:kern w:val="2"/>
      <w:sz w:val="30"/>
    </w:rPr>
  </w:style>
  <w:style w:type="character" w:customStyle="1" w:styleId="624">
    <w:name w:val="正文首行缩进 Char"/>
    <w:basedOn w:val="48"/>
    <w:qFormat/>
    <w:uiPriority w:val="0"/>
    <w:rPr>
      <w:rFonts w:hint="eastAsia" w:ascii="宋体" w:hAnsi="宋体" w:eastAsia="宋体" w:cs="宋体"/>
      <w:kern w:val="2"/>
      <w:sz w:val="21"/>
      <w:szCs w:val="24"/>
      <w:lang w:val="en-US" w:eastAsia="zh-CN" w:bidi="ar"/>
    </w:rPr>
  </w:style>
  <w:style w:type="character" w:customStyle="1" w:styleId="625">
    <w:name w:val="font21"/>
    <w:basedOn w:val="48"/>
    <w:qFormat/>
    <w:uiPriority w:val="0"/>
    <w:rPr>
      <w:rFonts w:hint="default" w:ascii="Calibri" w:hAnsi="Calibri" w:cs="Calibri"/>
      <w:color w:val="000000"/>
      <w:sz w:val="24"/>
      <w:szCs w:val="24"/>
      <w:u w:val="none"/>
    </w:rPr>
  </w:style>
  <w:style w:type="character" w:customStyle="1" w:styleId="626">
    <w:name w:val="l1"/>
    <w:basedOn w:val="48"/>
    <w:qFormat/>
    <w:uiPriority w:val="0"/>
  </w:style>
  <w:style w:type="character" w:customStyle="1" w:styleId="627">
    <w:name w:val="HTML 预设格式 Char"/>
    <w:basedOn w:val="48"/>
    <w:qFormat/>
    <w:uiPriority w:val="0"/>
    <w:rPr>
      <w:rFonts w:hint="default" w:ascii="Courier New" w:hAnsi="Courier New" w:eastAsia="宋体" w:cs="Courier New"/>
      <w:kern w:val="2"/>
    </w:rPr>
  </w:style>
  <w:style w:type="character" w:customStyle="1" w:styleId="628">
    <w:name w:val="新小标题5 Char Char"/>
    <w:basedOn w:val="48"/>
    <w:qFormat/>
    <w:uiPriority w:val="0"/>
    <w:rPr>
      <w:rFonts w:hint="default" w:ascii="Arial" w:hAnsi="Arial" w:eastAsia="宋体" w:cs="Arial"/>
      <w:b/>
      <w:bCs/>
      <w:kern w:val="2"/>
      <w:sz w:val="28"/>
      <w:szCs w:val="28"/>
      <w:lang w:val="sv" w:eastAsia="zh-CN" w:bidi="ar"/>
    </w:rPr>
  </w:style>
  <w:style w:type="character" w:customStyle="1" w:styleId="629">
    <w:name w:val="样式2 Char"/>
    <w:basedOn w:val="48"/>
    <w:qFormat/>
    <w:uiPriority w:val="0"/>
    <w:rPr>
      <w:bCs/>
      <w:sz w:val="28"/>
      <w:szCs w:val="24"/>
    </w:rPr>
  </w:style>
  <w:style w:type="character" w:customStyle="1" w:styleId="630">
    <w:name w:val="样式 首行缩进:  2 字符1 Char Char"/>
    <w:basedOn w:val="48"/>
    <w:qFormat/>
    <w:uiPriority w:val="0"/>
    <w:rPr>
      <w:rFonts w:hint="eastAsia" w:ascii="宋体" w:hAnsi="宋体" w:eastAsia="宋体" w:cs="宋体"/>
      <w:color w:val="000000"/>
      <w:sz w:val="28"/>
    </w:rPr>
  </w:style>
  <w:style w:type="character" w:customStyle="1" w:styleId="631">
    <w:name w:val="明显参考2"/>
    <w:basedOn w:val="48"/>
    <w:qFormat/>
    <w:uiPriority w:val="0"/>
    <w:rPr>
      <w:b/>
      <w:bCs/>
      <w:smallCaps/>
      <w:color w:val="C0504D"/>
      <w:spacing w:val="5"/>
      <w:u w:val="single"/>
    </w:rPr>
  </w:style>
  <w:style w:type="character" w:customStyle="1" w:styleId="632">
    <w:name w:val="Comment Text Char"/>
    <w:basedOn w:val="48"/>
    <w:qFormat/>
    <w:uiPriority w:val="0"/>
    <w:rPr>
      <w:rFonts w:hint="eastAsia" w:ascii="宋体" w:hAnsi="宋体" w:eastAsia="宋体" w:cs="宋体"/>
      <w:sz w:val="24"/>
      <w:lang w:val="en-US" w:eastAsia="zh-CN" w:bidi="ar"/>
    </w:rPr>
  </w:style>
  <w:style w:type="character" w:customStyle="1" w:styleId="633">
    <w:name w:val="Header Char"/>
    <w:basedOn w:val="48"/>
    <w:qFormat/>
    <w:uiPriority w:val="0"/>
    <w:rPr>
      <w:rFonts w:hint="default" w:ascii="Calibri" w:hAnsi="Calibri" w:eastAsia="宋体" w:cs="Calibri"/>
      <w:kern w:val="2"/>
      <w:sz w:val="18"/>
      <w:szCs w:val="18"/>
      <w:lang w:val="en-US" w:eastAsia="zh-CN" w:bidi="ar"/>
    </w:rPr>
  </w:style>
  <w:style w:type="character" w:customStyle="1" w:styleId="634">
    <w:name w:val="b5 Char Char"/>
    <w:basedOn w:val="48"/>
    <w:qFormat/>
    <w:uiPriority w:val="0"/>
    <w:rPr>
      <w:rFonts w:hint="eastAsia" w:ascii="宋体" w:hAnsi="宋体" w:eastAsia="宋体" w:cs="宋体"/>
      <w:b/>
      <w:bCs/>
      <w:kern w:val="2"/>
      <w:sz w:val="24"/>
      <w:lang w:val="sv" w:eastAsia="zh-CN" w:bidi="ar"/>
    </w:rPr>
  </w:style>
  <w:style w:type="character" w:customStyle="1" w:styleId="635">
    <w:name w:val="Char Char13"/>
    <w:basedOn w:val="48"/>
    <w:qFormat/>
    <w:uiPriority w:val="0"/>
    <w:rPr>
      <w:rFonts w:hint="eastAsia" w:ascii="宋体" w:hAnsi="宋体" w:eastAsia="宋体" w:cs="宋体"/>
      <w:kern w:val="2"/>
      <w:sz w:val="18"/>
      <w:szCs w:val="18"/>
      <w:lang w:val="en-US" w:eastAsia="zh-CN" w:bidi="ar"/>
    </w:rPr>
  </w:style>
  <w:style w:type="character" w:customStyle="1" w:styleId="636">
    <w:name w:val="unnamed1"/>
    <w:basedOn w:val="48"/>
    <w:qFormat/>
    <w:uiPriority w:val="0"/>
  </w:style>
  <w:style w:type="character" w:customStyle="1" w:styleId="637">
    <w:name w:val="Char Char35"/>
    <w:basedOn w:val="48"/>
    <w:qFormat/>
    <w:uiPriority w:val="0"/>
    <w:rPr>
      <w:rFonts w:hint="default" w:ascii="Calibri" w:hAnsi="Calibri" w:eastAsia="Calibri" w:cs="Calibri"/>
      <w:b/>
      <w:bCs/>
      <w:kern w:val="2"/>
      <w:sz w:val="21"/>
      <w:szCs w:val="24"/>
      <w:lang w:val="en-US" w:eastAsia="zh-CN" w:bidi="ar"/>
    </w:rPr>
  </w:style>
  <w:style w:type="character" w:customStyle="1" w:styleId="638">
    <w:name w:val="bds_more9"/>
    <w:basedOn w:val="48"/>
    <w:qFormat/>
    <w:uiPriority w:val="0"/>
  </w:style>
  <w:style w:type="character" w:customStyle="1" w:styleId="639">
    <w:name w:val="six1"/>
    <w:basedOn w:val="48"/>
    <w:qFormat/>
    <w:uiPriority w:val="0"/>
  </w:style>
  <w:style w:type="character" w:customStyle="1" w:styleId="640">
    <w:name w:val="Char Char292"/>
    <w:basedOn w:val="48"/>
    <w:qFormat/>
    <w:uiPriority w:val="0"/>
    <w:rPr>
      <w:rFonts w:hint="eastAsia" w:ascii="宋体" w:hAnsi="宋体" w:eastAsia="宋体" w:cs="宋体"/>
      <w:b/>
      <w:bCs/>
      <w:kern w:val="2"/>
      <w:sz w:val="32"/>
      <w:szCs w:val="32"/>
      <w:lang w:val="en-US" w:eastAsia="zh-CN" w:bidi="ar"/>
    </w:rPr>
  </w:style>
  <w:style w:type="character" w:customStyle="1" w:styleId="641">
    <w:name w:val="Char Char61"/>
    <w:basedOn w:val="48"/>
    <w:qFormat/>
    <w:uiPriority w:val="0"/>
    <w:rPr>
      <w:rFonts w:hint="eastAsia" w:ascii="宋体" w:hAnsi="宋体" w:eastAsia="宋体" w:cs="宋体"/>
      <w:kern w:val="2"/>
      <w:sz w:val="21"/>
      <w:szCs w:val="24"/>
      <w:lang w:val="en-US" w:eastAsia="zh-CN" w:bidi="ar"/>
    </w:rPr>
  </w:style>
  <w:style w:type="character" w:customStyle="1" w:styleId="642">
    <w:name w:val="param-name1"/>
    <w:basedOn w:val="48"/>
    <w:qFormat/>
    <w:uiPriority w:val="0"/>
    <w:rPr>
      <w:b/>
      <w:szCs w:val="20"/>
    </w:rPr>
  </w:style>
  <w:style w:type="character" w:customStyle="1" w:styleId="643">
    <w:name w:val="样式 首行缩进:  2 字符1 Char"/>
    <w:basedOn w:val="48"/>
    <w:qFormat/>
    <w:uiPriority w:val="0"/>
    <w:rPr>
      <w:rFonts w:hint="eastAsia" w:ascii="宋体" w:hAnsi="宋体" w:eastAsia="宋体" w:cs="宋体"/>
      <w:color w:val="000000"/>
      <w:sz w:val="28"/>
    </w:rPr>
  </w:style>
  <w:style w:type="character" w:customStyle="1" w:styleId="644">
    <w:name w:val="Char Char14"/>
    <w:basedOn w:val="48"/>
    <w:qFormat/>
    <w:uiPriority w:val="0"/>
    <w:rPr>
      <w:rFonts w:hint="default" w:ascii="Times New Roman" w:hAnsi="Times New Roman" w:eastAsia="宋体" w:cs="Times New Roman"/>
      <w:kern w:val="0"/>
      <w:sz w:val="24"/>
      <w:szCs w:val="20"/>
    </w:rPr>
  </w:style>
  <w:style w:type="character" w:customStyle="1" w:styleId="645">
    <w:name w:val="Blockquote Char"/>
    <w:basedOn w:val="48"/>
    <w:qFormat/>
    <w:uiPriority w:val="0"/>
    <w:rPr>
      <w:rFonts w:hint="eastAsia" w:ascii="宋体" w:hAnsi="宋体" w:eastAsia="宋体" w:cs="宋体"/>
      <w:sz w:val="24"/>
      <w:lang w:val="en-US" w:eastAsia="zh-CN" w:bidi="ar"/>
    </w:rPr>
  </w:style>
  <w:style w:type="character" w:customStyle="1" w:styleId="646">
    <w:name w:val="Char Char52"/>
    <w:basedOn w:val="48"/>
    <w:qFormat/>
    <w:uiPriority w:val="0"/>
    <w:rPr>
      <w:rFonts w:hint="eastAsia" w:ascii="宋体" w:hAnsi="宋体" w:eastAsia="宋体" w:cs="宋体"/>
      <w:kern w:val="2"/>
      <w:sz w:val="21"/>
      <w:szCs w:val="24"/>
      <w:lang w:val="en-US" w:eastAsia="zh-CN" w:bidi="ar"/>
    </w:rPr>
  </w:style>
  <w:style w:type="character" w:customStyle="1" w:styleId="647">
    <w:name w:val="zong"/>
    <w:basedOn w:val="48"/>
    <w:qFormat/>
    <w:uiPriority w:val="0"/>
  </w:style>
  <w:style w:type="character" w:customStyle="1" w:styleId="648">
    <w:name w:val="b3 Char"/>
    <w:basedOn w:val="48"/>
    <w:qFormat/>
    <w:uiPriority w:val="0"/>
    <w:rPr>
      <w:rFonts w:hint="eastAsia" w:ascii="宋体" w:hAnsi="宋体" w:eastAsia="宋体" w:cs="宋体"/>
      <w:b/>
      <w:bCs/>
      <w:sz w:val="24"/>
      <w:szCs w:val="24"/>
    </w:rPr>
  </w:style>
  <w:style w:type="character" w:customStyle="1" w:styleId="649">
    <w:name w:val="标题 3 Char2"/>
    <w:basedOn w:val="48"/>
    <w:qFormat/>
    <w:uiPriority w:val="0"/>
    <w:rPr>
      <w:rFonts w:hint="eastAsia" w:ascii="宋体" w:hAnsi="宋体" w:eastAsia="宋体" w:cs="宋体"/>
      <w:b/>
      <w:bCs/>
      <w:kern w:val="2"/>
      <w:sz w:val="24"/>
      <w:szCs w:val="32"/>
      <w:lang w:val="en-US" w:eastAsia="zh-CN" w:bidi="ar"/>
    </w:rPr>
  </w:style>
  <w:style w:type="character" w:customStyle="1" w:styleId="650">
    <w:name w:val="five1"/>
    <w:basedOn w:val="48"/>
    <w:qFormat/>
    <w:uiPriority w:val="0"/>
  </w:style>
  <w:style w:type="character" w:customStyle="1" w:styleId="651">
    <w:name w:val="Char Char144"/>
    <w:basedOn w:val="48"/>
    <w:qFormat/>
    <w:uiPriority w:val="0"/>
    <w:rPr>
      <w:rFonts w:hint="default" w:ascii="Times New Roman" w:hAnsi="Times New Roman" w:eastAsia="宋体" w:cs="Times New Roman"/>
      <w:kern w:val="0"/>
      <w:sz w:val="24"/>
      <w:szCs w:val="20"/>
    </w:rPr>
  </w:style>
  <w:style w:type="character" w:customStyle="1" w:styleId="652">
    <w:name w:val="ca-271"/>
    <w:basedOn w:val="48"/>
    <w:qFormat/>
    <w:uiPriority w:val="0"/>
    <w:rPr>
      <w:rFonts w:hint="eastAsia" w:ascii="宋体" w:hAnsi="宋体" w:eastAsia="宋体" w:cs="宋体"/>
      <w:b/>
      <w:bCs/>
      <w:spacing w:val="-20"/>
      <w:sz w:val="21"/>
      <w:szCs w:val="21"/>
    </w:rPr>
  </w:style>
  <w:style w:type="character" w:customStyle="1" w:styleId="653">
    <w:name w:val="ca-291"/>
    <w:basedOn w:val="48"/>
    <w:qFormat/>
    <w:uiPriority w:val="0"/>
    <w:rPr>
      <w:rFonts w:hint="eastAsia" w:ascii="黑体" w:hAnsi="宋体" w:eastAsia="黑体" w:cs="黑体"/>
      <w:b/>
      <w:bCs/>
      <w:spacing w:val="-20"/>
      <w:sz w:val="32"/>
      <w:szCs w:val="32"/>
    </w:rPr>
  </w:style>
  <w:style w:type="character" w:customStyle="1" w:styleId="654">
    <w:name w:val="s23"/>
    <w:basedOn w:val="48"/>
    <w:qFormat/>
    <w:uiPriority w:val="0"/>
    <w:rPr>
      <w:sz w:val="18"/>
      <w:szCs w:val="18"/>
    </w:rPr>
  </w:style>
  <w:style w:type="character" w:customStyle="1" w:styleId="655">
    <w:name w:val="sex1"/>
    <w:basedOn w:val="48"/>
    <w:qFormat/>
    <w:uiPriority w:val="0"/>
  </w:style>
  <w:style w:type="character" w:customStyle="1" w:styleId="656">
    <w:name w:val="Char Char252"/>
    <w:basedOn w:val="48"/>
    <w:qFormat/>
    <w:uiPriority w:val="0"/>
    <w:rPr>
      <w:rFonts w:hint="default" w:ascii="Arial" w:hAnsi="Arial" w:eastAsia="黑体" w:cs="Arial"/>
      <w:b/>
      <w:bCs/>
      <w:kern w:val="2"/>
      <w:sz w:val="24"/>
      <w:szCs w:val="24"/>
      <w:lang w:val="en-US" w:eastAsia="zh-CN" w:bidi="ar"/>
    </w:rPr>
  </w:style>
  <w:style w:type="character" w:customStyle="1" w:styleId="657">
    <w:name w:val="条款4 Char"/>
    <w:basedOn w:val="48"/>
    <w:qFormat/>
    <w:uiPriority w:val="0"/>
    <w:rPr>
      <w:rFonts w:hint="default" w:ascii="Garamond" w:hAnsi="Garamond" w:eastAsia="Garamond" w:cs="Garamond"/>
      <w:b/>
      <w:bCs/>
      <w:sz w:val="24"/>
      <w:szCs w:val="24"/>
    </w:rPr>
  </w:style>
  <w:style w:type="character" w:customStyle="1" w:styleId="658">
    <w:name w:val="Char Char191"/>
    <w:basedOn w:val="48"/>
    <w:qFormat/>
    <w:uiPriority w:val="0"/>
    <w:rPr>
      <w:rFonts w:hint="default" w:ascii="Times New Roman" w:hAnsi="Times New Roman" w:eastAsia="Beijing" w:cs="Times New Roman"/>
      <w:b/>
      <w:bCs/>
      <w:kern w:val="2"/>
      <w:sz w:val="28"/>
      <w:szCs w:val="28"/>
      <w:lang w:val="en-US" w:eastAsia="zh-CN" w:bidi="ar"/>
    </w:rPr>
  </w:style>
  <w:style w:type="character" w:customStyle="1" w:styleId="659">
    <w:name w:val="word31"/>
    <w:basedOn w:val="48"/>
    <w:qFormat/>
    <w:uiPriority w:val="0"/>
    <w:rPr>
      <w:rFonts w:hint="eastAsia" w:ascii="宋体" w:hAnsi="宋体" w:eastAsia="宋体" w:cs="宋体"/>
      <w:color w:val="000000"/>
      <w:sz w:val="18"/>
      <w:lang w:val="en-US" w:eastAsia="en-US"/>
    </w:rPr>
  </w:style>
  <w:style w:type="character" w:customStyle="1" w:styleId="660">
    <w:name w:val="ca-nav-inactive"/>
    <w:basedOn w:val="48"/>
    <w:qFormat/>
    <w:uiPriority w:val="0"/>
    <w:rPr>
      <w:szCs w:val="20"/>
    </w:rPr>
  </w:style>
  <w:style w:type="character" w:customStyle="1" w:styleId="661">
    <w:name w:val="3zw1"/>
    <w:basedOn w:val="48"/>
    <w:qFormat/>
    <w:uiPriority w:val="0"/>
    <w:rPr>
      <w:color w:val="000000"/>
      <w:sz w:val="21"/>
    </w:rPr>
  </w:style>
  <w:style w:type="character" w:customStyle="1" w:styleId="662">
    <w:name w:val="Char Char43"/>
    <w:basedOn w:val="48"/>
    <w:qFormat/>
    <w:uiPriority w:val="0"/>
    <w:rPr>
      <w:rFonts w:hint="default" w:ascii="Arial" w:hAnsi="Arial" w:eastAsia="宋体" w:cs="Arial"/>
      <w:b/>
      <w:bCs/>
      <w:kern w:val="2"/>
      <w:sz w:val="21"/>
      <w:szCs w:val="28"/>
      <w:lang w:val="en-US" w:eastAsia="zh-CN" w:bidi="ar"/>
    </w:rPr>
  </w:style>
  <w:style w:type="character" w:customStyle="1" w:styleId="663">
    <w:name w:val="bds_more8"/>
    <w:basedOn w:val="48"/>
    <w:qFormat/>
    <w:uiPriority w:val="0"/>
  </w:style>
  <w:style w:type="character" w:customStyle="1" w:styleId="664">
    <w:name w:val="n21"/>
    <w:basedOn w:val="48"/>
    <w:qFormat/>
    <w:uiPriority w:val="0"/>
  </w:style>
  <w:style w:type="character" w:customStyle="1" w:styleId="665">
    <w:name w:val="bds_more7"/>
    <w:basedOn w:val="48"/>
    <w:qFormat/>
    <w:uiPriority w:val="0"/>
    <w:rPr>
      <w:rFonts w:hint="eastAsia" w:ascii="宋体" w:hAnsi="宋体" w:eastAsia="宋体" w:cs="宋体"/>
    </w:rPr>
  </w:style>
  <w:style w:type="character" w:customStyle="1" w:styleId="666">
    <w:name w:val="Char Char15"/>
    <w:basedOn w:val="48"/>
    <w:qFormat/>
    <w:uiPriority w:val="0"/>
    <w:rPr>
      <w:rFonts w:hint="eastAsia" w:ascii="宋体" w:hAnsi="宋体" w:eastAsia="宋体" w:cs="宋体"/>
      <w:kern w:val="2"/>
      <w:sz w:val="21"/>
      <w:szCs w:val="24"/>
      <w:lang w:val="en-US" w:eastAsia="zh-CN" w:bidi="ar"/>
    </w:rPr>
  </w:style>
  <w:style w:type="character" w:customStyle="1" w:styleId="667">
    <w:name w:val="正文 编号 Char"/>
    <w:basedOn w:val="48"/>
    <w:qFormat/>
    <w:uiPriority w:val="0"/>
    <w:rPr>
      <w:rFonts w:hint="eastAsia" w:ascii="宋体" w:hAnsi="华文宋体" w:eastAsia="宋体" w:cs="宋体"/>
      <w:b/>
      <w:bCs/>
      <w:kern w:val="44"/>
      <w:sz w:val="24"/>
      <w:szCs w:val="44"/>
    </w:rPr>
  </w:style>
  <w:style w:type="character" w:customStyle="1" w:styleId="668">
    <w:name w:val="正文缩进 Char Char"/>
    <w:basedOn w:val="48"/>
    <w:qFormat/>
    <w:uiPriority w:val="0"/>
    <w:rPr>
      <w:rFonts w:hint="eastAsia" w:ascii="宋体" w:hAnsi="宋体" w:eastAsia="宋体" w:cs="宋体"/>
      <w:kern w:val="2"/>
      <w:sz w:val="24"/>
      <w:lang w:val="en-US" w:eastAsia="zh-CN" w:bidi="ar"/>
    </w:rPr>
  </w:style>
  <w:style w:type="character" w:customStyle="1" w:styleId="669">
    <w:name w:val="Char Char11"/>
    <w:basedOn w:val="48"/>
    <w:qFormat/>
    <w:uiPriority w:val="0"/>
    <w:rPr>
      <w:rFonts w:hint="eastAsia" w:ascii="宋体" w:hAnsi="宋体" w:eastAsia="宋体" w:cs="宋体"/>
      <w:kern w:val="2"/>
      <w:sz w:val="21"/>
      <w:szCs w:val="24"/>
      <w:lang w:val="en-US" w:eastAsia="zh-CN" w:bidi="ar"/>
    </w:rPr>
  </w:style>
  <w:style w:type="character" w:customStyle="1" w:styleId="670">
    <w:name w:val="Y标2 Char Char"/>
    <w:basedOn w:val="48"/>
    <w:qFormat/>
    <w:uiPriority w:val="0"/>
    <w:rPr>
      <w:rFonts w:hint="eastAsia" w:ascii="楷体_GB2312" w:eastAsia="宋体" w:cs="楷体_GB2312"/>
      <w:b/>
      <w:sz w:val="24"/>
    </w:rPr>
  </w:style>
  <w:style w:type="character" w:customStyle="1" w:styleId="671">
    <w:name w:val="Char Char203"/>
    <w:basedOn w:val="48"/>
    <w:qFormat/>
    <w:uiPriority w:val="0"/>
    <w:rPr>
      <w:rFonts w:hint="default" w:ascii="Calibri" w:hAnsi="Calibri" w:eastAsia="Calibri" w:cs="Calibri"/>
      <w:b/>
      <w:bCs/>
      <w:kern w:val="2"/>
      <w:sz w:val="32"/>
      <w:szCs w:val="32"/>
      <w:lang w:val="en-US" w:eastAsia="zh-CN" w:bidi="ar"/>
    </w:rPr>
  </w:style>
  <w:style w:type="character" w:customStyle="1" w:styleId="672">
    <w:name w:val="标题 2 Char Char"/>
    <w:basedOn w:val="48"/>
    <w:qFormat/>
    <w:uiPriority w:val="0"/>
    <w:rPr>
      <w:rFonts w:hint="default" w:ascii="Arial" w:hAnsi="Arial" w:eastAsia="黑体" w:cs="Arial"/>
      <w:b/>
      <w:bCs/>
      <w:kern w:val="2"/>
      <w:sz w:val="32"/>
      <w:szCs w:val="32"/>
      <w:lang w:val="en-US" w:eastAsia="zh-CN" w:bidi="ar"/>
    </w:rPr>
  </w:style>
  <w:style w:type="character" w:customStyle="1" w:styleId="673">
    <w:name w:val="Char Char141"/>
    <w:basedOn w:val="48"/>
    <w:qFormat/>
    <w:uiPriority w:val="0"/>
    <w:rPr>
      <w:rFonts w:hint="eastAsia" w:ascii="HYShuSongYiJ" w:hAnsi="HYShuSongYiJ" w:eastAsia="Calibri" w:cs="HYShuSongYiJ"/>
      <w:kern w:val="0"/>
      <w:sz w:val="24"/>
      <w:szCs w:val="20"/>
    </w:rPr>
  </w:style>
  <w:style w:type="character" w:customStyle="1" w:styleId="674">
    <w:name w:val="正文+首行缩进 Char Char"/>
    <w:basedOn w:val="48"/>
    <w:qFormat/>
    <w:uiPriority w:val="0"/>
    <w:rPr>
      <w:kern w:val="2"/>
      <w:sz w:val="28"/>
      <w:szCs w:val="28"/>
      <w:lang w:val="en-US" w:eastAsia="zh-CN" w:bidi="ar"/>
    </w:rPr>
  </w:style>
  <w:style w:type="character" w:customStyle="1" w:styleId="675">
    <w:name w:val="Char Char323"/>
    <w:basedOn w:val="48"/>
    <w:qFormat/>
    <w:uiPriority w:val="0"/>
    <w:rPr>
      <w:rFonts w:hint="default" w:ascii="Calibri" w:hAnsi="Calibri" w:eastAsia="Calibri" w:cs="Calibri"/>
      <w:kern w:val="2"/>
      <w:sz w:val="18"/>
      <w:szCs w:val="18"/>
      <w:lang w:val="en-US" w:eastAsia="zh-CN" w:bidi="ar"/>
    </w:rPr>
  </w:style>
  <w:style w:type="character" w:customStyle="1" w:styleId="676">
    <w:name w:val="Char Char164"/>
    <w:basedOn w:val="48"/>
    <w:qFormat/>
    <w:uiPriority w:val="0"/>
    <w:rPr>
      <w:rFonts w:hint="eastAsia" w:ascii="宋体" w:hAnsi="Courier New" w:eastAsia="宋体" w:cs="Times New Roman"/>
      <w:szCs w:val="20"/>
    </w:rPr>
  </w:style>
  <w:style w:type="character" w:customStyle="1" w:styleId="677">
    <w:name w:val="正文+首行缩进 Char"/>
    <w:basedOn w:val="48"/>
    <w:qFormat/>
    <w:uiPriority w:val="0"/>
    <w:rPr>
      <w:sz w:val="28"/>
      <w:szCs w:val="28"/>
    </w:rPr>
  </w:style>
  <w:style w:type="character" w:customStyle="1" w:styleId="678">
    <w:name w:val="Char Char313"/>
    <w:basedOn w:val="48"/>
    <w:qFormat/>
    <w:uiPriority w:val="0"/>
    <w:rPr>
      <w:rFonts w:hint="default" w:ascii="Calibri" w:hAnsi="Calibri" w:eastAsia="Calibri" w:cs="Calibri"/>
      <w:b/>
      <w:bCs/>
      <w:kern w:val="44"/>
      <w:sz w:val="32"/>
      <w:szCs w:val="44"/>
      <w:lang w:val="en-US" w:eastAsia="zh-CN" w:bidi="ar"/>
    </w:rPr>
  </w:style>
  <w:style w:type="character" w:customStyle="1" w:styleId="679">
    <w:name w:val="name1"/>
    <w:basedOn w:val="48"/>
    <w:qFormat/>
    <w:uiPriority w:val="0"/>
  </w:style>
  <w:style w:type="character" w:customStyle="1" w:styleId="680">
    <w:name w:val="Normal Indent Char"/>
    <w:basedOn w:val="48"/>
    <w:qFormat/>
    <w:uiPriority w:val="0"/>
  </w:style>
  <w:style w:type="character" w:customStyle="1" w:styleId="681">
    <w:name w:val="g Char Char1"/>
    <w:basedOn w:val="48"/>
    <w:qFormat/>
    <w:uiPriority w:val="0"/>
    <w:rPr>
      <w:rFonts w:hint="eastAsia" w:ascii="宋体" w:hAnsi="宋体" w:eastAsia="宋体" w:cs="宋体"/>
      <w:kern w:val="2"/>
      <w:sz w:val="18"/>
      <w:szCs w:val="18"/>
      <w:lang w:val="en-US" w:eastAsia="zh-CN" w:bidi="ar"/>
    </w:rPr>
  </w:style>
  <w:style w:type="character" w:customStyle="1" w:styleId="682">
    <w:name w:val="style71"/>
    <w:basedOn w:val="48"/>
    <w:qFormat/>
    <w:uiPriority w:val="0"/>
    <w:rPr>
      <w:color w:val="000000"/>
      <w:sz w:val="18"/>
      <w:szCs w:val="18"/>
    </w:rPr>
  </w:style>
  <w:style w:type="character" w:customStyle="1" w:styleId="683">
    <w:name w:val="Char Char283"/>
    <w:basedOn w:val="48"/>
    <w:qFormat/>
    <w:uiPriority w:val="0"/>
    <w:rPr>
      <w:rFonts w:hint="default" w:ascii="Arial" w:hAnsi="Arial" w:eastAsia="黑体" w:cs="Arial"/>
      <w:b/>
      <w:bCs/>
      <w:kern w:val="2"/>
      <w:sz w:val="28"/>
      <w:szCs w:val="28"/>
      <w:lang w:val="en-US" w:eastAsia="zh-CN" w:bidi="ar"/>
    </w:rPr>
  </w:style>
  <w:style w:type="character" w:customStyle="1" w:styleId="684">
    <w:name w:val="纯文本 Char Char1"/>
    <w:basedOn w:val="48"/>
    <w:qFormat/>
    <w:uiPriority w:val="0"/>
    <w:rPr>
      <w:rFonts w:hint="eastAsia" w:ascii="宋体" w:hAnsi="Courier New" w:eastAsia="宋体" w:cs="宋体"/>
      <w:kern w:val="2"/>
      <w:sz w:val="21"/>
      <w:lang w:val="en-US" w:eastAsia="zh-CN" w:bidi="ar"/>
    </w:rPr>
  </w:style>
  <w:style w:type="character" w:customStyle="1" w:styleId="685">
    <w:name w:val="red_text1"/>
    <w:basedOn w:val="48"/>
    <w:qFormat/>
    <w:uiPriority w:val="0"/>
    <w:rPr>
      <w:color w:val="603913"/>
      <w:sz w:val="18"/>
      <w:szCs w:val="18"/>
    </w:rPr>
  </w:style>
  <w:style w:type="character" w:customStyle="1" w:styleId="686">
    <w:name w:val="style62"/>
    <w:basedOn w:val="48"/>
    <w:qFormat/>
    <w:uiPriority w:val="0"/>
    <w:rPr>
      <w:sz w:val="18"/>
      <w:szCs w:val="18"/>
    </w:rPr>
  </w:style>
  <w:style w:type="character" w:customStyle="1" w:styleId="687">
    <w:name w:val="Formatvorlage Formatvorlage Links:  0&quot; Hängend:  13.5 ch + MingLiU Zchn"/>
    <w:basedOn w:val="48"/>
    <w:qFormat/>
    <w:uiPriority w:val="0"/>
    <w:rPr>
      <w:rFonts w:hint="default" w:ascii="Arial" w:hAnsi="Arial" w:cs="Arial"/>
      <w:sz w:val="24"/>
    </w:rPr>
  </w:style>
  <w:style w:type="character" w:customStyle="1" w:styleId="688">
    <w:name w:val="日期 字符1"/>
    <w:basedOn w:val="48"/>
    <w:link w:val="27"/>
    <w:qFormat/>
    <w:uiPriority w:val="0"/>
    <w:rPr>
      <w:kern w:val="2"/>
      <w:sz w:val="21"/>
      <w:szCs w:val="24"/>
    </w:rPr>
  </w:style>
  <w:style w:type="character" w:customStyle="1" w:styleId="689">
    <w:name w:val="样式 宋体 小四 红色 行距: 1.5 倍行距 Char Char"/>
    <w:basedOn w:val="48"/>
    <w:qFormat/>
    <w:uiPriority w:val="0"/>
    <w:rPr>
      <w:rFonts w:hint="eastAsia" w:ascii="宋体" w:hAnsi="宋体" w:eastAsia="宋体" w:cs="宋体"/>
      <w:color w:val="FF0000"/>
      <w:sz w:val="28"/>
    </w:rPr>
  </w:style>
  <w:style w:type="character" w:customStyle="1" w:styleId="690">
    <w:name w:val="结束语 Char"/>
    <w:basedOn w:val="48"/>
    <w:qFormat/>
    <w:uiPriority w:val="0"/>
    <w:rPr>
      <w:kern w:val="2"/>
      <w:sz w:val="21"/>
      <w:szCs w:val="24"/>
    </w:rPr>
  </w:style>
  <w:style w:type="character" w:customStyle="1" w:styleId="691">
    <w:name w:val="标题3 Char"/>
    <w:basedOn w:val="48"/>
    <w:qFormat/>
    <w:uiPriority w:val="0"/>
    <w:rPr>
      <w:rFonts w:hint="default" w:ascii="Arial" w:hAnsi="Arial" w:cs="Arial"/>
      <w:b/>
      <w:bCs/>
      <w:sz w:val="24"/>
      <w:szCs w:val="24"/>
      <w:lang w:val="pt-BR"/>
    </w:rPr>
  </w:style>
  <w:style w:type="character" w:customStyle="1" w:styleId="692">
    <w:name w:val="Style ArialMT 10 pt Black Char"/>
    <w:basedOn w:val="48"/>
    <w:qFormat/>
    <w:uiPriority w:val="0"/>
    <w:rPr>
      <w:rFonts w:hint="default" w:ascii="ArialMT" w:hAnsi="ArialMT" w:eastAsia="ArialMT" w:cs="ArialMT"/>
      <w:szCs w:val="21"/>
    </w:rPr>
  </w:style>
  <w:style w:type="character" w:customStyle="1" w:styleId="693">
    <w:name w:val="样式11 Char Char"/>
    <w:basedOn w:val="48"/>
    <w:qFormat/>
    <w:uiPriority w:val="0"/>
    <w:rPr>
      <w:rFonts w:hint="eastAsia" w:ascii="宋体" w:hAnsi="宋体" w:eastAsia="宋体" w:cs="宋体"/>
      <w:kern w:val="2"/>
      <w:sz w:val="28"/>
      <w:szCs w:val="28"/>
      <w:lang w:val="en-US" w:eastAsia="zh-CN" w:bidi="ar"/>
    </w:rPr>
  </w:style>
  <w:style w:type="character" w:customStyle="1" w:styleId="694">
    <w:name w:val="ca-241"/>
    <w:basedOn w:val="48"/>
    <w:qFormat/>
    <w:uiPriority w:val="0"/>
    <w:rPr>
      <w:rFonts w:hint="eastAsia" w:ascii="宋体" w:hAnsi="宋体" w:eastAsia="宋体" w:cs="宋体"/>
      <w:b/>
      <w:bCs/>
      <w:color w:val="FF0000"/>
      <w:spacing w:val="-20"/>
      <w:sz w:val="21"/>
      <w:szCs w:val="21"/>
    </w:rPr>
  </w:style>
  <w:style w:type="character" w:customStyle="1" w:styleId="695">
    <w:name w:val="xianjia"/>
    <w:basedOn w:val="48"/>
    <w:qFormat/>
    <w:uiPriority w:val="0"/>
    <w:rPr>
      <w:color w:val="CE0000"/>
    </w:rPr>
  </w:style>
  <w:style w:type="character" w:customStyle="1" w:styleId="696">
    <w:name w:val="sidecatalog-index1"/>
    <w:basedOn w:val="48"/>
    <w:qFormat/>
    <w:uiPriority w:val="0"/>
    <w:rPr>
      <w:rFonts w:hint="default" w:ascii="Arial" w:hAnsi="Arial" w:cs="Arial"/>
      <w:b/>
      <w:color w:val="999999"/>
      <w:sz w:val="21"/>
      <w:szCs w:val="21"/>
    </w:rPr>
  </w:style>
  <w:style w:type="character" w:customStyle="1" w:styleId="697">
    <w:name w:val="标题 Char2"/>
    <w:basedOn w:val="48"/>
    <w:qFormat/>
    <w:uiPriority w:val="0"/>
    <w:rPr>
      <w:rFonts w:hint="default" w:ascii="Cambria" w:hAnsi="Cambria" w:eastAsia="Cambria" w:cs="Cambria"/>
      <w:b/>
      <w:bCs/>
    </w:rPr>
  </w:style>
  <w:style w:type="character" w:customStyle="1" w:styleId="698">
    <w:name w:val="正文文本缩进 3 字符1"/>
    <w:basedOn w:val="48"/>
    <w:link w:val="36"/>
    <w:qFormat/>
    <w:uiPriority w:val="0"/>
    <w:rPr>
      <w:rFonts w:hint="eastAsia" w:ascii="宋体" w:hAnsi="宋体" w:eastAsia="宋体" w:cs="宋体"/>
      <w:kern w:val="2"/>
      <w:sz w:val="28"/>
    </w:rPr>
  </w:style>
  <w:style w:type="character" w:customStyle="1" w:styleId="699">
    <w:name w:val="批注文字 字符1"/>
    <w:basedOn w:val="48"/>
    <w:link w:val="17"/>
    <w:qFormat/>
    <w:uiPriority w:val="0"/>
    <w:rPr>
      <w:kern w:val="2"/>
      <w:sz w:val="21"/>
      <w:szCs w:val="24"/>
    </w:rPr>
  </w:style>
  <w:style w:type="character" w:customStyle="1" w:styleId="700">
    <w:name w:val="页眉 Char1"/>
    <w:basedOn w:val="48"/>
    <w:qFormat/>
    <w:uiPriority w:val="0"/>
    <w:rPr>
      <w:rFonts w:hint="eastAsia" w:ascii="宋体" w:hAnsi="宋体" w:eastAsia="宋体" w:cs="宋体"/>
      <w:kern w:val="2"/>
      <w:sz w:val="18"/>
      <w:szCs w:val="18"/>
      <w:lang w:val="en-US" w:eastAsia="zh-CN" w:bidi="ar"/>
    </w:rPr>
  </w:style>
  <w:style w:type="character" w:customStyle="1" w:styleId="701">
    <w:name w:val="占位符文本1"/>
    <w:basedOn w:val="48"/>
    <w:qFormat/>
    <w:uiPriority w:val="0"/>
    <w:rPr>
      <w:rFonts w:hint="default" w:ascii="Times New Roman" w:hAnsi="Times New Roman" w:cs="Times New Roman"/>
      <w:color w:val="808080"/>
    </w:rPr>
  </w:style>
  <w:style w:type="character" w:customStyle="1" w:styleId="702">
    <w:name w:val="H5 Char1"/>
    <w:basedOn w:val="48"/>
    <w:qFormat/>
    <w:uiPriority w:val="0"/>
    <w:rPr>
      <w:rFonts w:hint="eastAsia" w:ascii="宋体" w:hAnsi="宋体" w:eastAsia="宋体" w:cs="宋体"/>
      <w:bCs/>
      <w:kern w:val="2"/>
      <w:sz w:val="24"/>
      <w:szCs w:val="28"/>
      <w:lang w:val="en-US" w:eastAsia="zh-CN" w:bidi="ar"/>
    </w:rPr>
  </w:style>
  <w:style w:type="character" w:customStyle="1" w:styleId="703">
    <w:name w:val="Balloon Text Char"/>
    <w:basedOn w:val="48"/>
    <w:qFormat/>
    <w:uiPriority w:val="0"/>
    <w:rPr>
      <w:rFonts w:hint="default" w:ascii="Times New Roman" w:hAnsi="Times New Roman" w:cs="Times New Roman"/>
      <w:kern w:val="2"/>
      <w:sz w:val="18"/>
      <w:szCs w:val="18"/>
    </w:rPr>
  </w:style>
  <w:style w:type="character" w:customStyle="1" w:styleId="704">
    <w:name w:val="Char Char133"/>
    <w:basedOn w:val="48"/>
    <w:qFormat/>
    <w:uiPriority w:val="0"/>
    <w:rPr>
      <w:rFonts w:hint="default" w:ascii="Times New Roman" w:hAnsi="Times New Roman" w:eastAsia="宋体" w:cs="Times New Roman"/>
      <w:sz w:val="18"/>
      <w:szCs w:val="18"/>
    </w:rPr>
  </w:style>
  <w:style w:type="character" w:customStyle="1" w:styleId="705">
    <w:name w:val="尾注文本 Char1"/>
    <w:basedOn w:val="48"/>
    <w:qFormat/>
    <w:uiPriority w:val="0"/>
    <w:rPr>
      <w:rFonts w:hint="default" w:ascii="Calibri" w:hAnsi="Calibri" w:cs="Calibri"/>
      <w:kern w:val="2"/>
      <w:sz w:val="21"/>
      <w:szCs w:val="22"/>
    </w:rPr>
  </w:style>
  <w:style w:type="character" w:customStyle="1" w:styleId="706">
    <w:name w:val="签名 Char1"/>
    <w:basedOn w:val="48"/>
    <w:qFormat/>
    <w:uiPriority w:val="0"/>
    <w:rPr>
      <w:szCs w:val="24"/>
    </w:rPr>
  </w:style>
  <w:style w:type="character" w:customStyle="1" w:styleId="707">
    <w:name w:val="Text Under Heading (bullet) Char"/>
    <w:basedOn w:val="48"/>
    <w:qFormat/>
    <w:uiPriority w:val="0"/>
    <w:rPr>
      <w:rFonts w:hint="default" w:ascii="Corbel" w:hAnsi="Corbel" w:eastAsia="Corbel" w:cs="Corbel"/>
      <w:color w:val="000000"/>
      <w:sz w:val="24"/>
      <w:lang w:val="en-AU"/>
    </w:rPr>
  </w:style>
  <w:style w:type="character" w:customStyle="1" w:styleId="708">
    <w:name w:val="正文首行缩进 2 Char1"/>
    <w:basedOn w:val="450"/>
    <w:qFormat/>
    <w:uiPriority w:val="0"/>
    <w:rPr>
      <w:rFonts w:hint="eastAsia" w:ascii="宋体" w:hAnsi="宋体" w:eastAsia="宋体" w:cs="宋体"/>
      <w:kern w:val="2"/>
      <w:sz w:val="21"/>
      <w:lang w:val="en-US" w:eastAsia="zh-CN" w:bidi="ar"/>
    </w:rPr>
  </w:style>
  <w:style w:type="character" w:customStyle="1" w:styleId="709">
    <w:name w:val="middle1"/>
    <w:basedOn w:val="48"/>
    <w:qFormat/>
    <w:uiPriority w:val="0"/>
    <w:rPr>
      <w:sz w:val="25"/>
    </w:rPr>
  </w:style>
  <w:style w:type="character" w:customStyle="1" w:styleId="710">
    <w:name w:val="Text without heading Char"/>
    <w:basedOn w:val="48"/>
    <w:qFormat/>
    <w:uiPriority w:val="0"/>
    <w:rPr>
      <w:rFonts w:hint="default" w:ascii="Corbel" w:hAnsi="Corbel" w:eastAsia="Corbel" w:cs="MingLiU"/>
      <w:lang w:val="en-US"/>
    </w:rPr>
  </w:style>
  <w:style w:type="character" w:customStyle="1" w:styleId="711">
    <w:name w:val="明显强调1"/>
    <w:basedOn w:val="48"/>
    <w:qFormat/>
    <w:uiPriority w:val="0"/>
    <w:rPr>
      <w:b/>
      <w:bCs/>
      <w:i/>
      <w:iCs/>
      <w:color w:val="4F81BD"/>
    </w:rPr>
  </w:style>
  <w:style w:type="character" w:customStyle="1" w:styleId="712">
    <w:name w:val="Char Char6"/>
    <w:basedOn w:val="48"/>
    <w:qFormat/>
    <w:uiPriority w:val="0"/>
    <w:rPr>
      <w:kern w:val="2"/>
      <w:sz w:val="21"/>
      <w:szCs w:val="24"/>
    </w:rPr>
  </w:style>
  <w:style w:type="character" w:customStyle="1" w:styleId="713">
    <w:name w:val="Char Char28"/>
    <w:basedOn w:val="48"/>
    <w:qFormat/>
    <w:uiPriority w:val="0"/>
    <w:rPr>
      <w:rFonts w:hint="default" w:ascii="Verdana" w:hAnsi="Verdana" w:eastAsia="Arial Black" w:cs="Verdana"/>
      <w:b/>
      <w:bCs/>
      <w:kern w:val="2"/>
      <w:sz w:val="28"/>
      <w:szCs w:val="28"/>
      <w:lang w:val="en-US" w:eastAsia="zh-CN" w:bidi="ar"/>
    </w:rPr>
  </w:style>
  <w:style w:type="character" w:customStyle="1" w:styleId="714">
    <w:name w:val="结束语 Char1"/>
    <w:basedOn w:val="48"/>
    <w:qFormat/>
    <w:uiPriority w:val="0"/>
    <w:rPr>
      <w:szCs w:val="24"/>
    </w:rPr>
  </w:style>
  <w:style w:type="character" w:customStyle="1" w:styleId="715">
    <w:name w:val="font31"/>
    <w:basedOn w:val="48"/>
    <w:qFormat/>
    <w:uiPriority w:val="0"/>
    <w:rPr>
      <w:rFonts w:hint="eastAsia" w:ascii="宋体" w:hAnsi="宋体" w:eastAsia="宋体" w:cs="宋体"/>
      <w:color w:val="000000"/>
      <w:sz w:val="18"/>
      <w:szCs w:val="18"/>
      <w:u w:val="none"/>
    </w:rPr>
  </w:style>
  <w:style w:type="character" w:customStyle="1" w:styleId="716">
    <w:name w:val="文档正文 Char"/>
    <w:basedOn w:val="48"/>
    <w:qFormat/>
    <w:uiPriority w:val="0"/>
    <w:rPr>
      <w:rFonts w:hint="eastAsia" w:ascii="仿宋_GB2312" w:eastAsia="仿宋_GB2312" w:cs="仿宋_GB2312"/>
      <w:sz w:val="28"/>
    </w:rPr>
  </w:style>
  <w:style w:type="character" w:customStyle="1" w:styleId="717">
    <w:name w:val="c_666"/>
    <w:basedOn w:val="48"/>
    <w:qFormat/>
    <w:uiPriority w:val="0"/>
  </w:style>
  <w:style w:type="character" w:customStyle="1" w:styleId="718">
    <w:name w:val="付标题 Char Char"/>
    <w:basedOn w:val="48"/>
    <w:qFormat/>
    <w:uiPriority w:val="0"/>
    <w:rPr>
      <w:rFonts w:hint="default" w:ascii="Arial" w:hAnsi="Arial" w:eastAsia="黑体" w:cs="Arial"/>
      <w:b/>
      <w:bCs/>
      <w:color w:val="000000"/>
      <w:kern w:val="2"/>
      <w:sz w:val="28"/>
      <w:szCs w:val="28"/>
      <w:lang w:val="en-US" w:eastAsia="zh-CN" w:bidi="ar"/>
    </w:rPr>
  </w:style>
  <w:style w:type="character" w:customStyle="1" w:styleId="719">
    <w:name w:val="Char Char231"/>
    <w:basedOn w:val="48"/>
    <w:qFormat/>
    <w:uiPriority w:val="0"/>
    <w:rPr>
      <w:rFonts w:hint="default" w:ascii="MS Sans Serif" w:hAnsi="MS Sans Serif" w:eastAsia="MS Sans Serif" w:cs="MS Sans Serif"/>
      <w:kern w:val="2"/>
      <w:sz w:val="24"/>
      <w:szCs w:val="24"/>
      <w:lang w:val="en-US" w:eastAsia="zh-CN" w:bidi="ar"/>
    </w:rPr>
  </w:style>
  <w:style w:type="character" w:customStyle="1" w:styleId="720">
    <w:name w:val="Default Char Char"/>
    <w:basedOn w:val="48"/>
    <w:qFormat/>
    <w:uiPriority w:val="0"/>
    <w:rPr>
      <w:rFonts w:hint="eastAsia" w:ascii="宋体" w:hAnsi="宋体" w:eastAsia="宋体" w:cs="宋体"/>
      <w:color w:val="000000"/>
      <w:sz w:val="24"/>
      <w:szCs w:val="24"/>
      <w:lang w:val="en-US" w:eastAsia="zh-CN" w:bidi="ar"/>
    </w:rPr>
  </w:style>
  <w:style w:type="character" w:customStyle="1" w:styleId="721">
    <w:name w:val="H3 Char"/>
    <w:basedOn w:val="48"/>
    <w:qFormat/>
    <w:uiPriority w:val="0"/>
    <w:rPr>
      <w:rFonts w:hint="eastAsia" w:ascii="宋体" w:hAnsi="宋体" w:eastAsia="宋体" w:cs="宋体"/>
      <w:b/>
      <w:bCs/>
      <w:kern w:val="2"/>
      <w:sz w:val="24"/>
      <w:szCs w:val="32"/>
      <w:lang w:val="en-US" w:eastAsia="zh-CN" w:bidi="ar"/>
    </w:rPr>
  </w:style>
  <w:style w:type="character" w:customStyle="1" w:styleId="722">
    <w:name w:val="con14"/>
    <w:basedOn w:val="48"/>
    <w:qFormat/>
    <w:uiPriority w:val="0"/>
  </w:style>
  <w:style w:type="character" w:customStyle="1" w:styleId="723">
    <w:name w:val="尾注文本 字符1"/>
    <w:basedOn w:val="48"/>
    <w:link w:val="28"/>
    <w:qFormat/>
    <w:uiPriority w:val="0"/>
    <w:rPr>
      <w:kern w:val="2"/>
      <w:sz w:val="21"/>
      <w:szCs w:val="24"/>
    </w:rPr>
  </w:style>
  <w:style w:type="character" w:customStyle="1" w:styleId="724">
    <w:name w:val="Heading 9 Char"/>
    <w:basedOn w:val="48"/>
    <w:qFormat/>
    <w:uiPriority w:val="0"/>
    <w:rPr>
      <w:rFonts w:hint="default" w:ascii="Arial" w:hAnsi="Arial" w:eastAsia="PMingLiU" w:cs="Arial"/>
      <w:b/>
      <w:sz w:val="40"/>
      <w:lang w:val="en-AU" w:eastAsia="en-US" w:bidi="ar"/>
    </w:rPr>
  </w:style>
  <w:style w:type="character" w:customStyle="1" w:styleId="725">
    <w:name w:val="标题 Char Char"/>
    <w:basedOn w:val="48"/>
    <w:qFormat/>
    <w:uiPriority w:val="0"/>
    <w:rPr>
      <w:rFonts w:hint="default" w:ascii="Arial" w:hAnsi="Arial" w:eastAsia="宋体" w:cs="Arial"/>
      <w:b/>
      <w:kern w:val="2"/>
      <w:sz w:val="44"/>
      <w:lang w:val="en-US" w:eastAsia="zh-CN" w:bidi="ar"/>
    </w:rPr>
  </w:style>
  <w:style w:type="character" w:customStyle="1" w:styleId="726">
    <w:name w:val="样式 宋体 小四 红色 行距: 1.5 倍行距 Char"/>
    <w:basedOn w:val="48"/>
    <w:qFormat/>
    <w:uiPriority w:val="0"/>
    <w:rPr>
      <w:rFonts w:hint="eastAsia" w:ascii="宋体" w:hAnsi="宋体" w:eastAsia="宋体" w:cs="宋体"/>
      <w:color w:val="FF0000"/>
      <w:kern w:val="2"/>
      <w:sz w:val="28"/>
      <w:lang w:val="en-US" w:eastAsia="zh-CN" w:bidi="ar"/>
    </w:rPr>
  </w:style>
  <w:style w:type="character" w:customStyle="1" w:styleId="727">
    <w:name w:val="Formatvorlage Links:  0&quot; Hängend:  13.5 ch Zchn"/>
    <w:basedOn w:val="48"/>
    <w:qFormat/>
    <w:uiPriority w:val="0"/>
    <w:rPr>
      <w:rFonts w:hint="default" w:ascii="Arial" w:hAnsi="Arial" w:cs="Arial"/>
      <w:sz w:val="24"/>
    </w:rPr>
  </w:style>
  <w:style w:type="character" w:customStyle="1" w:styleId="728">
    <w:name w:val="PIM 7 Char"/>
    <w:basedOn w:val="48"/>
    <w:qFormat/>
    <w:uiPriority w:val="0"/>
    <w:rPr>
      <w:rFonts w:hint="eastAsia" w:ascii="宋体" w:hAnsi="宋体" w:eastAsia="宋体" w:cs="宋体"/>
      <w:b/>
      <w:bCs/>
      <w:kern w:val="2"/>
      <w:sz w:val="24"/>
      <w:szCs w:val="24"/>
      <w:lang w:val="en-US" w:eastAsia="zh-CN" w:bidi="ar"/>
    </w:rPr>
  </w:style>
  <w:style w:type="character" w:customStyle="1" w:styleId="729">
    <w:name w:val="sidecatalog-dot1"/>
    <w:basedOn w:val="48"/>
    <w:qFormat/>
    <w:uiPriority w:val="0"/>
  </w:style>
  <w:style w:type="character" w:customStyle="1" w:styleId="730">
    <w:name w:val="尾注文本 字符"/>
    <w:basedOn w:val="48"/>
    <w:qFormat/>
    <w:uiPriority w:val="0"/>
    <w:rPr>
      <w:kern w:val="2"/>
      <w:sz w:val="21"/>
      <w:szCs w:val="24"/>
    </w:rPr>
  </w:style>
  <w:style w:type="character" w:customStyle="1" w:styleId="731">
    <w:name w:val="正文文本 3 Char Char"/>
    <w:basedOn w:val="48"/>
    <w:qFormat/>
    <w:uiPriority w:val="0"/>
    <w:rPr>
      <w:rFonts w:hint="eastAsia" w:ascii="宋体" w:hAnsi="宋体" w:eastAsia="宋体" w:cs="宋体"/>
      <w:color w:val="000000"/>
      <w:kern w:val="2"/>
      <w:sz w:val="24"/>
      <w:lang w:val="en-US" w:eastAsia="zh-CN" w:bidi="ar"/>
    </w:rPr>
  </w:style>
  <w:style w:type="character" w:customStyle="1" w:styleId="732">
    <w:name w:val="页码2"/>
    <w:basedOn w:val="48"/>
    <w:qFormat/>
    <w:uiPriority w:val="0"/>
  </w:style>
  <w:style w:type="character" w:customStyle="1" w:styleId="733">
    <w:name w:val="Char Char362"/>
    <w:basedOn w:val="48"/>
    <w:qFormat/>
    <w:uiPriority w:val="0"/>
    <w:rPr>
      <w:rFonts w:hint="eastAsia" w:ascii="宋体" w:hAnsi="宋体" w:eastAsia="宋体" w:cs="宋体"/>
      <w:kern w:val="2"/>
      <w:sz w:val="18"/>
      <w:szCs w:val="18"/>
      <w:lang w:val="en-US" w:eastAsia="zh-CN" w:bidi="ar"/>
    </w:rPr>
  </w:style>
  <w:style w:type="character" w:customStyle="1" w:styleId="734">
    <w:name w:val="Char Char18"/>
    <w:basedOn w:val="48"/>
    <w:qFormat/>
    <w:uiPriority w:val="0"/>
    <w:rPr>
      <w:rFonts w:hint="eastAsia" w:ascii="宋体" w:hAnsi="宋体" w:eastAsia="宋体" w:cs="宋体"/>
      <w:kern w:val="2"/>
      <w:sz w:val="18"/>
      <w:szCs w:val="18"/>
      <w:lang w:val="en-US" w:eastAsia="zh-CN" w:bidi="ar"/>
    </w:rPr>
  </w:style>
  <w:style w:type="character" w:customStyle="1" w:styleId="735">
    <w:name w:val="bds_more2"/>
    <w:basedOn w:val="48"/>
    <w:qFormat/>
    <w:uiPriority w:val="0"/>
  </w:style>
  <w:style w:type="character" w:customStyle="1" w:styleId="736">
    <w:name w:val="纯文本 字符1"/>
    <w:basedOn w:val="48"/>
    <w:link w:val="26"/>
    <w:qFormat/>
    <w:uiPriority w:val="0"/>
    <w:rPr>
      <w:rFonts w:hint="eastAsia" w:ascii="宋体" w:hAnsi="Courier New" w:eastAsia="宋体" w:cs="Courier New"/>
      <w:kern w:val="2"/>
      <w:sz w:val="21"/>
      <w:szCs w:val="21"/>
    </w:rPr>
  </w:style>
  <w:style w:type="character" w:customStyle="1" w:styleId="737">
    <w:name w:val="签名 字符"/>
    <w:basedOn w:val="48"/>
    <w:link w:val="32"/>
    <w:qFormat/>
    <w:uiPriority w:val="0"/>
    <w:rPr>
      <w:kern w:val="2"/>
      <w:sz w:val="21"/>
      <w:szCs w:val="24"/>
    </w:rPr>
  </w:style>
  <w:style w:type="character" w:customStyle="1" w:styleId="738">
    <w:name w:val="宏文本 字符"/>
    <w:basedOn w:val="48"/>
    <w:link w:val="3"/>
    <w:qFormat/>
    <w:uiPriority w:val="0"/>
    <w:rPr>
      <w:rFonts w:hint="default" w:ascii="Courier New" w:hAnsi="Courier New" w:cs="Courier New"/>
      <w:kern w:val="2"/>
      <w:sz w:val="24"/>
      <w:szCs w:val="24"/>
    </w:rPr>
  </w:style>
  <w:style w:type="character" w:customStyle="1" w:styleId="739">
    <w:name w:val="标题 字符1"/>
    <w:basedOn w:val="48"/>
    <w:link w:val="42"/>
    <w:qFormat/>
    <w:uiPriority w:val="0"/>
    <w:rPr>
      <w:rFonts w:hint="default" w:ascii="Cambria" w:hAnsi="Cambria" w:eastAsia="Cambria" w:cs="Times New Roman"/>
      <w:b/>
      <w:bCs/>
      <w:kern w:val="2"/>
      <w:sz w:val="32"/>
      <w:szCs w:val="32"/>
    </w:rPr>
  </w:style>
  <w:style w:type="character" w:customStyle="1" w:styleId="740">
    <w:name w:val="HTML 预设格式 字符"/>
    <w:basedOn w:val="48"/>
    <w:link w:val="40"/>
    <w:qFormat/>
    <w:uiPriority w:val="0"/>
    <w:rPr>
      <w:rFonts w:hint="default" w:ascii="Courier New" w:hAnsi="Courier New" w:cs="Courier New"/>
      <w:kern w:val="2"/>
    </w:rPr>
  </w:style>
  <w:style w:type="character" w:customStyle="1" w:styleId="741">
    <w:name w:val="正文文本 3 字符"/>
    <w:basedOn w:val="48"/>
    <w:link w:val="19"/>
    <w:qFormat/>
    <w:uiPriority w:val="0"/>
    <w:rPr>
      <w:kern w:val="2"/>
      <w:sz w:val="16"/>
      <w:szCs w:val="16"/>
    </w:rPr>
  </w:style>
  <w:style w:type="character" w:customStyle="1" w:styleId="742">
    <w:name w:val="正文文本缩进 字符1"/>
    <w:basedOn w:val="48"/>
    <w:link w:val="22"/>
    <w:qFormat/>
    <w:uiPriority w:val="0"/>
    <w:rPr>
      <w:kern w:val="2"/>
      <w:sz w:val="21"/>
      <w:szCs w:val="24"/>
    </w:rPr>
  </w:style>
  <w:style w:type="character" w:customStyle="1" w:styleId="743">
    <w:name w:val="称呼 字符"/>
    <w:basedOn w:val="48"/>
    <w:link w:val="18"/>
    <w:qFormat/>
    <w:uiPriority w:val="0"/>
    <w:rPr>
      <w:kern w:val="2"/>
      <w:sz w:val="21"/>
      <w:szCs w:val="24"/>
    </w:rPr>
  </w:style>
  <w:style w:type="character" w:customStyle="1" w:styleId="744">
    <w:name w:val="脚注文本 字符1"/>
    <w:basedOn w:val="48"/>
    <w:link w:val="35"/>
    <w:qFormat/>
    <w:uiPriority w:val="0"/>
    <w:rPr>
      <w:kern w:val="2"/>
      <w:sz w:val="18"/>
      <w:szCs w:val="18"/>
    </w:rPr>
  </w:style>
  <w:style w:type="character" w:customStyle="1" w:styleId="745">
    <w:name w:val="副标题 字符1"/>
    <w:basedOn w:val="48"/>
    <w:link w:val="34"/>
    <w:qFormat/>
    <w:uiPriority w:val="0"/>
    <w:rPr>
      <w:rFonts w:hint="default" w:ascii="Cambria" w:hAnsi="Cambria" w:eastAsia="Cambria" w:cs="Times New Roman"/>
      <w:b/>
      <w:bCs/>
      <w:kern w:val="28"/>
      <w:sz w:val="32"/>
      <w:szCs w:val="32"/>
    </w:rPr>
  </w:style>
  <w:style w:type="character" w:customStyle="1" w:styleId="746">
    <w:name w:val="批注主题 字符1"/>
    <w:basedOn w:val="699"/>
    <w:link w:val="43"/>
    <w:qFormat/>
    <w:uiPriority w:val="0"/>
    <w:rPr>
      <w:b/>
      <w:bCs/>
      <w:kern w:val="2"/>
      <w:sz w:val="21"/>
      <w:szCs w:val="24"/>
    </w:rPr>
  </w:style>
  <w:style w:type="character" w:customStyle="1" w:styleId="747">
    <w:name w:val="结束语 字符"/>
    <w:basedOn w:val="48"/>
    <w:link w:val="20"/>
    <w:qFormat/>
    <w:uiPriority w:val="0"/>
    <w:rPr>
      <w:kern w:val="2"/>
      <w:sz w:val="21"/>
      <w:szCs w:val="24"/>
    </w:rPr>
  </w:style>
  <w:style w:type="character" w:customStyle="1" w:styleId="748">
    <w:name w:val="文档结构图 字符1"/>
    <w:basedOn w:val="48"/>
    <w:link w:val="16"/>
    <w:qFormat/>
    <w:uiPriority w:val="0"/>
    <w:rPr>
      <w:rFonts w:hint="eastAsia" w:ascii="宋体" w:hAnsi="宋体" w:eastAsia="宋体" w:cs="宋体"/>
      <w:kern w:val="2"/>
      <w:sz w:val="18"/>
      <w:szCs w:val="18"/>
    </w:rPr>
  </w:style>
  <w:style w:type="character" w:customStyle="1" w:styleId="749">
    <w:name w:val="页眉 字符1"/>
    <w:basedOn w:val="48"/>
    <w:link w:val="31"/>
    <w:qFormat/>
    <w:uiPriority w:val="0"/>
    <w:rPr>
      <w:kern w:val="2"/>
      <w:sz w:val="18"/>
      <w:szCs w:val="18"/>
    </w:rPr>
  </w:style>
  <w:style w:type="character" w:customStyle="1" w:styleId="750">
    <w:name w:val="正文文本首行缩进 2 字符"/>
    <w:basedOn w:val="742"/>
    <w:link w:val="45"/>
    <w:qFormat/>
    <w:uiPriority w:val="0"/>
    <w:rPr>
      <w:kern w:val="2"/>
      <w:sz w:val="21"/>
      <w:szCs w:val="24"/>
    </w:rPr>
  </w:style>
  <w:style w:type="character" w:customStyle="1" w:styleId="751">
    <w:name w:val="HTML 地址 字符"/>
    <w:basedOn w:val="48"/>
    <w:link w:val="24"/>
    <w:qFormat/>
    <w:uiPriority w:val="0"/>
    <w:rPr>
      <w:i/>
      <w:iCs/>
      <w:kern w:val="2"/>
      <w:sz w:val="21"/>
      <w:szCs w:val="24"/>
    </w:rPr>
  </w:style>
  <w:style w:type="character" w:customStyle="1" w:styleId="752">
    <w:name w:val="批注框文本 字符1"/>
    <w:basedOn w:val="48"/>
    <w:link w:val="29"/>
    <w:qFormat/>
    <w:uiPriority w:val="0"/>
    <w:rPr>
      <w:kern w:val="2"/>
      <w:sz w:val="18"/>
      <w:szCs w:val="18"/>
    </w:rPr>
  </w:style>
  <w:style w:type="paragraph" w:customStyle="1" w:styleId="753">
    <w:name w:val="TOC 标题4"/>
    <w:basedOn w:val="4"/>
    <w:qFormat/>
    <w:uiPriority w:val="0"/>
    <w:pPr>
      <w:spacing w:line="576" w:lineRule="auto"/>
    </w:pPr>
    <w:rPr>
      <w:rFonts w:ascii="Calibri" w:hAnsi="Calibri"/>
    </w:rPr>
  </w:style>
  <w:style w:type="character" w:customStyle="1" w:styleId="754">
    <w:name w:val="明显引用 Char3"/>
    <w:basedOn w:val="48"/>
    <w:qFormat/>
    <w:uiPriority w:val="0"/>
    <w:rPr>
      <w:b/>
      <w:bCs/>
      <w:i/>
      <w:iCs/>
      <w:color w:val="4F81BD"/>
      <w:kern w:val="2"/>
      <w:sz w:val="21"/>
      <w:szCs w:val="24"/>
    </w:rPr>
  </w:style>
  <w:style w:type="table" w:customStyle="1" w:styleId="755">
    <w:name w:val="Table Normal"/>
    <w:basedOn w:val="46"/>
    <w:qFormat/>
    <w:uiPriority w:val="0"/>
    <w:tblPr>
      <w:tblCellMar>
        <w:left w:w="0" w:type="dxa"/>
        <w:right w:w="0" w:type="dxa"/>
      </w:tblCellMar>
    </w:tblPr>
  </w:style>
  <w:style w:type="paragraph" w:customStyle="1" w:styleId="756">
    <w:name w:val="目录"/>
    <w:basedOn w:val="1"/>
    <w:qFormat/>
    <w:uiPriority w:val="99"/>
    <w:pPr>
      <w:widowControl/>
      <w:jc w:val="center"/>
    </w:pPr>
    <w:rPr>
      <w:rFonts w:ascii="宋体"/>
      <w:b/>
      <w:kern w:val="0"/>
      <w:sz w:val="36"/>
      <w:szCs w:val="20"/>
    </w:rPr>
  </w:style>
  <w:style w:type="paragraph" w:customStyle="1" w:styleId="757">
    <w:name w:val="_Style 6"/>
    <w:basedOn w:val="4"/>
    <w:next w:val="1"/>
    <w:qFormat/>
    <w:uiPriority w:val="0"/>
    <w:pPr>
      <w:keepNext w:val="0"/>
      <w:keepLines w:val="0"/>
      <w:widowControl/>
      <w:spacing w:line="576" w:lineRule="auto"/>
      <w:jc w:val="center"/>
      <w:outlineLvl w:val="9"/>
    </w:pPr>
    <w:rPr>
      <w:rFonts w:ascii="Arial" w:hAnsi="Arial"/>
      <w:color w:val="020000"/>
      <w:kern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753877-5A48-499D-BE2D-566681765E6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85</Pages>
  <Words>45264</Words>
  <Characters>47472</Characters>
  <Lines>362</Lines>
  <Paragraphs>101</Paragraphs>
  <TotalTime>2</TotalTime>
  <ScaleCrop>false</ScaleCrop>
  <LinksUpToDate>false</LinksUpToDate>
  <CharactersWithSpaces>50290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王静</cp:lastModifiedBy>
  <cp:lastPrinted>2022-09-19T03:36:00Z</cp:lastPrinted>
  <dcterms:modified xsi:type="dcterms:W3CDTF">2022-09-19T10:02:35Z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D6A8BCF598154B69AB4AF0E4A7152B88</vt:lpwstr>
  </property>
</Properties>
</file>