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bCs/>
          <w:sz w:val="30"/>
          <w:szCs w:val="30"/>
        </w:rPr>
      </w:pPr>
      <w:r>
        <w:rPr>
          <w:rFonts w:hint="eastAsia" w:ascii="宋体" w:hAnsi="宋体" w:cs="宋体"/>
          <w:b/>
          <w:bCs/>
          <w:sz w:val="30"/>
          <w:szCs w:val="30"/>
        </w:rPr>
        <w:t>GF-2017-0216</w:t>
      </w:r>
    </w:p>
    <w:p>
      <w:pPr>
        <w:spacing w:line="360" w:lineRule="auto"/>
        <w:jc w:val="center"/>
        <w:rPr>
          <w:rFonts w:ascii="宋体" w:hAnsi="宋体" w:cs="宋体"/>
          <w:b/>
          <w:bCs/>
          <w:sz w:val="48"/>
        </w:rPr>
      </w:pPr>
    </w:p>
    <w:p>
      <w:pPr>
        <w:spacing w:line="360" w:lineRule="auto"/>
        <w:jc w:val="center"/>
        <w:rPr>
          <w:rFonts w:ascii="宋体" w:hAnsi="宋体" w:cs="宋体"/>
          <w:b/>
          <w:bCs/>
          <w:sz w:val="40"/>
          <w:szCs w:val="44"/>
        </w:rPr>
      </w:pPr>
      <w:r>
        <w:rPr>
          <w:rFonts w:hint="eastAsia" w:ascii="宋体" w:hAnsi="宋体" w:cs="宋体"/>
          <w:b/>
          <w:bCs/>
          <w:sz w:val="48"/>
          <w:szCs w:val="44"/>
        </w:rPr>
        <w:tab/>
      </w:r>
    </w:p>
    <w:p>
      <w:pPr>
        <w:spacing w:line="360" w:lineRule="auto"/>
        <w:jc w:val="center"/>
        <w:rPr>
          <w:rFonts w:ascii="宋体" w:hAnsi="宋体" w:cs="宋体"/>
          <w:b/>
          <w:bCs/>
          <w:sz w:val="72"/>
          <w:szCs w:val="72"/>
        </w:rPr>
      </w:pPr>
      <w:r>
        <w:rPr>
          <w:rFonts w:hint="eastAsia" w:ascii="宋体" w:hAnsi="宋体" w:cs="宋体"/>
          <w:b/>
          <w:bCs/>
          <w:sz w:val="72"/>
          <w:szCs w:val="72"/>
        </w:rPr>
        <w:t>建设工程项目EPC合同</w:t>
      </w:r>
    </w:p>
    <w:p>
      <w:pPr>
        <w:spacing w:line="360" w:lineRule="auto"/>
        <w:jc w:val="center"/>
        <w:rPr>
          <w:rFonts w:ascii="宋体" w:hAnsi="宋体" w:cs="宋体"/>
          <w:b/>
          <w:bCs/>
          <w:sz w:val="48"/>
        </w:rPr>
      </w:pPr>
    </w:p>
    <w:p>
      <w:pPr>
        <w:spacing w:line="360" w:lineRule="auto"/>
        <w:jc w:val="center"/>
        <w:rPr>
          <w:rFonts w:ascii="宋体" w:hAnsi="宋体" w:cs="宋体"/>
          <w:b/>
          <w:bCs/>
          <w:sz w:val="48"/>
        </w:rPr>
      </w:pPr>
    </w:p>
    <w:p>
      <w:pPr>
        <w:spacing w:line="360" w:lineRule="auto"/>
        <w:jc w:val="center"/>
        <w:rPr>
          <w:rFonts w:ascii="宋体" w:hAnsi="宋体" w:cs="宋体"/>
          <w:b/>
          <w:bCs/>
          <w:sz w:val="48"/>
        </w:rPr>
      </w:pPr>
    </w:p>
    <w:p>
      <w:pPr>
        <w:spacing w:line="360" w:lineRule="auto"/>
        <w:jc w:val="center"/>
        <w:rPr>
          <w:rFonts w:ascii="宋体" w:hAnsi="宋体" w:cs="宋体"/>
          <w:b/>
          <w:bCs/>
          <w:sz w:val="48"/>
        </w:rPr>
      </w:pPr>
    </w:p>
    <w:p>
      <w:pPr>
        <w:spacing w:line="360" w:lineRule="auto"/>
        <w:jc w:val="center"/>
        <w:rPr>
          <w:rFonts w:ascii="宋体" w:hAnsi="宋体" w:cs="宋体"/>
          <w:bCs/>
          <w:sz w:val="28"/>
        </w:rPr>
      </w:pPr>
    </w:p>
    <w:p>
      <w:pPr>
        <w:spacing w:line="360" w:lineRule="auto"/>
        <w:jc w:val="center"/>
        <w:rPr>
          <w:rFonts w:ascii="宋体" w:hAnsi="宋体" w:cs="宋体"/>
          <w:bCs/>
          <w:sz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ind w:left="2246" w:leftChars="399" w:hanging="1408" w:hangingChars="501"/>
        <w:rPr>
          <w:rFonts w:ascii="宋体" w:hAnsi="宋体" w:cs="宋体"/>
          <w:b/>
          <w:bCs/>
          <w:sz w:val="28"/>
          <w:szCs w:val="28"/>
          <w:u w:val="single"/>
        </w:rPr>
      </w:pPr>
      <w:r>
        <w:rPr>
          <w:rFonts w:hint="eastAsia" w:ascii="宋体" w:hAnsi="宋体" w:cs="宋体"/>
          <w:b/>
          <w:bCs/>
          <w:sz w:val="28"/>
          <w:szCs w:val="28"/>
        </w:rPr>
        <w:t>项目名称：</w:t>
      </w:r>
      <w:r>
        <w:rPr>
          <w:rFonts w:hint="eastAsia" w:ascii="宋体" w:hAnsi="宋体" w:cs="宋体"/>
          <w:b/>
          <w:bCs/>
          <w:sz w:val="28"/>
          <w:szCs w:val="28"/>
          <w:u w:val="single"/>
        </w:rPr>
        <w:t>西安航空基地宏腰路东段(规划六号路-西城发东边界)市政工程EPC项目</w:t>
      </w:r>
    </w:p>
    <w:p>
      <w:pPr>
        <w:spacing w:line="360" w:lineRule="auto"/>
        <w:ind w:left="852" w:leftChars="399" w:hanging="14" w:hangingChars="5"/>
        <w:rPr>
          <w:rFonts w:ascii="宋体" w:hAnsi="宋体" w:cs="宋体"/>
          <w:b/>
          <w:bCs/>
          <w:sz w:val="28"/>
          <w:szCs w:val="28"/>
          <w:u w:val="single"/>
        </w:rPr>
      </w:pPr>
      <w:r>
        <w:rPr>
          <w:rFonts w:hint="eastAsia" w:ascii="宋体" w:hAnsi="宋体" w:cs="宋体"/>
          <w:b/>
          <w:bCs/>
          <w:sz w:val="28"/>
          <w:szCs w:val="28"/>
        </w:rPr>
        <w:t>发包人：</w:t>
      </w:r>
      <w:r>
        <w:rPr>
          <w:rFonts w:hint="eastAsia" w:ascii="宋体" w:hAnsi="宋体" w:cs="宋体"/>
          <w:b/>
          <w:bCs/>
          <w:sz w:val="28"/>
          <w:szCs w:val="28"/>
          <w:u w:val="single"/>
        </w:rPr>
        <w:t>西安市航空基地产城融合配套开发有限公司</w:t>
      </w:r>
    </w:p>
    <w:p>
      <w:pPr>
        <w:spacing w:line="360" w:lineRule="auto"/>
        <w:ind w:left="852" w:leftChars="399" w:hanging="14" w:hangingChars="5"/>
        <w:rPr>
          <w:rFonts w:ascii="宋体" w:hAnsi="宋体" w:cs="宋体"/>
          <w:b/>
          <w:bCs/>
          <w:sz w:val="28"/>
          <w:szCs w:val="28"/>
          <w:u w:val="single"/>
        </w:rPr>
      </w:pPr>
      <w:r>
        <w:rPr>
          <w:rFonts w:hint="eastAsia" w:ascii="宋体" w:hAnsi="宋体" w:cs="宋体"/>
          <w:b/>
          <w:bCs/>
          <w:sz w:val="28"/>
          <w:szCs w:val="28"/>
        </w:rPr>
        <w:t>承包人（牵头单位）：</w:t>
      </w:r>
      <w:r>
        <w:rPr>
          <w:rFonts w:hint="eastAsia" w:ascii="宋体" w:hAnsi="宋体" w:cs="宋体"/>
          <w:b/>
          <w:bCs/>
          <w:sz w:val="28"/>
          <w:szCs w:val="28"/>
          <w:u w:val="single"/>
        </w:rPr>
        <w:t>陕西华山路桥集团有限公司</w:t>
      </w:r>
    </w:p>
    <w:p>
      <w:pPr>
        <w:spacing w:line="480" w:lineRule="exact"/>
        <w:ind w:firstLine="562" w:firstLineChars="200"/>
        <w:rPr>
          <w:rFonts w:ascii="宋体" w:hAnsi="宋体" w:cs="宋体"/>
          <w:b/>
          <w:bCs/>
          <w:sz w:val="28"/>
          <w:szCs w:val="28"/>
          <w:u w:val="single"/>
        </w:rPr>
      </w:pPr>
      <w:r>
        <w:rPr>
          <w:rFonts w:hint="eastAsia" w:ascii="宋体" w:hAnsi="宋体" w:cs="宋体"/>
          <w:b/>
          <w:bCs/>
          <w:sz w:val="28"/>
          <w:szCs w:val="28"/>
        </w:rPr>
        <w:t>承包人（成员单位）：</w:t>
      </w:r>
      <w:r>
        <w:rPr>
          <w:rFonts w:hint="eastAsia" w:ascii="宋体" w:hAnsi="宋体" w:cs="宋体"/>
          <w:b/>
          <w:bCs/>
          <w:sz w:val="28"/>
          <w:szCs w:val="28"/>
          <w:u w:val="single"/>
        </w:rPr>
        <w:t>中国市政工程西北设计研究院有限公司</w:t>
      </w:r>
    </w:p>
    <w:p>
      <w:pPr>
        <w:spacing w:line="360" w:lineRule="auto"/>
        <w:ind w:firstLine="843" w:firstLineChars="300"/>
        <w:rPr>
          <w:ins w:id="0" w:author="WPS_1673245167" w:date="2023-12-27T16:56:00Z"/>
          <w:rFonts w:ascii="宋体" w:hAnsi="宋体" w:cs="宋体"/>
          <w:b/>
          <w:bCs/>
          <w:sz w:val="28"/>
          <w:szCs w:val="28"/>
          <w:u w:val="single"/>
        </w:rPr>
      </w:pPr>
    </w:p>
    <w:p>
      <w:pPr>
        <w:jc w:val="center"/>
        <w:rPr>
          <w:rFonts w:ascii="宋体" w:hAnsi="宋体" w:cs="宋体"/>
        </w:rPr>
      </w:pPr>
      <w:r>
        <w:rPr>
          <w:rFonts w:hint="eastAsia" w:ascii="宋体" w:hAnsi="宋体" w:cs="宋体"/>
        </w:rPr>
        <w:br w:type="page"/>
      </w:r>
      <w:bookmarkStart w:id="0" w:name="_Toc493612352"/>
      <w:bookmarkStart w:id="1" w:name="_Toc451935983"/>
      <w:bookmarkStart w:id="2" w:name="_Toc446841669"/>
      <w:bookmarkStart w:id="3" w:name="_Toc440118263"/>
      <w:r>
        <w:rPr>
          <w:rFonts w:hint="eastAsia" w:ascii="宋体" w:hAnsi="宋体" w:cs="宋体"/>
          <w:b/>
          <w:bCs/>
          <w:sz w:val="28"/>
          <w:szCs w:val="32"/>
        </w:rPr>
        <w:t>第一部分  合同协议书</w:t>
      </w:r>
      <w:bookmarkEnd w:id="0"/>
      <w:bookmarkEnd w:id="1"/>
      <w:bookmarkEnd w:id="2"/>
      <w:bookmarkEnd w:id="3"/>
    </w:p>
    <w:p>
      <w:pPr>
        <w:spacing w:line="480" w:lineRule="exact"/>
        <w:ind w:firstLine="420" w:firstLineChars="200"/>
        <w:rPr>
          <w:rFonts w:ascii="宋体" w:hAnsi="宋体" w:cs="宋体"/>
          <w:szCs w:val="21"/>
          <w:u w:val="single"/>
        </w:rPr>
      </w:pPr>
      <w:r>
        <w:rPr>
          <w:rFonts w:hint="eastAsia" w:ascii="宋体" w:hAnsi="宋体" w:cs="宋体"/>
          <w:szCs w:val="21"/>
        </w:rPr>
        <w:t>发包人（全称）</w:t>
      </w:r>
      <w:r>
        <w:rPr>
          <w:rFonts w:hint="eastAsia" w:ascii="宋体" w:hAnsi="宋体" w:cs="宋体"/>
          <w:szCs w:val="21"/>
          <w:u w:val="single"/>
        </w:rPr>
        <w:t>西安市航空基地产城融合配套开发有限公司</w:t>
      </w:r>
    </w:p>
    <w:p>
      <w:pPr>
        <w:spacing w:line="480" w:lineRule="exact"/>
        <w:ind w:firstLine="420" w:firstLineChars="200"/>
        <w:rPr>
          <w:rFonts w:ascii="宋体" w:hAnsi="宋体"/>
        </w:rPr>
      </w:pPr>
      <w:r>
        <w:rPr>
          <w:rFonts w:hint="eastAsia" w:ascii="宋体" w:hAnsi="宋体" w:cs="宋体"/>
          <w:szCs w:val="21"/>
        </w:rPr>
        <w:t>承包人（牵头单位全称）</w:t>
      </w:r>
      <w:r>
        <w:rPr>
          <w:rFonts w:hint="eastAsia" w:ascii="宋体" w:hAnsi="宋体" w:cs="宋体"/>
          <w:szCs w:val="21"/>
          <w:u w:val="single"/>
        </w:rPr>
        <w:t>陕西华山路桥集团有限公司</w:t>
      </w:r>
      <w:r>
        <w:rPr>
          <w:rFonts w:ascii="宋体" w:hAnsi="宋体"/>
        </w:rPr>
        <w:t xml:space="preserve">  </w:t>
      </w:r>
    </w:p>
    <w:p>
      <w:pPr>
        <w:spacing w:line="480" w:lineRule="exact"/>
        <w:ind w:firstLine="420" w:firstLineChars="200"/>
      </w:pPr>
      <w:r>
        <w:rPr>
          <w:rFonts w:hint="eastAsia" w:ascii="宋体" w:hAnsi="宋体" w:cs="宋体"/>
          <w:szCs w:val="21"/>
        </w:rPr>
        <w:t>承包人（成员单位全称）</w:t>
      </w:r>
      <w:r>
        <w:rPr>
          <w:rFonts w:hint="eastAsia" w:ascii="宋体" w:hAnsi="宋体" w:cs="宋体"/>
          <w:szCs w:val="21"/>
          <w:u w:val="single"/>
        </w:rPr>
        <w:t>中国市政工程西北设计研究院有限公司</w:t>
      </w:r>
    </w:p>
    <w:p>
      <w:pPr>
        <w:spacing w:line="360" w:lineRule="auto"/>
        <w:rPr>
          <w:rFonts w:ascii="宋体" w:hAnsi="宋体" w:cs="宋体"/>
          <w:szCs w:val="21"/>
          <w:u w:val="single"/>
        </w:rPr>
      </w:pPr>
      <w:r>
        <w:rPr>
          <w:rFonts w:hint="eastAsia" w:ascii="宋体" w:hAnsi="宋体" w:cs="宋体"/>
          <w:szCs w:val="21"/>
        </w:rPr>
        <w:t xml:space="preserve">    依照《中华人民共和国民法典》、《中华人民共和国建筑法》、《中华人民共和国招标投标法》及相关法律、行政法规，遵循平等、自愿、公平和诚信原则，合同双方就</w:t>
      </w:r>
      <w:r>
        <w:rPr>
          <w:rFonts w:hint="eastAsia" w:ascii="宋体" w:hAnsi="宋体" w:cs="宋体"/>
          <w:szCs w:val="21"/>
          <w:u w:val="single"/>
        </w:rPr>
        <w:t xml:space="preserve">西安航空基地宏腰路东段(规划六号路-西城发东边界)市政工程EPC项目 </w:t>
      </w:r>
      <w:r>
        <w:rPr>
          <w:rFonts w:hint="eastAsia" w:ascii="宋体" w:hAnsi="宋体" w:cs="宋体"/>
          <w:szCs w:val="21"/>
        </w:rPr>
        <w:t>事宜经协商一致，订立本合同。</w:t>
      </w:r>
    </w:p>
    <w:p>
      <w:pPr>
        <w:spacing w:line="480" w:lineRule="exact"/>
        <w:ind w:left="482"/>
        <w:rPr>
          <w:rFonts w:ascii="宋体" w:hAnsi="宋体" w:cs="宋体"/>
          <w:szCs w:val="21"/>
          <w:u w:val="single"/>
        </w:rPr>
      </w:pPr>
      <w:r>
        <w:rPr>
          <w:rFonts w:hint="eastAsia" w:ascii="宋体" w:hAnsi="宋体" w:cs="宋体"/>
          <w:szCs w:val="21"/>
        </w:rPr>
        <w:t>一、工程概况</w:t>
      </w:r>
    </w:p>
    <w:p>
      <w:pPr>
        <w:spacing w:line="480" w:lineRule="exact"/>
        <w:ind w:firstLine="420" w:firstLineChars="200"/>
        <w:rPr>
          <w:rFonts w:ascii="宋体" w:hAnsi="宋体" w:cs="宋体"/>
          <w:szCs w:val="21"/>
          <w:u w:val="single"/>
        </w:rPr>
      </w:pPr>
      <w:r>
        <w:rPr>
          <w:rFonts w:hint="eastAsia" w:ascii="宋体" w:hAnsi="宋体" w:cs="宋体"/>
          <w:szCs w:val="21"/>
        </w:rPr>
        <w:t>工程名称：</w:t>
      </w:r>
      <w:r>
        <w:rPr>
          <w:rFonts w:hint="eastAsia" w:ascii="宋体" w:hAnsi="宋体" w:cs="宋体"/>
          <w:szCs w:val="21"/>
          <w:u w:val="single"/>
        </w:rPr>
        <w:t>西安航空基地宏腰路东段(规划六号路-西城发东边界)市政工程EPC项目</w:t>
      </w:r>
    </w:p>
    <w:p>
      <w:pPr>
        <w:spacing w:line="480" w:lineRule="exact"/>
        <w:ind w:firstLine="420" w:firstLineChars="200"/>
        <w:rPr>
          <w:rFonts w:ascii="宋体" w:hAnsi="宋体" w:cs="宋体"/>
          <w:szCs w:val="21"/>
          <w:u w:val="single"/>
        </w:rPr>
      </w:pPr>
      <w:r>
        <w:rPr>
          <w:rFonts w:hint="eastAsia" w:ascii="宋体" w:hAnsi="宋体" w:cs="宋体"/>
          <w:szCs w:val="21"/>
        </w:rPr>
        <w:t>工程批准、核准或备案文号：</w:t>
      </w:r>
      <w:r>
        <w:rPr>
          <w:rFonts w:hint="eastAsia" w:ascii="宋体" w:hAnsi="宋体" w:cs="宋体"/>
          <w:szCs w:val="21"/>
          <w:u w:val="single"/>
        </w:rPr>
        <w:t xml:space="preserve">                       </w:t>
      </w:r>
    </w:p>
    <w:p>
      <w:pPr>
        <w:spacing w:after="93" w:afterLines="30" w:line="480" w:lineRule="exact"/>
        <w:ind w:firstLine="420" w:firstLineChars="200"/>
        <w:rPr>
          <w:rFonts w:ascii="宋体" w:hAnsi="宋体" w:cs="宋体"/>
          <w:szCs w:val="21"/>
          <w:u w:val="single"/>
        </w:rPr>
      </w:pPr>
      <w:r>
        <w:rPr>
          <w:rFonts w:hint="eastAsia" w:ascii="宋体" w:hAnsi="宋体" w:cs="宋体"/>
          <w:szCs w:val="21"/>
        </w:rPr>
        <w:t>工程内容及规模：</w:t>
      </w:r>
      <w:r>
        <w:rPr>
          <w:rFonts w:hint="eastAsia" w:ascii="宋体" w:hAnsi="宋体" w:cs="宋体"/>
          <w:szCs w:val="21"/>
          <w:u w:val="single"/>
          <w:lang w:val="zh-CN"/>
        </w:rPr>
        <w:t>宏腰路东段（规划六号路-西城发东边界）市政工程西起规划六号路，东至西城发投研中心（</w:t>
      </w:r>
      <w:r>
        <w:rPr>
          <w:rFonts w:hint="eastAsia" w:ascii="宋体" w:hAnsi="宋体" w:cs="宋体"/>
          <w:szCs w:val="21"/>
          <w:u w:val="single"/>
        </w:rPr>
        <w:t>二</w:t>
      </w:r>
      <w:r>
        <w:rPr>
          <w:rFonts w:hint="eastAsia" w:ascii="宋体" w:hAnsi="宋体" w:cs="宋体"/>
          <w:szCs w:val="21"/>
          <w:u w:val="single"/>
          <w:lang w:val="zh-CN"/>
        </w:rPr>
        <w:t>期）东边界，道路长度为538.84m，红线宽50m，为城市主干路，双向6车道。工程建设内容包括道路工程、给水工程、排水工程、再生水工程、电力管沟工程、照明工程、交通工程和绿化工程等。</w:t>
      </w:r>
    </w:p>
    <w:p>
      <w:pPr>
        <w:spacing w:after="93" w:afterLines="30" w:line="480" w:lineRule="exact"/>
        <w:ind w:firstLine="420" w:firstLineChars="200"/>
        <w:rPr>
          <w:rFonts w:ascii="宋体" w:hAnsi="宋体" w:cs="宋体"/>
          <w:szCs w:val="21"/>
          <w:u w:val="single"/>
        </w:rPr>
      </w:pPr>
      <w:r>
        <w:rPr>
          <w:rFonts w:hint="eastAsia" w:ascii="宋体" w:hAnsi="宋体" w:cs="宋体"/>
          <w:szCs w:val="21"/>
        </w:rPr>
        <w:t>工程所在省市详细地址：</w:t>
      </w:r>
      <w:r>
        <w:rPr>
          <w:rFonts w:hint="eastAsia" w:ascii="宋体" w:hAnsi="宋体" w:cs="宋体"/>
          <w:szCs w:val="21"/>
          <w:u w:val="single"/>
        </w:rPr>
        <w:t xml:space="preserve">位于西安阎良区航空基地二期    </w:t>
      </w:r>
    </w:p>
    <w:p>
      <w:pPr>
        <w:spacing w:after="93" w:afterLines="30" w:line="480" w:lineRule="exact"/>
        <w:ind w:firstLine="420" w:firstLineChars="200"/>
        <w:rPr>
          <w:rFonts w:ascii="宋体" w:hAnsi="宋体" w:cs="宋体"/>
          <w:szCs w:val="21"/>
          <w:u w:val="single"/>
        </w:rPr>
      </w:pPr>
      <w:r>
        <w:rPr>
          <w:rFonts w:hint="eastAsia" w:ascii="宋体" w:hAnsi="宋体" w:cs="宋体"/>
          <w:szCs w:val="21"/>
        </w:rPr>
        <w:t>工程承包范围：</w:t>
      </w:r>
      <w:r>
        <w:rPr>
          <w:rFonts w:hint="eastAsia" w:ascii="宋体" w:hAnsi="宋体" w:cs="宋体"/>
          <w:szCs w:val="21"/>
          <w:u w:val="single"/>
        </w:rPr>
        <w:t>根据招标文件及国家有关法律、规范、标准等完成西安航空基地宏腰路东段(规划六号路-西城发东边界)市政工程EPC项目</w:t>
      </w:r>
      <w:r>
        <w:rPr>
          <w:rFonts w:hint="eastAsia" w:ascii="宋体" w:hAnsi="宋体" w:cs="宋体"/>
          <w:bCs/>
          <w:szCs w:val="21"/>
          <w:u w:val="single"/>
          <w:lang w:val="zh-CN"/>
        </w:rPr>
        <w:t>包括道路工程、给水工程、排水工程、再生水工程、电力管沟工程、照明工程、交通工程和绿化工程等,包括施工图设计、施工和采购，直至竣工验收合格并整体移交、工程保修期内的缺陷修复和保修工作。</w:t>
      </w:r>
    </w:p>
    <w:p>
      <w:pPr>
        <w:spacing w:after="93" w:afterLines="30" w:line="360" w:lineRule="auto"/>
        <w:ind w:firstLine="420" w:firstLineChars="200"/>
        <w:rPr>
          <w:rFonts w:ascii="宋体" w:hAnsi="宋体" w:cs="宋体"/>
          <w:szCs w:val="21"/>
          <w:u w:val="single"/>
        </w:rPr>
      </w:pPr>
      <w:r>
        <w:rPr>
          <w:rFonts w:hint="eastAsia" w:ascii="宋体" w:hAnsi="宋体" w:cs="宋体"/>
          <w:szCs w:val="21"/>
          <w:u w:val="single"/>
        </w:rPr>
        <w:t>主要工作内容包括</w:t>
      </w:r>
      <w:bookmarkStart w:id="366" w:name="_GoBack"/>
      <w:r>
        <w:rPr>
          <w:rFonts w:hint="eastAsia" w:ascii="宋体" w:hAnsi="宋体" w:cs="宋体"/>
          <w:szCs w:val="21"/>
          <w:u w:val="single"/>
        </w:rPr>
        <w:t>：</w:t>
      </w:r>
      <w:bookmarkEnd w:id="366"/>
    </w:p>
    <w:p>
      <w:pPr>
        <w:spacing w:line="360" w:lineRule="auto"/>
        <w:ind w:firstLine="420" w:firstLineChars="200"/>
        <w:jc w:val="left"/>
        <w:rPr>
          <w:rFonts w:ascii="宋体" w:hAnsi="宋体" w:cs="宋体"/>
          <w:szCs w:val="21"/>
        </w:rPr>
      </w:pPr>
      <w:r>
        <w:rPr>
          <w:rFonts w:hint="eastAsia" w:ascii="宋体" w:hAnsi="宋体" w:cs="宋体"/>
          <w:szCs w:val="21"/>
        </w:rPr>
        <w:t>主要工作内容包括：</w:t>
      </w:r>
    </w:p>
    <w:p>
      <w:pPr>
        <w:spacing w:line="360" w:lineRule="auto"/>
        <w:ind w:firstLine="420" w:firstLineChars="200"/>
        <w:jc w:val="left"/>
        <w:rPr>
          <w:rFonts w:ascii="宋体" w:hAnsi="宋体" w:cs="宋体"/>
          <w:szCs w:val="21"/>
          <w:u w:val="single"/>
        </w:rPr>
      </w:pPr>
      <w:r>
        <w:rPr>
          <w:rFonts w:hint="eastAsia" w:ascii="宋体" w:hAnsi="宋体" w:cs="宋体"/>
          <w:szCs w:val="21"/>
          <w:u w:val="single"/>
        </w:rPr>
        <w:t>①本工程的初步设计、施工图设计、竣工图编制资料收集，所有设计文件编制与审查配合等；设计工作包括但不限于方案设计、施工图设计、编制施工图预算等所需的说明、图纸、材料表、数据、会议费、竣工图编制资料收集等，并提供技术服务；</w:t>
      </w:r>
    </w:p>
    <w:p>
      <w:pPr>
        <w:spacing w:line="360" w:lineRule="auto"/>
        <w:ind w:firstLine="420" w:firstLineChars="200"/>
        <w:jc w:val="left"/>
        <w:rPr>
          <w:rFonts w:ascii="宋体" w:hAnsi="宋体"/>
          <w:u w:val="single"/>
        </w:rPr>
      </w:pPr>
      <w:r>
        <w:rPr>
          <w:rFonts w:hint="eastAsia" w:ascii="宋体" w:hAnsi="宋体"/>
          <w:u w:val="single"/>
        </w:rPr>
        <w:t>②提供技术服务。</w:t>
      </w:r>
    </w:p>
    <w:p>
      <w:pPr>
        <w:widowControl/>
        <w:spacing w:line="360" w:lineRule="auto"/>
        <w:ind w:firstLine="420" w:firstLineChars="200"/>
        <w:jc w:val="left"/>
        <w:rPr>
          <w:rFonts w:ascii="宋体" w:hAnsi="宋体" w:cs="宋体"/>
          <w:szCs w:val="21"/>
          <w:u w:val="single"/>
        </w:rPr>
      </w:pPr>
      <w:r>
        <w:rPr>
          <w:rFonts w:hint="eastAsia" w:ascii="宋体" w:hAnsi="宋体" w:cs="宋体"/>
          <w:szCs w:val="21"/>
          <w:u w:val="single"/>
        </w:rPr>
        <w:t>③具体内容详见设计任务书。</w:t>
      </w:r>
    </w:p>
    <w:p>
      <w:pPr>
        <w:widowControl/>
        <w:spacing w:line="480" w:lineRule="exact"/>
        <w:ind w:firstLine="420" w:firstLineChars="200"/>
        <w:jc w:val="left"/>
        <w:rPr>
          <w:rFonts w:ascii="宋体" w:hAnsi="宋体" w:cs="宋体"/>
          <w:szCs w:val="21"/>
        </w:rPr>
      </w:pPr>
      <w:r>
        <w:rPr>
          <w:rFonts w:hint="eastAsia" w:ascii="宋体" w:hAnsi="宋体" w:cs="宋体"/>
          <w:szCs w:val="21"/>
        </w:rPr>
        <w:t>二、工程主要生产技术（或建筑设计方案）来源</w:t>
      </w:r>
    </w:p>
    <w:p>
      <w:pPr>
        <w:spacing w:line="480" w:lineRule="exact"/>
        <w:ind w:firstLine="480"/>
        <w:rPr>
          <w:rFonts w:ascii="宋体" w:hAnsi="宋体" w:cs="宋体"/>
          <w:szCs w:val="21"/>
          <w:u w:val="single"/>
        </w:rPr>
      </w:pPr>
      <w:r>
        <w:rPr>
          <w:rFonts w:hint="eastAsia" w:ascii="宋体" w:hAnsi="宋体" w:cs="宋体"/>
          <w:szCs w:val="21"/>
          <w:u w:val="single"/>
        </w:rPr>
        <w:t>承包人依据发包人设计任务书组织方案设计及施工图设计，经监理及发包人审核批准后使用。</w:t>
      </w:r>
    </w:p>
    <w:p>
      <w:pPr>
        <w:spacing w:line="480" w:lineRule="exact"/>
        <w:ind w:left="482"/>
        <w:rPr>
          <w:rFonts w:ascii="宋体" w:hAnsi="宋体" w:cs="宋体"/>
          <w:szCs w:val="21"/>
        </w:rPr>
      </w:pPr>
      <w:r>
        <w:rPr>
          <w:rFonts w:hint="eastAsia" w:ascii="宋体" w:hAnsi="宋体" w:cs="宋体"/>
          <w:szCs w:val="21"/>
        </w:rPr>
        <w:t>三、工期</w:t>
      </w:r>
      <w:r>
        <w:rPr>
          <w:rFonts w:hint="eastAsia" w:ascii="宋体" w:hAnsi="宋体" w:cs="宋体"/>
          <w:szCs w:val="21"/>
          <w:u w:val="single"/>
        </w:rPr>
        <w:t xml:space="preserve">360日历天 </w:t>
      </w:r>
      <w:r>
        <w:rPr>
          <w:rFonts w:hint="eastAsia" w:ascii="宋体" w:hAnsi="宋体" w:cs="宋体"/>
          <w:szCs w:val="21"/>
        </w:rPr>
        <w:t>计划开工日期：</w:t>
      </w:r>
      <w:r>
        <w:rPr>
          <w:rFonts w:ascii="宋体" w:hAnsi="宋体" w:cs="宋体"/>
          <w:szCs w:val="21"/>
        </w:rPr>
        <w:t xml:space="preserve">    </w:t>
      </w:r>
      <w:r>
        <w:rPr>
          <w:rFonts w:hint="eastAsia" w:ascii="宋体" w:hAnsi="宋体" w:cs="宋体"/>
          <w:szCs w:val="21"/>
        </w:rPr>
        <w:t>年  月  日 计划竣工日期：</w:t>
      </w:r>
      <w:r>
        <w:rPr>
          <w:rFonts w:ascii="宋体" w:hAnsi="宋体" w:cs="宋体"/>
          <w:szCs w:val="21"/>
        </w:rPr>
        <w:t xml:space="preserve">    </w:t>
      </w:r>
      <w:r>
        <w:rPr>
          <w:rFonts w:hint="eastAsia" w:ascii="宋体" w:hAnsi="宋体" w:cs="宋体"/>
          <w:szCs w:val="21"/>
        </w:rPr>
        <w:t>年 月  日</w:t>
      </w:r>
    </w:p>
    <w:p>
      <w:pPr>
        <w:spacing w:line="480" w:lineRule="exact"/>
        <w:ind w:left="1029" w:leftChars="200" w:hanging="609" w:hangingChars="290"/>
        <w:rPr>
          <w:rFonts w:ascii="宋体" w:hAnsi="宋体" w:cs="宋体"/>
          <w:szCs w:val="21"/>
          <w:u w:val="single"/>
        </w:rPr>
      </w:pPr>
      <w:r>
        <w:rPr>
          <w:rFonts w:hint="eastAsia" w:ascii="宋体" w:hAnsi="宋体" w:cs="宋体"/>
          <w:szCs w:val="21"/>
        </w:rPr>
        <w:t>设计开工日期(绝对日期或相对日期)：</w:t>
      </w:r>
      <w:r>
        <w:rPr>
          <w:rFonts w:hint="eastAsia" w:ascii="宋体" w:hAnsi="宋体" w:cs="宋体"/>
          <w:szCs w:val="21"/>
          <w:u w:val="single"/>
        </w:rPr>
        <w:t>签合同后3日内开始方案设计。</w:t>
      </w:r>
    </w:p>
    <w:p>
      <w:pPr>
        <w:spacing w:line="480" w:lineRule="exact"/>
        <w:ind w:left="1029" w:leftChars="200" w:hanging="609" w:hangingChars="290"/>
        <w:rPr>
          <w:rFonts w:ascii="宋体" w:hAnsi="宋体" w:cs="宋体"/>
          <w:szCs w:val="21"/>
          <w:u w:val="single"/>
        </w:rPr>
      </w:pPr>
      <w:r>
        <w:rPr>
          <w:rFonts w:hint="eastAsia" w:ascii="宋体" w:hAnsi="宋体" w:cs="宋体"/>
          <w:szCs w:val="21"/>
        </w:rPr>
        <w:t>设计进度要求：</w:t>
      </w:r>
      <w:r>
        <w:rPr>
          <w:rFonts w:hint="eastAsia" w:ascii="宋体" w:hAnsi="宋体" w:cs="宋体"/>
          <w:szCs w:val="21"/>
          <w:u w:val="single"/>
        </w:rPr>
        <w:t xml:space="preserve">  详见设计任务书 </w:t>
      </w:r>
    </w:p>
    <w:p>
      <w:pPr>
        <w:spacing w:line="480" w:lineRule="exact"/>
        <w:ind w:left="1029" w:hanging="1029" w:hangingChars="490"/>
        <w:rPr>
          <w:rFonts w:ascii="宋体" w:hAnsi="宋体" w:cs="宋体"/>
          <w:szCs w:val="21"/>
        </w:rPr>
      </w:pPr>
      <w:r>
        <w:rPr>
          <w:rFonts w:hint="eastAsia" w:ascii="宋体" w:hAnsi="宋体" w:cs="宋体"/>
          <w:szCs w:val="21"/>
        </w:rPr>
        <w:t xml:space="preserve">    施工开工日期(绝对日期或相对日期)：</w:t>
      </w:r>
      <w:r>
        <w:rPr>
          <w:rFonts w:hint="eastAsia" w:ascii="宋体" w:hAnsi="宋体" w:cs="宋体"/>
          <w:szCs w:val="21"/>
          <w:u w:val="single"/>
        </w:rPr>
        <w:t xml:space="preserve">    以开工令为准 。      </w:t>
      </w:r>
    </w:p>
    <w:p>
      <w:pPr>
        <w:spacing w:line="480" w:lineRule="exact"/>
        <w:ind w:firstLine="420" w:firstLineChars="200"/>
        <w:rPr>
          <w:rFonts w:ascii="宋体" w:hAnsi="宋体" w:cs="宋体"/>
          <w:szCs w:val="21"/>
          <w:u w:val="single"/>
        </w:rPr>
      </w:pPr>
      <w:r>
        <w:rPr>
          <w:rFonts w:hint="eastAsia" w:ascii="宋体" w:hAnsi="宋体" w:cs="宋体"/>
          <w:szCs w:val="21"/>
        </w:rPr>
        <w:t>工程竣工日期(绝对日期或相对日期)：</w:t>
      </w:r>
      <w:r>
        <w:rPr>
          <w:rFonts w:hint="eastAsia" w:ascii="宋体" w:hAnsi="宋体" w:cs="宋体"/>
          <w:szCs w:val="21"/>
          <w:u w:val="single"/>
        </w:rPr>
        <w:t xml:space="preserve">                         </w:t>
      </w:r>
    </w:p>
    <w:p>
      <w:pPr>
        <w:spacing w:line="480" w:lineRule="exact"/>
        <w:ind w:left="482"/>
        <w:rPr>
          <w:rFonts w:ascii="宋体" w:hAnsi="宋体" w:cs="宋体"/>
          <w:szCs w:val="21"/>
        </w:rPr>
      </w:pPr>
      <w:r>
        <w:rPr>
          <w:rFonts w:hint="eastAsia" w:ascii="宋体" w:hAnsi="宋体" w:cs="宋体"/>
          <w:szCs w:val="21"/>
        </w:rPr>
        <w:t>四、工程质量标准</w:t>
      </w:r>
    </w:p>
    <w:p>
      <w:pPr>
        <w:spacing w:line="480" w:lineRule="exact"/>
        <w:ind w:firstLine="420" w:firstLineChars="200"/>
        <w:rPr>
          <w:rFonts w:ascii="宋体" w:hAnsi="宋体" w:cs="宋体"/>
          <w:szCs w:val="21"/>
        </w:rPr>
      </w:pPr>
      <w:r>
        <w:rPr>
          <w:rFonts w:hint="eastAsia" w:ascii="宋体" w:hAnsi="宋体" w:cs="宋体"/>
          <w:szCs w:val="21"/>
        </w:rPr>
        <w:t>工程设计质量标准：</w:t>
      </w:r>
      <w:r>
        <w:rPr>
          <w:rFonts w:hint="eastAsia" w:ascii="宋体" w:hAnsi="宋体" w:cs="宋体"/>
          <w:szCs w:val="21"/>
          <w:u w:val="single"/>
        </w:rPr>
        <w:t xml:space="preserve">  符合国家、省、市相关设计规范及强制条款要求</w:t>
      </w:r>
      <w:r>
        <w:rPr>
          <w:rFonts w:hint="eastAsia" w:ascii="宋体" w:hAnsi="宋体" w:cs="宋体"/>
          <w:szCs w:val="21"/>
        </w:rPr>
        <w:t xml:space="preserve"> </w:t>
      </w:r>
    </w:p>
    <w:p>
      <w:pPr>
        <w:spacing w:line="480" w:lineRule="exact"/>
        <w:ind w:firstLine="411" w:firstLineChars="196"/>
        <w:rPr>
          <w:rFonts w:ascii="宋体" w:hAnsi="宋体" w:cs="宋体"/>
          <w:szCs w:val="21"/>
          <w:u w:val="single"/>
        </w:rPr>
      </w:pPr>
      <w:r>
        <w:rPr>
          <w:rFonts w:hint="eastAsia" w:ascii="宋体" w:hAnsi="宋体" w:cs="宋体"/>
          <w:szCs w:val="21"/>
        </w:rPr>
        <w:t>工程施工质量标准：</w:t>
      </w:r>
      <w:r>
        <w:rPr>
          <w:rFonts w:hint="eastAsia" w:ascii="宋体" w:hAnsi="宋体" w:cs="宋体"/>
          <w:szCs w:val="21"/>
          <w:u w:val="single"/>
        </w:rPr>
        <w:t xml:space="preserve">  达到国家现行施工验收规范“合格”标准，符合国家现行GB50300-2013《建筑工程质量统一验收标准》中的合格标准；施工质量及设备选型应不低于设计书中要求的标准，否则视为违约。</w:t>
      </w:r>
    </w:p>
    <w:p>
      <w:pPr>
        <w:spacing w:line="480" w:lineRule="exact"/>
        <w:ind w:left="482"/>
        <w:rPr>
          <w:rFonts w:ascii="宋体" w:hAnsi="宋体" w:cs="宋体"/>
          <w:szCs w:val="21"/>
        </w:rPr>
      </w:pPr>
      <w:r>
        <w:rPr>
          <w:rFonts w:hint="eastAsia" w:ascii="宋体" w:hAnsi="宋体" w:cs="宋体"/>
          <w:szCs w:val="21"/>
        </w:rPr>
        <w:t>五、合同价格和付款货币</w:t>
      </w:r>
    </w:p>
    <w:p>
      <w:pPr>
        <w:pStyle w:val="10"/>
        <w:spacing w:line="360" w:lineRule="auto"/>
        <w:ind w:firstLine="420" w:firstLineChars="200"/>
      </w:pPr>
      <w:r>
        <w:rPr>
          <w:rFonts w:hint="eastAsia"/>
        </w:rPr>
        <w:t>本项目为交钥匙工程，合同价格包含了该项目达到具备完善使用功能的所有费用，合同总价包含招标文件、设计任务书中所涉及的全部工程内容（但不限于）：如设计、施工、设备材料采购供应、设备操作人员和维护人员的培训、验收、竣工资料的汇总移交等全部工程费用，项目实施后因中标人原因造成的变更由中标人自行承担。</w:t>
      </w:r>
    </w:p>
    <w:p>
      <w:pPr>
        <w:numPr>
          <w:ilvl w:val="0"/>
          <w:numId w:val="1"/>
        </w:numPr>
        <w:spacing w:line="360" w:lineRule="auto"/>
        <w:ind w:firstLine="420" w:firstLineChars="200"/>
        <w:rPr>
          <w:rFonts w:ascii="宋体" w:hAnsi="宋体" w:cs="宋体"/>
          <w:szCs w:val="21"/>
        </w:rPr>
      </w:pPr>
      <w:r>
        <w:rPr>
          <w:rFonts w:hint="eastAsia" w:ascii="宋体" w:hAnsi="宋体" w:cs="宋体"/>
          <w:szCs w:val="21"/>
        </w:rPr>
        <w:t>合同价款＝设计费中标价＋建筑安装工程费中标价。其中：暂列金400万元；</w:t>
      </w:r>
    </w:p>
    <w:p>
      <w:pPr>
        <w:spacing w:line="360" w:lineRule="auto"/>
        <w:ind w:firstLine="420" w:firstLineChars="200"/>
        <w:rPr>
          <w:rFonts w:ascii="宋体" w:hAnsi="宋体" w:cs="宋体"/>
          <w:szCs w:val="21"/>
        </w:rPr>
      </w:pPr>
      <w:r>
        <w:rPr>
          <w:rFonts w:hint="eastAsia" w:ascii="宋体" w:hAnsi="宋体" w:cs="宋体"/>
          <w:szCs w:val="21"/>
        </w:rPr>
        <w:t>2、合同价款：（大写）：</w:t>
      </w:r>
      <w:r>
        <w:rPr>
          <w:rFonts w:hint="eastAsia" w:ascii="宋体" w:hAnsi="宋体" w:cs="宋体"/>
          <w:szCs w:val="21"/>
          <w:u w:val="single"/>
        </w:rPr>
        <w:t>伍仟陆佰伍拾伍万贰仟玖佰叁拾贰</w:t>
      </w:r>
      <w:r>
        <w:rPr>
          <w:rFonts w:hint="eastAsia" w:ascii="宋体" w:hAnsi="宋体" w:cs="宋体"/>
          <w:szCs w:val="21"/>
        </w:rPr>
        <w:t>元（¥</w:t>
      </w:r>
      <w:r>
        <w:rPr>
          <w:rFonts w:hint="eastAsia" w:ascii="宋体" w:hAnsi="宋体" w:cs="宋体"/>
          <w:szCs w:val="21"/>
          <w:u w:val="single"/>
        </w:rPr>
        <w:t>56</w:t>
      </w:r>
      <w:r>
        <w:rPr>
          <w:rFonts w:ascii="宋体" w:hAnsi="宋体" w:cs="宋体"/>
          <w:szCs w:val="21"/>
          <w:u w:val="single"/>
        </w:rPr>
        <w:t>,</w:t>
      </w:r>
      <w:r>
        <w:rPr>
          <w:rFonts w:hint="eastAsia" w:ascii="宋体" w:hAnsi="宋体" w:cs="宋体"/>
          <w:szCs w:val="21"/>
          <w:u w:val="single"/>
        </w:rPr>
        <w:t>552</w:t>
      </w:r>
      <w:r>
        <w:rPr>
          <w:rFonts w:ascii="宋体" w:hAnsi="宋体" w:cs="宋体"/>
          <w:szCs w:val="21"/>
          <w:u w:val="single"/>
        </w:rPr>
        <w:t>,</w:t>
      </w:r>
      <w:r>
        <w:rPr>
          <w:rFonts w:hint="eastAsia" w:ascii="宋体" w:hAnsi="宋体" w:cs="宋体"/>
          <w:szCs w:val="21"/>
          <w:u w:val="single"/>
        </w:rPr>
        <w:t>932.00元</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2.1设计费：（大写）：</w:t>
      </w:r>
      <w:r>
        <w:rPr>
          <w:rFonts w:hint="eastAsia" w:ascii="宋体" w:hAnsi="宋体" w:cs="宋体"/>
          <w:szCs w:val="21"/>
          <w:u w:val="single"/>
        </w:rPr>
        <w:t>壹佰零柒万伍仟玖佰叁拾贰</w:t>
      </w:r>
      <w:r>
        <w:rPr>
          <w:rFonts w:hint="eastAsia" w:ascii="宋体" w:hAnsi="宋体" w:cs="宋体"/>
          <w:szCs w:val="21"/>
        </w:rPr>
        <w:t>元（¥</w:t>
      </w:r>
      <w:r>
        <w:rPr>
          <w:rFonts w:hint="eastAsia" w:ascii="宋体" w:hAnsi="宋体" w:cs="宋体"/>
          <w:szCs w:val="21"/>
          <w:u w:val="single"/>
        </w:rPr>
        <w:t>1</w:t>
      </w:r>
      <w:r>
        <w:rPr>
          <w:rFonts w:ascii="宋体" w:hAnsi="宋体" w:cs="宋体"/>
          <w:szCs w:val="21"/>
          <w:u w:val="single"/>
        </w:rPr>
        <w:t>,</w:t>
      </w:r>
      <w:r>
        <w:rPr>
          <w:rFonts w:hint="eastAsia" w:ascii="宋体" w:hAnsi="宋体" w:cs="宋体"/>
          <w:szCs w:val="21"/>
          <w:u w:val="single"/>
        </w:rPr>
        <w:t>075</w:t>
      </w:r>
      <w:r>
        <w:rPr>
          <w:rFonts w:ascii="宋体" w:hAnsi="宋体" w:cs="宋体"/>
          <w:szCs w:val="21"/>
          <w:u w:val="single"/>
        </w:rPr>
        <w:t>,</w:t>
      </w:r>
      <w:r>
        <w:rPr>
          <w:rFonts w:hint="eastAsia" w:ascii="宋体" w:hAnsi="宋体" w:cs="宋体"/>
          <w:szCs w:val="21"/>
          <w:u w:val="single"/>
        </w:rPr>
        <w:t>932.00元</w:t>
      </w:r>
      <w:r>
        <w:rPr>
          <w:rFonts w:hint="eastAsia" w:ascii="宋体" w:hAnsi="宋体" w:cs="宋体"/>
          <w:szCs w:val="21"/>
        </w:rPr>
        <w:t>）。</w:t>
      </w:r>
      <w:r>
        <w:rPr>
          <w:rFonts w:hint="eastAsia" w:ascii="宋体" w:hAnsi="宋体"/>
          <w:u w:val="single"/>
        </w:rPr>
        <w:t>含税包干综合费率为：</w:t>
      </w:r>
      <w:r>
        <w:rPr>
          <w:rFonts w:hint="eastAsia" w:ascii="宋体" w:hAnsi="宋体" w:cs="宋体"/>
          <w:szCs w:val="21"/>
          <w:u w:val="single"/>
        </w:rPr>
        <w:t>2.08%。</w:t>
      </w:r>
    </w:p>
    <w:p>
      <w:pPr>
        <w:spacing w:line="360" w:lineRule="auto"/>
        <w:ind w:firstLine="420" w:firstLineChars="200"/>
        <w:rPr>
          <w:rFonts w:ascii="宋体" w:hAnsi="宋体" w:cs="宋体"/>
          <w:szCs w:val="21"/>
        </w:rPr>
      </w:pPr>
      <w:r>
        <w:rPr>
          <w:rFonts w:hint="eastAsia" w:ascii="宋体" w:hAnsi="宋体" w:cs="宋体"/>
          <w:szCs w:val="21"/>
        </w:rPr>
        <w:t>2.2建筑安装工程费中标价：（大写）：</w:t>
      </w:r>
      <w:r>
        <w:rPr>
          <w:rFonts w:hint="eastAsia" w:ascii="宋体" w:hAnsi="宋体" w:cs="宋体"/>
          <w:szCs w:val="21"/>
          <w:u w:val="single"/>
        </w:rPr>
        <w:t>伍仟伍佰肆拾柒万柒仟</w:t>
      </w:r>
      <w:r>
        <w:rPr>
          <w:rFonts w:hint="eastAsia" w:ascii="宋体" w:hAnsi="宋体" w:cs="宋体"/>
          <w:szCs w:val="21"/>
        </w:rPr>
        <w:t>元（¥</w:t>
      </w:r>
      <w:r>
        <w:rPr>
          <w:rFonts w:hint="eastAsia" w:ascii="宋体" w:hAnsi="宋体" w:cs="宋体"/>
          <w:szCs w:val="21"/>
          <w:u w:val="single"/>
        </w:rPr>
        <w:t>55</w:t>
      </w:r>
      <w:r>
        <w:rPr>
          <w:rFonts w:ascii="宋体" w:hAnsi="宋体" w:cs="宋体"/>
          <w:szCs w:val="21"/>
          <w:u w:val="single"/>
        </w:rPr>
        <w:t>,</w:t>
      </w:r>
      <w:r>
        <w:rPr>
          <w:rFonts w:hint="eastAsia" w:ascii="宋体" w:hAnsi="宋体" w:cs="宋体"/>
          <w:szCs w:val="21"/>
          <w:u w:val="single"/>
        </w:rPr>
        <w:t>477</w:t>
      </w:r>
      <w:r>
        <w:rPr>
          <w:rFonts w:ascii="宋体" w:hAnsi="宋体" w:cs="宋体"/>
          <w:szCs w:val="21"/>
          <w:u w:val="single"/>
        </w:rPr>
        <w:t>,</w:t>
      </w:r>
      <w:r>
        <w:rPr>
          <w:rFonts w:hint="eastAsia" w:ascii="宋体" w:hAnsi="宋体" w:cs="宋体"/>
          <w:szCs w:val="21"/>
          <w:u w:val="single"/>
        </w:rPr>
        <w:t>000.00元</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2.3中标费率为99.46％。中标费率=（建筑安装工程费中标价-暂列金400万元）/招标暂定建安工程费（5175.66万元）×100%。</w:t>
      </w:r>
    </w:p>
    <w:p>
      <w:pPr>
        <w:spacing w:line="360" w:lineRule="auto"/>
        <w:ind w:firstLine="420" w:firstLineChars="200"/>
        <w:rPr>
          <w:rFonts w:ascii="宋体" w:hAnsi="宋体" w:cs="宋体"/>
          <w:szCs w:val="21"/>
        </w:rPr>
      </w:pPr>
      <w:r>
        <w:rPr>
          <w:rFonts w:hint="eastAsia" w:ascii="宋体" w:hAnsi="宋体" w:cs="宋体"/>
          <w:szCs w:val="21"/>
        </w:rPr>
        <w:t>2.4审定的施工图预算价=施工图预算价（不含暂列金）*中标费率+暂列金。</w:t>
      </w:r>
    </w:p>
    <w:p>
      <w:pPr>
        <w:spacing w:line="360" w:lineRule="auto"/>
        <w:ind w:firstLine="420" w:firstLineChars="200"/>
        <w:rPr>
          <w:rFonts w:ascii="宋体" w:hAnsi="宋体" w:cs="宋体"/>
          <w:szCs w:val="21"/>
        </w:rPr>
      </w:pPr>
      <w:bookmarkStart w:id="4" w:name="_Toc32741219"/>
      <w:r>
        <w:rPr>
          <w:rFonts w:hint="eastAsia" w:ascii="宋体" w:hAnsi="宋体" w:cs="宋体"/>
          <w:szCs w:val="21"/>
        </w:rPr>
        <w:t>六、项目经理</w:t>
      </w:r>
      <w:bookmarkEnd w:id="4"/>
    </w:p>
    <w:p>
      <w:pPr>
        <w:spacing w:line="360" w:lineRule="auto"/>
        <w:ind w:firstLine="420" w:firstLineChars="200"/>
        <w:rPr>
          <w:rFonts w:ascii="宋体" w:hAnsi="宋体" w:cs="宋体"/>
          <w:szCs w:val="21"/>
        </w:rPr>
      </w:pPr>
      <w:r>
        <w:rPr>
          <w:rFonts w:hint="eastAsia" w:ascii="宋体" w:hAnsi="宋体" w:cs="宋体"/>
          <w:szCs w:val="21"/>
        </w:rPr>
        <w:t xml:space="preserve">总承包项目负责人：王光浩                </w:t>
      </w:r>
    </w:p>
    <w:p>
      <w:pPr>
        <w:spacing w:line="360" w:lineRule="auto"/>
        <w:ind w:firstLine="420" w:firstLineChars="200"/>
        <w:rPr>
          <w:rFonts w:ascii="宋体" w:hAnsi="宋体" w:cs="宋体"/>
          <w:szCs w:val="21"/>
        </w:rPr>
      </w:pPr>
      <w:r>
        <w:rPr>
          <w:rFonts w:hint="eastAsia" w:ascii="宋体" w:hAnsi="宋体" w:cs="宋体"/>
          <w:szCs w:val="21"/>
        </w:rPr>
        <w:t>施工项目负责人：王光浩；       设计负责人：夏选朋；</w:t>
      </w:r>
    </w:p>
    <w:p>
      <w:pPr>
        <w:spacing w:line="360" w:lineRule="auto"/>
        <w:ind w:firstLine="420" w:firstLineChars="200"/>
        <w:rPr>
          <w:rFonts w:ascii="宋体" w:hAnsi="宋体" w:cs="宋体"/>
          <w:szCs w:val="21"/>
        </w:rPr>
      </w:pPr>
      <w:bookmarkStart w:id="5" w:name="_Toc32741220"/>
      <w:bookmarkStart w:id="6" w:name="_Toc351203486"/>
      <w:r>
        <w:rPr>
          <w:rFonts w:hint="eastAsia" w:ascii="宋体" w:hAnsi="宋体" w:cs="宋体"/>
          <w:szCs w:val="21"/>
        </w:rPr>
        <w:t>七、合同文件构成</w:t>
      </w:r>
      <w:bookmarkEnd w:id="5"/>
      <w:bookmarkEnd w:id="6"/>
    </w:p>
    <w:p>
      <w:pPr>
        <w:spacing w:line="360" w:lineRule="auto"/>
        <w:ind w:firstLine="420" w:firstLineChars="200"/>
        <w:rPr>
          <w:rFonts w:ascii="宋体" w:hAnsi="宋体" w:cs="宋体"/>
          <w:szCs w:val="21"/>
        </w:rPr>
      </w:pPr>
      <w:r>
        <w:rPr>
          <w:rFonts w:hint="eastAsia" w:ascii="宋体" w:hAnsi="宋体" w:cs="宋体"/>
          <w:szCs w:val="21"/>
        </w:rPr>
        <w:t>本协议书与下列文件一起构成合同文件：</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（1）中标通知书（如果有）；</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 xml:space="preserve">（2）投标函及其附录（如果有）； </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（3）专用合同条款及其附件；</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（4）通用合同条款；</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（5）技术标准和要求；</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（6）图纸；</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（7）已标价工程量清单或预算书；</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（8）其他合同文件。</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在合同订立及履行过程中形成的与合同有关的文件均构成合同文件组成部分。</w:t>
      </w:r>
    </w:p>
    <w:p>
      <w:pPr>
        <w:shd w:val="clear" w:color="auto" w:fill="FFFFFF"/>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上述各项合同文件包括合同当事人就该项合同文件所作出的补充和修改，属于同一类内容的文件，应以最新签署的为准。专用合同条款及其附件须经合同当事人签字或盖章。</w:t>
      </w:r>
    </w:p>
    <w:p>
      <w:pPr>
        <w:ind w:firstLine="420" w:firstLineChars="200"/>
      </w:pPr>
      <w:bookmarkStart w:id="7" w:name="_Toc32741222"/>
      <w:bookmarkStart w:id="8" w:name="_Toc351203488"/>
      <w:r>
        <w:rPr>
          <w:rFonts w:hint="eastAsia"/>
        </w:rPr>
        <w:t>八、词语含义</w:t>
      </w:r>
      <w:bookmarkEnd w:id="7"/>
      <w:bookmarkEnd w:id="8"/>
    </w:p>
    <w:p>
      <w:pPr>
        <w:shd w:val="clear" w:color="auto" w:fill="FFFFFF"/>
        <w:spacing w:line="360" w:lineRule="auto"/>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bookmarkStart w:id="9" w:name="_Toc351203489"/>
    </w:p>
    <w:p>
      <w:pPr>
        <w:ind w:firstLine="420" w:firstLineChars="200"/>
      </w:pPr>
      <w:bookmarkStart w:id="10" w:name="_Toc32741223"/>
      <w:r>
        <w:rPr>
          <w:rFonts w:hint="eastAsia"/>
        </w:rPr>
        <w:t>九、签订时间</w:t>
      </w:r>
      <w:bookmarkEnd w:id="9"/>
      <w:bookmarkEnd w:id="10"/>
    </w:p>
    <w:p>
      <w:pPr>
        <w:shd w:val="clear" w:color="auto" w:fill="FFFFFF"/>
        <w:spacing w:line="360" w:lineRule="auto"/>
        <w:ind w:firstLine="420" w:firstLineChars="200"/>
        <w:rPr>
          <w:rFonts w:ascii="宋体" w:hAnsi="宋体" w:cs="宋体"/>
          <w:bCs/>
          <w:szCs w:val="21"/>
        </w:rPr>
      </w:pPr>
      <w:r>
        <w:rPr>
          <w:rFonts w:hint="eastAsia" w:ascii="宋体" w:hAnsi="宋体" w:cs="宋体"/>
          <w:bCs/>
          <w:szCs w:val="21"/>
        </w:rPr>
        <w:t>本合同于</w:t>
      </w:r>
      <w:r>
        <w:rPr>
          <w:rFonts w:ascii="宋体" w:hAnsi="宋体" w:cs="宋体"/>
          <w:bCs/>
          <w:szCs w:val="21"/>
          <w:u w:val="single"/>
        </w:rPr>
        <w:t xml:space="preserve">    </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bookmarkStart w:id="11" w:name="_Toc351203490"/>
    </w:p>
    <w:p>
      <w:pPr>
        <w:ind w:firstLine="420" w:firstLineChars="200"/>
      </w:pPr>
      <w:bookmarkStart w:id="12" w:name="_Toc32741224"/>
      <w:r>
        <w:rPr>
          <w:rFonts w:hint="eastAsia"/>
        </w:rPr>
        <w:t>十、签订地点</w:t>
      </w:r>
      <w:bookmarkEnd w:id="11"/>
      <w:bookmarkEnd w:id="12"/>
    </w:p>
    <w:p>
      <w:pPr>
        <w:shd w:val="clear" w:color="auto" w:fill="FFFFFF"/>
        <w:spacing w:line="360" w:lineRule="auto"/>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西安市航空基地签订</w:t>
      </w:r>
      <w:r>
        <w:rPr>
          <w:rFonts w:hint="eastAsia" w:ascii="宋体" w:hAnsi="宋体" w:cs="宋体"/>
          <w:bCs/>
          <w:szCs w:val="21"/>
        </w:rPr>
        <w:t>。</w:t>
      </w:r>
      <w:bookmarkStart w:id="13" w:name="_Toc351203491"/>
    </w:p>
    <w:p>
      <w:pPr>
        <w:ind w:firstLine="420" w:firstLineChars="200"/>
      </w:pPr>
      <w:bookmarkStart w:id="14" w:name="_Toc32741225"/>
      <w:r>
        <w:rPr>
          <w:rFonts w:hint="eastAsia"/>
        </w:rPr>
        <w:t>十一、补充协议</w:t>
      </w:r>
      <w:bookmarkEnd w:id="13"/>
      <w:bookmarkEnd w:id="14"/>
    </w:p>
    <w:p>
      <w:pPr>
        <w:shd w:val="clear" w:color="auto" w:fill="FFFFFF"/>
        <w:spacing w:line="360" w:lineRule="auto"/>
        <w:ind w:firstLine="420" w:firstLineChars="200"/>
        <w:rPr>
          <w:rFonts w:ascii="宋体" w:hAnsi="宋体" w:cs="宋体"/>
          <w:bCs/>
          <w:szCs w:val="21"/>
        </w:rPr>
      </w:pPr>
      <w:r>
        <w:rPr>
          <w:rFonts w:hint="eastAsia" w:ascii="宋体" w:hAnsi="宋体" w:cs="宋体"/>
          <w:bCs/>
          <w:szCs w:val="21"/>
        </w:rPr>
        <w:t>合同未尽事宜，合同当事人另行签订补充协议，补充协议是合同的组成部</w:t>
      </w:r>
      <w:bookmarkStart w:id="15" w:name="_Toc351203492"/>
      <w:r>
        <w:rPr>
          <w:rFonts w:hint="eastAsia" w:ascii="宋体" w:hAnsi="宋体" w:cs="宋体"/>
          <w:bCs/>
          <w:szCs w:val="21"/>
        </w:rPr>
        <w:t>分</w:t>
      </w:r>
    </w:p>
    <w:p>
      <w:pPr>
        <w:ind w:firstLine="420" w:firstLineChars="200"/>
      </w:pPr>
      <w:bookmarkStart w:id="16" w:name="_Toc32741226"/>
      <w:r>
        <w:rPr>
          <w:rFonts w:hint="eastAsia"/>
        </w:rPr>
        <w:t>十二、合同生效</w:t>
      </w:r>
      <w:bookmarkEnd w:id="15"/>
      <w:bookmarkEnd w:id="16"/>
    </w:p>
    <w:p>
      <w:pPr>
        <w:shd w:val="clear" w:color="auto" w:fill="FFFFFF"/>
        <w:spacing w:line="360" w:lineRule="auto"/>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 xml:space="preserve">  合同各方签字、盖章后     </w:t>
      </w:r>
      <w:r>
        <w:rPr>
          <w:rFonts w:hint="eastAsia" w:ascii="宋体" w:hAnsi="宋体" w:cs="宋体"/>
          <w:bCs/>
          <w:szCs w:val="21"/>
        </w:rPr>
        <w:t>生效。</w:t>
      </w:r>
      <w:bookmarkStart w:id="17" w:name="_Toc351203493"/>
    </w:p>
    <w:p>
      <w:pPr>
        <w:ind w:firstLine="420" w:firstLineChars="200"/>
      </w:pPr>
      <w:bookmarkStart w:id="18" w:name="_Toc32741227"/>
      <w:r>
        <w:rPr>
          <w:rFonts w:hint="eastAsia"/>
        </w:rPr>
        <w:t>十三、合同份数</w:t>
      </w:r>
      <w:bookmarkEnd w:id="17"/>
      <w:bookmarkEnd w:id="18"/>
    </w:p>
    <w:p>
      <w:pPr>
        <w:shd w:val="clear" w:color="auto" w:fill="FFFFFF"/>
        <w:spacing w:line="360" w:lineRule="auto"/>
        <w:ind w:firstLine="420" w:firstLineChars="200"/>
        <w:rPr>
          <w:rFonts w:ascii="宋体" w:hAnsi="宋体" w:cs="宋体"/>
          <w:bCs/>
          <w:szCs w:val="21"/>
        </w:rPr>
      </w:pPr>
      <w:r>
        <w:rPr>
          <w:rFonts w:hint="eastAsia" w:ascii="宋体" w:hAnsi="宋体" w:cs="宋体"/>
          <w:bCs/>
          <w:szCs w:val="21"/>
        </w:rPr>
        <w:t>本合同一式</w:t>
      </w:r>
      <w:r>
        <w:rPr>
          <w:rFonts w:hint="eastAsia" w:ascii="宋体" w:hAnsi="宋体" w:cs="宋体"/>
          <w:bCs/>
          <w:szCs w:val="21"/>
          <w:u w:val="single"/>
        </w:rPr>
        <w:t>壹拾肆</w:t>
      </w:r>
      <w:r>
        <w:rPr>
          <w:rFonts w:hint="eastAsia" w:ascii="宋体" w:hAnsi="宋体" w:cs="宋体"/>
          <w:bCs/>
          <w:szCs w:val="21"/>
        </w:rPr>
        <w:t>份，均具有同等法律效力，发包人执</w:t>
      </w:r>
      <w:r>
        <w:rPr>
          <w:rFonts w:hint="eastAsia" w:ascii="宋体" w:hAnsi="宋体" w:cs="宋体"/>
          <w:bCs/>
          <w:szCs w:val="21"/>
          <w:u w:val="single"/>
        </w:rPr>
        <w:t>拾</w:t>
      </w:r>
      <w:r>
        <w:rPr>
          <w:rFonts w:hint="eastAsia" w:ascii="宋体" w:hAnsi="宋体" w:cs="宋体"/>
          <w:bCs/>
          <w:szCs w:val="21"/>
        </w:rPr>
        <w:t>份，承包人执</w:t>
      </w:r>
      <w:r>
        <w:rPr>
          <w:rFonts w:hint="eastAsia" w:ascii="宋体" w:hAnsi="宋体" w:cs="宋体"/>
          <w:bCs/>
          <w:szCs w:val="21"/>
          <w:u w:val="single"/>
        </w:rPr>
        <w:t>肆</w:t>
      </w:r>
      <w:r>
        <w:rPr>
          <w:rFonts w:hint="eastAsia" w:ascii="宋体" w:hAnsi="宋体" w:cs="宋体"/>
          <w:bCs/>
          <w:szCs w:val="21"/>
        </w:rPr>
        <w:t>份。</w:t>
      </w:r>
    </w:p>
    <w:p>
      <w:pPr>
        <w:pStyle w:val="2"/>
      </w:pPr>
    </w:p>
    <w:p/>
    <w:p>
      <w:pPr>
        <w:pStyle w:val="2"/>
      </w:pPr>
    </w:p>
    <w:p/>
    <w:p>
      <w:pPr>
        <w:pStyle w:val="2"/>
      </w:pPr>
    </w:p>
    <w:p/>
    <w:p>
      <w:pPr>
        <w:pStyle w:val="2"/>
      </w:pPr>
    </w:p>
    <w:p/>
    <w:p>
      <w:pPr>
        <w:pStyle w:val="2"/>
      </w:pPr>
    </w:p>
    <w:p/>
    <w:p>
      <w:pPr>
        <w:pStyle w:val="2"/>
      </w:pPr>
    </w:p>
    <w:p/>
    <w:p/>
    <w:p>
      <w:pPr>
        <w:pStyle w:val="2"/>
      </w:pPr>
      <w:r>
        <w:rPr>
          <w:rFonts w:hint="eastAsia"/>
        </w:rPr>
        <w:t>（本页无正文）</w:t>
      </w:r>
    </w:p>
    <w:p/>
    <w:p>
      <w:pPr>
        <w:pStyle w:val="2"/>
      </w:pPr>
    </w:p>
    <w:p/>
    <w:p>
      <w:pPr>
        <w:pStyle w:val="2"/>
      </w:pPr>
    </w:p>
    <w:p/>
    <w:p>
      <w:pPr>
        <w:pStyle w:val="2"/>
      </w:pPr>
    </w:p>
    <w:p>
      <w:pPr>
        <w:pStyle w:val="2"/>
      </w:pPr>
    </w:p>
    <w:tbl>
      <w:tblPr>
        <w:tblStyle w:val="29"/>
        <w:tblW w:w="11057" w:type="dxa"/>
        <w:tblInd w:w="-1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3686"/>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pPr>
              <w:spacing w:line="360" w:lineRule="auto"/>
              <w:rPr>
                <w:rFonts w:ascii="宋体" w:hAnsi="宋体" w:cs="宋体"/>
                <w:szCs w:val="21"/>
              </w:rPr>
            </w:pPr>
            <w:r>
              <w:rPr>
                <w:rFonts w:hint="eastAsia" w:ascii="宋体" w:hAnsi="宋体" w:cs="宋体"/>
                <w:szCs w:val="21"/>
              </w:rPr>
              <w:t xml:space="preserve">发包人： </w:t>
            </w:r>
            <w:r>
              <w:rPr>
                <w:rFonts w:ascii="宋体" w:hAnsi="宋体" w:cs="宋体"/>
                <w:szCs w:val="21"/>
              </w:rPr>
              <w:t xml:space="preserve">          </w:t>
            </w:r>
            <w:r>
              <w:rPr>
                <w:rFonts w:hint="eastAsia" w:ascii="宋体" w:hAnsi="宋体" w:cs="宋体"/>
                <w:szCs w:val="21"/>
              </w:rPr>
              <w:t xml:space="preserve"> （公章）</w:t>
            </w:r>
          </w:p>
          <w:p>
            <w:pPr>
              <w:pStyle w:val="2"/>
              <w:spacing w:line="360" w:lineRule="auto"/>
              <w:ind w:firstLine="0" w:firstLineChars="0"/>
              <w:rPr>
                <w:szCs w:val="21"/>
              </w:rPr>
            </w:pPr>
          </w:p>
          <w:p>
            <w:pPr>
              <w:spacing w:line="360" w:lineRule="auto"/>
              <w:rPr>
                <w:szCs w:val="21"/>
              </w:rPr>
            </w:pPr>
          </w:p>
          <w:p>
            <w:pPr>
              <w:spacing w:line="360" w:lineRule="auto"/>
              <w:rPr>
                <w:szCs w:val="21"/>
              </w:rPr>
            </w:pPr>
            <w:r>
              <w:rPr>
                <w:rFonts w:hint="eastAsia" w:ascii="宋体" w:hAnsi="宋体" w:cs="宋体"/>
                <w:szCs w:val="21"/>
              </w:rPr>
              <w:t>法定代表人（签字或盖章）</w:t>
            </w:r>
          </w:p>
          <w:p>
            <w:pPr>
              <w:pStyle w:val="2"/>
              <w:spacing w:line="360" w:lineRule="auto"/>
              <w:ind w:firstLine="0" w:firstLineChars="0"/>
              <w:rPr>
                <w:szCs w:val="21"/>
              </w:rPr>
            </w:pPr>
          </w:p>
          <w:p>
            <w:pPr>
              <w:shd w:val="clear" w:color="auto" w:fill="FFFFFF"/>
              <w:tabs>
                <w:tab w:val="left" w:pos="4410"/>
              </w:tabs>
              <w:spacing w:line="360" w:lineRule="auto"/>
              <w:rPr>
                <w:rFonts w:ascii="宋体" w:hAnsi="宋体" w:cs="宋体"/>
                <w:szCs w:val="21"/>
              </w:rPr>
            </w:pPr>
          </w:p>
          <w:p>
            <w:pPr>
              <w:shd w:val="clear" w:color="auto" w:fill="FFFFFF"/>
              <w:tabs>
                <w:tab w:val="left" w:pos="4410"/>
              </w:tabs>
              <w:spacing w:line="360" w:lineRule="auto"/>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w:t>
            </w:r>
          </w:p>
          <w:p>
            <w:pPr>
              <w:shd w:val="clear" w:color="auto" w:fill="FFFFFF"/>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w:t>
            </w:r>
          </w:p>
          <w:p>
            <w:pPr>
              <w:shd w:val="clear" w:color="auto" w:fill="FFFFFF"/>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shd w:val="clear" w:color="auto" w:fill="FFFFFF"/>
              <w:spacing w:line="360" w:lineRule="auto"/>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w:t>
            </w:r>
          </w:p>
          <w:p>
            <w:pPr>
              <w:shd w:val="clear" w:color="auto" w:fill="FFFFFF"/>
              <w:spacing w:line="360" w:lineRule="auto"/>
              <w:rPr>
                <w:rFonts w:ascii="宋体" w:hAnsi="宋体" w:cs="宋体"/>
                <w:szCs w:val="21"/>
                <w:u w:val="single"/>
              </w:rPr>
            </w:pPr>
            <w:r>
              <w:rPr>
                <w:rFonts w:hint="eastAsia" w:ascii="宋体" w:hAnsi="宋体" w:cs="宋体"/>
                <w:szCs w:val="21"/>
              </w:rPr>
              <w:t xml:space="preserve">时 </w:t>
            </w:r>
            <w:r>
              <w:rPr>
                <w:rFonts w:ascii="宋体" w:hAnsi="宋体" w:cs="宋体"/>
                <w:szCs w:val="21"/>
              </w:rPr>
              <w:t xml:space="preserve"> </w:t>
            </w:r>
            <w:r>
              <w:rPr>
                <w:rFonts w:hint="eastAsia" w:ascii="宋体" w:hAnsi="宋体" w:cs="宋体"/>
                <w:szCs w:val="21"/>
              </w:rPr>
              <w:t>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日</w:t>
            </w:r>
          </w:p>
        </w:tc>
        <w:tc>
          <w:tcPr>
            <w:tcW w:w="3686" w:type="dxa"/>
          </w:tcPr>
          <w:p>
            <w:pPr>
              <w:pStyle w:val="2"/>
              <w:spacing w:line="360" w:lineRule="auto"/>
              <w:ind w:firstLine="0" w:firstLineChars="0"/>
              <w:rPr>
                <w:szCs w:val="21"/>
              </w:rPr>
            </w:pPr>
            <w:r>
              <w:rPr>
                <w:rFonts w:hint="eastAsia" w:ascii="宋体" w:hAnsi="宋体" w:cs="宋体"/>
                <w:szCs w:val="21"/>
              </w:rPr>
              <w:t xml:space="preserve">承包人（牵头单位）： </w:t>
            </w:r>
            <w:r>
              <w:rPr>
                <w:rFonts w:ascii="宋体" w:hAnsi="宋体" w:cs="宋体"/>
                <w:szCs w:val="21"/>
              </w:rPr>
              <w:t xml:space="preserve">  </w:t>
            </w:r>
            <w:r>
              <w:rPr>
                <w:rFonts w:hint="eastAsia" w:ascii="宋体" w:hAnsi="宋体" w:cs="宋体"/>
                <w:szCs w:val="21"/>
              </w:rPr>
              <w:t xml:space="preserve"> （公章）</w:t>
            </w:r>
          </w:p>
          <w:p>
            <w:pPr>
              <w:spacing w:line="360" w:lineRule="auto"/>
              <w:rPr>
                <w:szCs w:val="21"/>
              </w:rPr>
            </w:pPr>
          </w:p>
          <w:p>
            <w:pPr>
              <w:pStyle w:val="2"/>
              <w:spacing w:line="360" w:lineRule="auto"/>
              <w:ind w:firstLine="0" w:firstLineChars="0"/>
            </w:pPr>
          </w:p>
          <w:p>
            <w:pPr>
              <w:spacing w:line="360" w:lineRule="auto"/>
              <w:rPr>
                <w:rFonts w:ascii="宋体" w:hAnsi="宋体" w:cs="宋体"/>
                <w:szCs w:val="21"/>
              </w:rPr>
            </w:pPr>
            <w:r>
              <w:rPr>
                <w:rFonts w:hint="eastAsia" w:ascii="宋体" w:hAnsi="宋体" w:cs="宋体"/>
                <w:szCs w:val="21"/>
              </w:rPr>
              <w:t>法定代表人（签字并盖章）：</w:t>
            </w:r>
          </w:p>
          <w:p>
            <w:pPr>
              <w:shd w:val="clear" w:color="auto" w:fill="FFFFFF"/>
              <w:tabs>
                <w:tab w:val="left" w:pos="4410"/>
              </w:tabs>
              <w:spacing w:line="360" w:lineRule="auto"/>
              <w:rPr>
                <w:rFonts w:ascii="宋体" w:hAnsi="宋体" w:cs="宋体"/>
                <w:szCs w:val="21"/>
              </w:rPr>
            </w:pPr>
          </w:p>
          <w:p>
            <w:pPr>
              <w:pStyle w:val="2"/>
              <w:spacing w:line="360" w:lineRule="auto"/>
              <w:ind w:firstLine="0" w:firstLineChars="0"/>
              <w:rPr>
                <w:szCs w:val="21"/>
              </w:rPr>
            </w:pPr>
          </w:p>
          <w:p>
            <w:pPr>
              <w:shd w:val="clear" w:color="auto" w:fill="FFFFFF"/>
              <w:tabs>
                <w:tab w:val="left" w:pos="4410"/>
              </w:tabs>
              <w:spacing w:line="360" w:lineRule="auto"/>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w:t>
            </w:r>
          </w:p>
          <w:p>
            <w:pPr>
              <w:shd w:val="clear" w:color="auto" w:fill="FFFFFF"/>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hd w:val="clear" w:color="auto" w:fill="FFFFFF"/>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pStyle w:val="2"/>
              <w:spacing w:line="360" w:lineRule="auto"/>
              <w:ind w:firstLine="0" w:firstLineChars="0"/>
              <w:rPr>
                <w:rFonts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        </w:t>
            </w:r>
          </w:p>
          <w:p>
            <w:pPr>
              <w:pStyle w:val="2"/>
              <w:spacing w:line="360" w:lineRule="auto"/>
              <w:ind w:firstLine="0" w:firstLineChars="0"/>
              <w:rPr>
                <w:szCs w:val="21"/>
              </w:rPr>
            </w:pPr>
            <w:r>
              <w:rPr>
                <w:rFonts w:hint="eastAsia" w:ascii="宋体" w:hAnsi="宋体" w:cs="宋体"/>
                <w:szCs w:val="21"/>
              </w:rPr>
              <w:t xml:space="preserve">时 </w:t>
            </w:r>
            <w:r>
              <w:rPr>
                <w:rFonts w:ascii="宋体" w:hAnsi="宋体" w:cs="宋体"/>
                <w:szCs w:val="21"/>
              </w:rPr>
              <w:t xml:space="preserve"> </w:t>
            </w:r>
            <w:r>
              <w:rPr>
                <w:rFonts w:hint="eastAsia" w:ascii="宋体" w:hAnsi="宋体" w:cs="宋体"/>
                <w:szCs w:val="21"/>
              </w:rPr>
              <w:t>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日  </w:t>
            </w:r>
          </w:p>
        </w:tc>
        <w:tc>
          <w:tcPr>
            <w:tcW w:w="3685" w:type="dxa"/>
          </w:tcPr>
          <w:p>
            <w:pPr>
              <w:spacing w:line="360" w:lineRule="auto"/>
              <w:rPr>
                <w:rFonts w:ascii="宋体" w:hAnsi="宋体" w:cs="宋体"/>
                <w:bCs/>
                <w:szCs w:val="21"/>
                <w:u w:val="single"/>
              </w:rPr>
            </w:pPr>
            <w:r>
              <w:rPr>
                <w:rFonts w:hint="eastAsia" w:ascii="宋体" w:hAnsi="宋体" w:cs="宋体"/>
                <w:szCs w:val="21"/>
              </w:rPr>
              <w:t xml:space="preserve">承包人（联合体成员）： </w:t>
            </w:r>
            <w:r>
              <w:rPr>
                <w:rFonts w:ascii="宋体" w:hAnsi="宋体" w:cs="宋体"/>
                <w:szCs w:val="21"/>
              </w:rPr>
              <w:t xml:space="preserve">   </w:t>
            </w:r>
            <w:r>
              <w:rPr>
                <w:rFonts w:hint="eastAsia" w:ascii="宋体" w:hAnsi="宋体" w:cs="宋体"/>
                <w:szCs w:val="21"/>
              </w:rPr>
              <w:t>（公章）</w:t>
            </w:r>
          </w:p>
          <w:p>
            <w:pPr>
              <w:pStyle w:val="2"/>
              <w:spacing w:line="360" w:lineRule="auto"/>
              <w:ind w:firstLine="0" w:firstLineChars="0"/>
              <w:rPr>
                <w:szCs w:val="21"/>
              </w:rPr>
            </w:pPr>
          </w:p>
          <w:p>
            <w:pPr>
              <w:spacing w:line="360" w:lineRule="auto"/>
            </w:pPr>
          </w:p>
          <w:p>
            <w:pPr>
              <w:pStyle w:val="2"/>
              <w:spacing w:line="360" w:lineRule="auto"/>
              <w:ind w:firstLine="0" w:firstLineChars="0"/>
              <w:rPr>
                <w:rFonts w:ascii="宋体" w:hAnsi="宋体" w:cs="宋体"/>
                <w:szCs w:val="21"/>
              </w:rPr>
            </w:pPr>
            <w:r>
              <w:rPr>
                <w:rFonts w:hint="eastAsia" w:ascii="宋体" w:hAnsi="宋体" w:cs="宋体"/>
                <w:szCs w:val="21"/>
              </w:rPr>
              <w:t>法定代表人（签字并盖章）：</w:t>
            </w:r>
          </w:p>
          <w:p>
            <w:pPr>
              <w:shd w:val="clear" w:color="auto" w:fill="FFFFFF"/>
              <w:tabs>
                <w:tab w:val="left" w:pos="4410"/>
              </w:tabs>
              <w:spacing w:line="360" w:lineRule="auto"/>
              <w:rPr>
                <w:rFonts w:ascii="宋体" w:hAnsi="宋体" w:cs="宋体"/>
                <w:szCs w:val="21"/>
              </w:rPr>
            </w:pPr>
          </w:p>
          <w:p>
            <w:pPr>
              <w:pStyle w:val="2"/>
              <w:spacing w:line="360" w:lineRule="auto"/>
              <w:ind w:firstLine="0" w:firstLineChars="0"/>
              <w:rPr>
                <w:szCs w:val="21"/>
              </w:rPr>
            </w:pPr>
          </w:p>
          <w:p>
            <w:pPr>
              <w:shd w:val="clear" w:color="auto" w:fill="FFFFFF"/>
              <w:tabs>
                <w:tab w:val="left" w:pos="4410"/>
              </w:tabs>
              <w:spacing w:line="360" w:lineRule="auto"/>
              <w:rPr>
                <w:rFonts w:ascii="宋体" w:hAnsi="宋体" w:cs="宋体"/>
                <w:szCs w:val="21"/>
              </w:rPr>
            </w:pPr>
            <w:r>
              <w:rPr>
                <w:rFonts w:hint="eastAsia" w:ascii="宋体" w:hAnsi="宋体" w:cs="宋体"/>
                <w:szCs w:val="21"/>
              </w:rPr>
              <w:t>组织机构代码：</w:t>
            </w:r>
            <w:r>
              <w:rPr>
                <w:rFonts w:hint="eastAsia" w:ascii="宋体" w:hAnsi="宋体" w:cs="宋体"/>
                <w:szCs w:val="21"/>
                <w:u w:val="single"/>
              </w:rPr>
              <w:t xml:space="preserve">   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w:t>
            </w:r>
          </w:p>
          <w:p>
            <w:pPr>
              <w:shd w:val="clear" w:color="auto" w:fill="FFFFFF"/>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 xml:space="preserve">   </w:t>
            </w:r>
          </w:p>
          <w:p>
            <w:pPr>
              <w:shd w:val="clear" w:color="auto" w:fill="FFFFFF"/>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p>
          <w:p>
            <w:pPr>
              <w:spacing w:line="360" w:lineRule="auto"/>
              <w:rPr>
                <w:szCs w:val="21"/>
              </w:rPr>
            </w:pPr>
            <w:r>
              <w:rPr>
                <w:rFonts w:hint="eastAsia" w:ascii="宋体" w:hAnsi="宋体" w:cs="宋体"/>
                <w:szCs w:val="21"/>
              </w:rPr>
              <w:t xml:space="preserve">时 </w:t>
            </w:r>
            <w:r>
              <w:rPr>
                <w:rFonts w:ascii="宋体" w:hAnsi="宋体" w:cs="宋体"/>
                <w:szCs w:val="21"/>
              </w:rPr>
              <w:t xml:space="preserve"> </w:t>
            </w:r>
            <w:r>
              <w:rPr>
                <w:rFonts w:hint="eastAsia" w:ascii="宋体" w:hAnsi="宋体" w:cs="宋体"/>
                <w:szCs w:val="21"/>
              </w:rPr>
              <w:t>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日</w:t>
            </w:r>
          </w:p>
        </w:tc>
      </w:tr>
    </w:tbl>
    <w:p/>
    <w:p>
      <w:pPr>
        <w:shd w:val="clear" w:color="auto" w:fill="FFFFFF"/>
        <w:spacing w:line="360" w:lineRule="auto"/>
        <w:rPr>
          <w:rFonts w:ascii="宋体" w:hAnsi="宋体" w:cs="宋体"/>
          <w:szCs w:val="21"/>
        </w:rPr>
      </w:pPr>
      <w:r>
        <w:rPr>
          <w:rFonts w:hint="eastAsia" w:ascii="宋体" w:hAnsi="宋体" w:cs="宋体"/>
          <w:szCs w:val="21"/>
        </w:rPr>
        <w:t xml:space="preserve">                      </w:t>
      </w:r>
    </w:p>
    <w:p>
      <w:pPr>
        <w:shd w:val="clear" w:color="auto" w:fill="FFFFFF"/>
        <w:spacing w:line="360" w:lineRule="auto"/>
        <w:jc w:val="center"/>
        <w:rPr>
          <w:rFonts w:ascii="宋体" w:hAnsi="宋体" w:cs="宋体"/>
          <w:b/>
          <w:bCs/>
          <w:sz w:val="32"/>
          <w:szCs w:val="32"/>
          <w:u w:val="single"/>
        </w:rPr>
      </w:pPr>
      <w:r>
        <w:rPr>
          <w:rFonts w:hint="eastAsia" w:ascii="宋体" w:hAnsi="宋体" w:cs="宋体"/>
          <w:sz w:val="36"/>
          <w:szCs w:val="36"/>
        </w:rPr>
        <w:br w:type="page"/>
      </w:r>
      <w:bookmarkStart w:id="19" w:name="_Toc446841670"/>
      <w:bookmarkStart w:id="20" w:name="_Toc451935984"/>
      <w:bookmarkStart w:id="21" w:name="_Toc440118264"/>
      <w:bookmarkStart w:id="22" w:name="_Toc493612353"/>
      <w:bookmarkStart w:id="23" w:name="_Toc440118380"/>
      <w:r>
        <w:rPr>
          <w:rFonts w:hint="eastAsia" w:ascii="宋体" w:hAnsi="宋体" w:cs="宋体"/>
          <w:b/>
          <w:bCs/>
          <w:sz w:val="32"/>
          <w:szCs w:val="32"/>
        </w:rPr>
        <w:t>第二部分  通用条款</w:t>
      </w:r>
      <w:bookmarkEnd w:id="19"/>
      <w:bookmarkEnd w:id="20"/>
      <w:bookmarkEnd w:id="21"/>
      <w:bookmarkEnd w:id="22"/>
    </w:p>
    <w:p>
      <w:pPr>
        <w:spacing w:before="156" w:beforeLines="50" w:after="156" w:afterLines="50" w:line="300" w:lineRule="auto"/>
        <w:jc w:val="center"/>
        <w:outlineLvl w:val="1"/>
        <w:rPr>
          <w:rFonts w:ascii="宋体" w:hAnsi="宋体" w:cs="宋体"/>
          <w:b/>
          <w:sz w:val="24"/>
        </w:rPr>
      </w:pPr>
      <w:bookmarkStart w:id="24" w:name="_Toc446841671"/>
      <w:bookmarkStart w:id="25" w:name="_Toc493612354"/>
      <w:bookmarkStart w:id="26" w:name="_Toc440118265"/>
      <w:bookmarkStart w:id="27" w:name="_Toc451935985"/>
      <w:r>
        <w:rPr>
          <w:rFonts w:hint="eastAsia" w:ascii="宋体" w:hAnsi="宋体" w:cs="宋体"/>
          <w:b/>
          <w:sz w:val="24"/>
        </w:rPr>
        <w:t>第1条  一般规定</w:t>
      </w:r>
      <w:bookmarkEnd w:id="24"/>
      <w:bookmarkEnd w:id="25"/>
      <w:bookmarkEnd w:id="26"/>
      <w:bookmarkEnd w:id="27"/>
    </w:p>
    <w:p>
      <w:pPr>
        <w:spacing w:before="156" w:beforeLines="50" w:after="156" w:afterLines="50" w:line="400" w:lineRule="exact"/>
        <w:ind w:firstLine="422" w:firstLineChars="200"/>
        <w:outlineLvl w:val="2"/>
        <w:rPr>
          <w:rFonts w:ascii="宋体" w:hAnsi="宋体" w:cs="宋体"/>
          <w:b/>
          <w:szCs w:val="21"/>
        </w:rPr>
      </w:pPr>
      <w:bookmarkStart w:id="28" w:name="_Toc446841672"/>
      <w:bookmarkStart w:id="29" w:name="_Toc440118266"/>
      <w:r>
        <w:rPr>
          <w:rFonts w:hint="eastAsia" w:ascii="宋体" w:hAnsi="宋体" w:cs="宋体"/>
          <w:b/>
          <w:szCs w:val="21"/>
        </w:rPr>
        <w:t>1.1  定义与解释</w:t>
      </w:r>
      <w:bookmarkEnd w:id="28"/>
      <w:bookmarkEnd w:id="29"/>
    </w:p>
    <w:p>
      <w:pPr>
        <w:spacing w:line="480" w:lineRule="exact"/>
        <w:ind w:firstLine="420" w:firstLineChars="200"/>
        <w:rPr>
          <w:rFonts w:ascii="宋体" w:hAnsi="宋体" w:cs="宋体"/>
          <w:szCs w:val="21"/>
        </w:rPr>
      </w:pPr>
      <w:r>
        <w:rPr>
          <w:rFonts w:hint="eastAsia" w:ascii="宋体" w:hAnsi="宋体" w:cs="宋体"/>
          <w:szCs w:val="21"/>
        </w:rPr>
        <w:t>1.1.1  合同，指由第1.2.1项所述的各项文件所构成的整体。</w:t>
      </w:r>
    </w:p>
    <w:p>
      <w:pPr>
        <w:spacing w:line="480" w:lineRule="exact"/>
        <w:ind w:firstLine="420" w:firstLineChars="200"/>
        <w:rPr>
          <w:rFonts w:ascii="宋体" w:hAnsi="宋体" w:cs="宋体"/>
          <w:szCs w:val="21"/>
        </w:rPr>
      </w:pPr>
      <w:r>
        <w:rPr>
          <w:rFonts w:hint="eastAsia" w:ascii="宋体" w:hAnsi="宋体" w:cs="宋体"/>
          <w:szCs w:val="21"/>
        </w:rPr>
        <w:t>1.1.2  通用条款，指合同当事人在履行工程总承包合同过程中依法所遵守的一般性条款，由本文件第1条至第20条组成。</w:t>
      </w:r>
    </w:p>
    <w:p>
      <w:pPr>
        <w:spacing w:line="480" w:lineRule="exact"/>
        <w:ind w:firstLine="420" w:firstLineChars="200"/>
        <w:rPr>
          <w:rFonts w:ascii="宋体" w:hAnsi="宋体" w:cs="宋体"/>
          <w:szCs w:val="21"/>
        </w:rPr>
      </w:pPr>
      <w:r>
        <w:rPr>
          <w:rFonts w:hint="eastAsia" w:ascii="宋体" w:hAnsi="宋体" w:cs="宋体"/>
          <w:szCs w:val="21"/>
        </w:rPr>
        <w:t>1.1.3  专用条款，指合同当事人根据工程总承包项目的具体情况，对通用条款进行细化、完善、补充、修改或另行约定，并同意共同遵守的条款。</w:t>
      </w:r>
    </w:p>
    <w:p>
      <w:pPr>
        <w:spacing w:line="480" w:lineRule="exact"/>
        <w:ind w:firstLine="420" w:firstLineChars="200"/>
        <w:rPr>
          <w:rFonts w:ascii="宋体" w:hAnsi="宋体" w:cs="宋体"/>
          <w:szCs w:val="21"/>
        </w:rPr>
      </w:pPr>
      <w:r>
        <w:rPr>
          <w:rFonts w:hint="eastAsia" w:ascii="宋体" w:hAnsi="宋体" w:cs="宋体"/>
          <w:szCs w:val="21"/>
        </w:rPr>
        <w:t>1.1.4  工程总承包，指承包人受发包人委托，按照合同约定对工程建设项目的设计、采购、施工（含竣工试验）、试运行等阶段实行全过程或若干阶段的工程承包。</w:t>
      </w:r>
    </w:p>
    <w:p>
      <w:pPr>
        <w:spacing w:line="480" w:lineRule="exact"/>
        <w:ind w:firstLine="420" w:firstLineChars="200"/>
        <w:rPr>
          <w:rFonts w:ascii="宋体" w:hAnsi="宋体" w:cs="宋体"/>
          <w:szCs w:val="21"/>
        </w:rPr>
      </w:pPr>
      <w:r>
        <w:rPr>
          <w:rFonts w:hint="eastAsia" w:ascii="宋体" w:hAnsi="宋体" w:cs="宋体"/>
          <w:szCs w:val="21"/>
        </w:rPr>
        <w:t>1.1.5  发包人，指在合同协议书中约定的，具有项目发包主体资格和支付工程价款能力的当事人或取得该当事人资格的合法继承人。</w:t>
      </w:r>
    </w:p>
    <w:p>
      <w:pPr>
        <w:spacing w:line="480" w:lineRule="exact"/>
        <w:ind w:firstLine="420" w:firstLineChars="200"/>
        <w:rPr>
          <w:rFonts w:ascii="宋体" w:hAnsi="宋体" w:cs="宋体"/>
          <w:szCs w:val="21"/>
        </w:rPr>
      </w:pPr>
      <w:r>
        <w:rPr>
          <w:rFonts w:hint="eastAsia" w:ascii="宋体" w:hAnsi="宋体" w:cs="宋体"/>
          <w:szCs w:val="21"/>
        </w:rPr>
        <w:t>1.1.6  承包人，指在合同协议书中约定的，被发包人接受的具有工程总承包主体资格的当事人，包括其合法继承人。</w:t>
      </w:r>
    </w:p>
    <w:p>
      <w:pPr>
        <w:spacing w:line="480" w:lineRule="exact"/>
        <w:ind w:firstLine="420" w:firstLineChars="200"/>
        <w:rPr>
          <w:rFonts w:ascii="宋体" w:hAnsi="宋体" w:cs="宋体"/>
          <w:szCs w:val="21"/>
        </w:rPr>
      </w:pPr>
      <w:r>
        <w:rPr>
          <w:rFonts w:hint="eastAsia" w:ascii="宋体" w:hAnsi="宋体" w:cs="宋体"/>
          <w:szCs w:val="21"/>
        </w:rPr>
        <w:t>1.1.7  联合体，指经发包人同意由两个或两个以上法人或者其它组织组成的，作为工程承包人的临时机构，联合体各方向发包人承担连带责任。联合体各方应指定其中一方作为牵头人。</w:t>
      </w:r>
    </w:p>
    <w:p>
      <w:pPr>
        <w:spacing w:line="480" w:lineRule="exact"/>
        <w:ind w:firstLine="420" w:firstLineChars="200"/>
        <w:rPr>
          <w:rFonts w:ascii="宋体" w:hAnsi="宋体" w:cs="宋体"/>
          <w:szCs w:val="21"/>
        </w:rPr>
      </w:pPr>
      <w:r>
        <w:rPr>
          <w:rFonts w:hint="eastAsia" w:ascii="宋体" w:hAnsi="宋体" w:cs="宋体"/>
          <w:szCs w:val="21"/>
        </w:rPr>
        <w:t>1.1.8  分包人，指接受承包人根据合同约定对外分包的部分工程或服务的，具有相应资格的法人或其它组织。</w:t>
      </w:r>
    </w:p>
    <w:p>
      <w:pPr>
        <w:spacing w:line="480" w:lineRule="exact"/>
        <w:ind w:firstLine="420" w:firstLineChars="200"/>
        <w:rPr>
          <w:rFonts w:ascii="宋体" w:hAnsi="宋体" w:cs="宋体"/>
          <w:szCs w:val="21"/>
        </w:rPr>
      </w:pPr>
      <w:r>
        <w:rPr>
          <w:rFonts w:hint="eastAsia" w:ascii="宋体" w:hAnsi="宋体" w:cs="宋体"/>
          <w:szCs w:val="21"/>
        </w:rPr>
        <w:t>1.1.9  发包人代表，指发包人指定的履行本合同的代表。</w:t>
      </w:r>
    </w:p>
    <w:p>
      <w:pPr>
        <w:spacing w:line="480" w:lineRule="exact"/>
        <w:ind w:firstLine="420" w:firstLineChars="200"/>
        <w:rPr>
          <w:rFonts w:ascii="宋体" w:hAnsi="宋体" w:cs="宋体"/>
          <w:szCs w:val="21"/>
        </w:rPr>
      </w:pPr>
      <w:r>
        <w:rPr>
          <w:rFonts w:hint="eastAsia" w:ascii="宋体" w:hAnsi="宋体" w:cs="宋体"/>
          <w:szCs w:val="21"/>
        </w:rPr>
        <w:t>1.1.10  监理人，指发包人委托的具有相应资质的工程监理单位。</w:t>
      </w:r>
    </w:p>
    <w:p>
      <w:pPr>
        <w:spacing w:line="480" w:lineRule="exact"/>
        <w:ind w:firstLine="420" w:firstLineChars="200"/>
        <w:rPr>
          <w:rFonts w:ascii="宋体" w:hAnsi="宋体" w:cs="宋体"/>
          <w:szCs w:val="21"/>
        </w:rPr>
      </w:pPr>
      <w:r>
        <w:rPr>
          <w:rFonts w:hint="eastAsia" w:ascii="宋体" w:hAnsi="宋体" w:cs="宋体"/>
          <w:szCs w:val="21"/>
        </w:rPr>
        <w:t>1.1.11  工程总监，指由监理人授权、负责履行监理合同的总监理工程师。</w:t>
      </w:r>
    </w:p>
    <w:p>
      <w:pPr>
        <w:spacing w:line="480" w:lineRule="exact"/>
        <w:ind w:firstLine="420" w:firstLineChars="200"/>
        <w:rPr>
          <w:rFonts w:ascii="宋体" w:hAnsi="宋体" w:cs="宋体"/>
          <w:szCs w:val="21"/>
        </w:rPr>
      </w:pPr>
      <w:r>
        <w:rPr>
          <w:rFonts w:hint="eastAsia" w:ascii="宋体" w:hAnsi="宋体" w:cs="宋体"/>
          <w:szCs w:val="21"/>
        </w:rPr>
        <w:t>1.1.12  项目经理，指承包人按照合同约定任命的负责履行合同的代表。</w:t>
      </w:r>
    </w:p>
    <w:p>
      <w:pPr>
        <w:spacing w:line="480" w:lineRule="exact"/>
        <w:ind w:firstLine="420" w:firstLineChars="200"/>
        <w:rPr>
          <w:rFonts w:ascii="宋体" w:hAnsi="宋体" w:cs="宋体"/>
          <w:szCs w:val="21"/>
        </w:rPr>
      </w:pPr>
      <w:r>
        <w:rPr>
          <w:rFonts w:hint="eastAsia" w:ascii="宋体" w:hAnsi="宋体" w:cs="宋体"/>
          <w:szCs w:val="21"/>
        </w:rPr>
        <w:t>1.1.13  工程，指永久性工程和（或）临时性工程。</w:t>
      </w:r>
    </w:p>
    <w:p>
      <w:pPr>
        <w:spacing w:line="480" w:lineRule="exact"/>
        <w:ind w:firstLine="420" w:firstLineChars="200"/>
        <w:rPr>
          <w:rFonts w:ascii="宋体" w:hAnsi="宋体" w:cs="宋体"/>
          <w:szCs w:val="21"/>
        </w:rPr>
      </w:pPr>
      <w:r>
        <w:rPr>
          <w:rFonts w:hint="eastAsia" w:ascii="宋体" w:hAnsi="宋体" w:cs="宋体"/>
          <w:szCs w:val="21"/>
        </w:rPr>
        <w:t>1.1.14  永久性工程，指承包人根据合同约定，进行设计、采购、施工、竣工试验、竣工后试验和试运行考核并交付发包人进行生产操作或使用的工程。</w:t>
      </w:r>
    </w:p>
    <w:p>
      <w:pPr>
        <w:spacing w:line="480" w:lineRule="exact"/>
        <w:ind w:firstLine="420" w:firstLineChars="200"/>
        <w:rPr>
          <w:rFonts w:ascii="宋体" w:hAnsi="宋体" w:cs="宋体"/>
          <w:szCs w:val="21"/>
        </w:rPr>
      </w:pPr>
      <w:r>
        <w:rPr>
          <w:rFonts w:hint="eastAsia" w:ascii="宋体" w:hAnsi="宋体" w:cs="宋体"/>
          <w:szCs w:val="21"/>
        </w:rPr>
        <w:t xml:space="preserve">1.1.15  单项工程，指专用条件中列明的具有某项独立功能的工程单元，是永久性工程的组成部分。 </w:t>
      </w:r>
    </w:p>
    <w:p>
      <w:pPr>
        <w:spacing w:line="480" w:lineRule="exact"/>
        <w:ind w:firstLine="420" w:firstLineChars="200"/>
        <w:rPr>
          <w:rFonts w:ascii="宋体" w:hAnsi="宋体" w:cs="宋体"/>
          <w:szCs w:val="21"/>
        </w:rPr>
      </w:pPr>
      <w:r>
        <w:rPr>
          <w:rFonts w:hint="eastAsia" w:ascii="宋体" w:hAnsi="宋体" w:cs="宋体"/>
          <w:szCs w:val="21"/>
        </w:rPr>
        <w:t>1.1.16  临时性工程，指为实施、完成永久性工程及修补任何质量缺陷，在现场所需搭建的临时建筑物、构筑物，以及不构成永久性工程实体的其它临时设施。</w:t>
      </w:r>
    </w:p>
    <w:p>
      <w:pPr>
        <w:spacing w:line="480" w:lineRule="exact"/>
        <w:ind w:firstLine="420" w:firstLineChars="200"/>
        <w:rPr>
          <w:rFonts w:ascii="宋体" w:hAnsi="宋体" w:cs="宋体"/>
          <w:szCs w:val="21"/>
        </w:rPr>
      </w:pPr>
      <w:r>
        <w:rPr>
          <w:rFonts w:hint="eastAsia" w:ascii="宋体" w:hAnsi="宋体" w:cs="宋体"/>
          <w:szCs w:val="21"/>
        </w:rPr>
        <w:t>1.1.17  现场或场地，指合同约定的由发包人提供的用于承包人现场办公，工程物资、机具设施存放和工程实施的任何地点。</w:t>
      </w:r>
    </w:p>
    <w:p>
      <w:pPr>
        <w:spacing w:line="480" w:lineRule="exact"/>
        <w:ind w:firstLine="420" w:firstLineChars="200"/>
        <w:rPr>
          <w:rFonts w:ascii="宋体" w:hAnsi="宋体" w:cs="宋体"/>
          <w:szCs w:val="21"/>
        </w:rPr>
      </w:pPr>
      <w:r>
        <w:rPr>
          <w:rFonts w:hint="eastAsia" w:ascii="宋体" w:hAnsi="宋体" w:cs="宋体"/>
          <w:szCs w:val="21"/>
        </w:rPr>
        <w:t>1.1.18  项目基础资料，指发包人提供给承包人的经有关部门对项目批准或核准的文件、报告（如选厂报告、资源报告等）、资料（如气象、水文、地质等）、协议（如原料、燃料、水、电、气、运输等）和有关数据等，以及设计所需的其它基础资料。</w:t>
      </w:r>
    </w:p>
    <w:p>
      <w:pPr>
        <w:spacing w:line="480" w:lineRule="exact"/>
        <w:ind w:firstLine="420" w:firstLineChars="200"/>
        <w:rPr>
          <w:rFonts w:ascii="宋体" w:hAnsi="宋体" w:cs="宋体"/>
          <w:szCs w:val="21"/>
        </w:rPr>
      </w:pPr>
      <w:r>
        <w:rPr>
          <w:rFonts w:hint="eastAsia" w:ascii="宋体" w:hAnsi="宋体" w:cs="宋体"/>
          <w:szCs w:val="21"/>
        </w:rPr>
        <w:t>1.1.19  现场障碍资料，指发包人需向承包人提供的进行工程设计、现场施工所需的地上和地下已有的建筑物、构筑物、线缆、管道、受保护的古建筑、古树木等坐标方位、数据和其它相关资料。</w:t>
      </w:r>
    </w:p>
    <w:p>
      <w:pPr>
        <w:spacing w:line="480" w:lineRule="exact"/>
        <w:ind w:firstLine="420" w:firstLineChars="200"/>
        <w:rPr>
          <w:rFonts w:ascii="宋体" w:hAnsi="宋体" w:cs="宋体"/>
          <w:szCs w:val="21"/>
        </w:rPr>
      </w:pPr>
      <w:r>
        <w:rPr>
          <w:rFonts w:hint="eastAsia" w:ascii="宋体" w:hAnsi="宋体" w:cs="宋体"/>
          <w:szCs w:val="21"/>
        </w:rPr>
        <w:t>1.1.20  设计阶段，指规划设计、总体设计、初步设计、技术设计和施工图设计等阶段。设计阶段的组成，视项目情况而定。</w:t>
      </w:r>
    </w:p>
    <w:p>
      <w:pPr>
        <w:spacing w:line="480" w:lineRule="exact"/>
        <w:ind w:firstLine="420" w:firstLineChars="200"/>
        <w:rPr>
          <w:rFonts w:ascii="宋体" w:hAnsi="宋体" w:cs="宋体"/>
          <w:szCs w:val="21"/>
        </w:rPr>
      </w:pPr>
      <w:r>
        <w:rPr>
          <w:rFonts w:hint="eastAsia" w:ascii="宋体" w:hAnsi="宋体" w:cs="宋体"/>
          <w:szCs w:val="21"/>
        </w:rPr>
        <w:t>1.1.21  工程物资，指设计文件规定的将构成永久性工程实体的设备、材料和部件，以及进行竣工试验和竣工后试验所需的材料等。</w:t>
      </w:r>
    </w:p>
    <w:p>
      <w:pPr>
        <w:spacing w:line="480" w:lineRule="exact"/>
        <w:ind w:firstLine="420" w:firstLineChars="200"/>
        <w:rPr>
          <w:rFonts w:ascii="宋体" w:hAnsi="宋体" w:cs="宋体"/>
          <w:szCs w:val="21"/>
        </w:rPr>
      </w:pPr>
      <w:r>
        <w:rPr>
          <w:rFonts w:hint="eastAsia" w:ascii="宋体" w:hAnsi="宋体" w:cs="宋体"/>
          <w:szCs w:val="21"/>
        </w:rPr>
        <w:t>1.1.22  施工，指承包人把设计文件转化为永久性工程的过程，包括土建、安装和竣工试验等作业。</w:t>
      </w:r>
    </w:p>
    <w:p>
      <w:pPr>
        <w:spacing w:line="480" w:lineRule="exact"/>
        <w:ind w:firstLine="420" w:firstLineChars="200"/>
        <w:rPr>
          <w:rFonts w:ascii="宋体" w:hAnsi="宋体" w:cs="宋体"/>
          <w:szCs w:val="21"/>
        </w:rPr>
      </w:pPr>
      <w:r>
        <w:rPr>
          <w:rFonts w:hint="eastAsia" w:ascii="宋体" w:hAnsi="宋体" w:cs="宋体"/>
          <w:szCs w:val="21"/>
        </w:rPr>
        <w:t>1.1.23  竣工试验，指工程或（和）单项工程被发包人接收前，应由承包人负责进行的机械、设备、部件、线缆和管道等性能试验。</w:t>
      </w:r>
    </w:p>
    <w:p>
      <w:pPr>
        <w:spacing w:line="480" w:lineRule="exact"/>
        <w:ind w:firstLine="420" w:firstLineChars="200"/>
        <w:rPr>
          <w:rFonts w:ascii="宋体" w:hAnsi="宋体" w:cs="宋体"/>
          <w:szCs w:val="21"/>
        </w:rPr>
      </w:pPr>
      <w:r>
        <w:rPr>
          <w:rFonts w:hint="eastAsia" w:ascii="宋体" w:hAnsi="宋体" w:cs="宋体"/>
          <w:szCs w:val="21"/>
        </w:rPr>
        <w:t>1.1.24  变更，指在不改变工程功能和规模的情况下，发包人书面通知或书面批准的，对工程所作的任何更改。</w:t>
      </w:r>
    </w:p>
    <w:p>
      <w:pPr>
        <w:spacing w:line="480" w:lineRule="exact"/>
        <w:ind w:firstLine="420" w:firstLineChars="200"/>
        <w:rPr>
          <w:rFonts w:ascii="宋体" w:hAnsi="宋体" w:cs="宋体"/>
          <w:szCs w:val="21"/>
        </w:rPr>
      </w:pPr>
      <w:r>
        <w:rPr>
          <w:rFonts w:hint="eastAsia" w:ascii="宋体" w:hAnsi="宋体" w:cs="宋体"/>
          <w:szCs w:val="21"/>
        </w:rPr>
        <w:t>1.1.25  施工竣工，指工程已按合同约定和设计要求完成土建、安装，并通过竣工试验。</w:t>
      </w:r>
    </w:p>
    <w:p>
      <w:pPr>
        <w:spacing w:line="480" w:lineRule="exact"/>
        <w:ind w:firstLine="420" w:firstLineChars="200"/>
        <w:rPr>
          <w:rFonts w:ascii="宋体" w:hAnsi="宋体" w:cs="宋体"/>
          <w:szCs w:val="21"/>
        </w:rPr>
      </w:pPr>
      <w:r>
        <w:rPr>
          <w:rFonts w:hint="eastAsia" w:ascii="宋体" w:hAnsi="宋体" w:cs="宋体"/>
          <w:szCs w:val="21"/>
        </w:rPr>
        <w:t>1.1.26  工程接收，指工程或（和）单项工程通过竣工试验后，为使发包人的操作人员、使用人员进入岗位进行竣工后试验、试运行准备，由承包人与发包人进行工程交接，并由发包人颁发接收证书的过程。</w:t>
      </w:r>
    </w:p>
    <w:p>
      <w:pPr>
        <w:spacing w:line="480" w:lineRule="exact"/>
        <w:ind w:firstLine="420" w:firstLineChars="200"/>
        <w:rPr>
          <w:rFonts w:ascii="宋体" w:hAnsi="宋体" w:cs="宋体"/>
          <w:szCs w:val="21"/>
        </w:rPr>
      </w:pPr>
      <w:r>
        <w:rPr>
          <w:rFonts w:hint="eastAsia" w:ascii="宋体" w:hAnsi="宋体" w:cs="宋体"/>
          <w:szCs w:val="21"/>
        </w:rPr>
        <w:t>1.1.27  竣工后试验，指工程被发包人接收后，按合同约定由发包人自行或在发包人组织领导下由承包人指导进行的工程的生产或（和）使用功能试验。</w:t>
      </w:r>
    </w:p>
    <w:p>
      <w:pPr>
        <w:spacing w:line="480" w:lineRule="exact"/>
        <w:ind w:firstLine="420" w:firstLineChars="200"/>
        <w:rPr>
          <w:rFonts w:ascii="宋体" w:hAnsi="宋体" w:cs="宋体"/>
          <w:szCs w:val="21"/>
        </w:rPr>
      </w:pPr>
      <w:r>
        <w:rPr>
          <w:rFonts w:hint="eastAsia" w:ascii="宋体" w:hAnsi="宋体" w:cs="宋体"/>
          <w:szCs w:val="21"/>
        </w:rPr>
        <w:t>1.1.28  试运行考核，指根据合同约定，在工程完成竣工试验后，由发包人自行或在发包人的组织领导下由承包人指导进行的包括合同目标考核验收在内的全部试验。</w:t>
      </w:r>
    </w:p>
    <w:p>
      <w:pPr>
        <w:spacing w:line="480" w:lineRule="exact"/>
        <w:ind w:firstLine="420" w:firstLineChars="200"/>
        <w:rPr>
          <w:rFonts w:ascii="宋体" w:hAnsi="宋体" w:cs="宋体"/>
          <w:szCs w:val="21"/>
        </w:rPr>
      </w:pPr>
      <w:r>
        <w:rPr>
          <w:rFonts w:hint="eastAsia" w:ascii="宋体" w:hAnsi="宋体" w:cs="宋体"/>
          <w:szCs w:val="21"/>
        </w:rPr>
        <w:t>1.1.29  考核验收证书，指试运行考核的全部试验完成并通过验收后，由发包人签发的验收证书。</w:t>
      </w:r>
    </w:p>
    <w:p>
      <w:pPr>
        <w:spacing w:line="480" w:lineRule="exact"/>
        <w:ind w:firstLine="420" w:firstLineChars="200"/>
        <w:rPr>
          <w:rFonts w:ascii="宋体" w:hAnsi="宋体" w:cs="宋体"/>
          <w:szCs w:val="21"/>
        </w:rPr>
      </w:pPr>
      <w:r>
        <w:rPr>
          <w:rFonts w:hint="eastAsia" w:ascii="宋体" w:hAnsi="宋体" w:cs="宋体"/>
          <w:szCs w:val="21"/>
        </w:rPr>
        <w:t>1.1.30  工程竣工验收，指承包人接到考核验收证书、完成扫尾工程和缺陷修复，并按合同约定提交竣工验收报告、竣工资料、竣工结算资料，由发包人组织的工程结算与验收。</w:t>
      </w:r>
    </w:p>
    <w:p>
      <w:pPr>
        <w:spacing w:line="480" w:lineRule="exact"/>
        <w:ind w:firstLine="420" w:firstLineChars="200"/>
        <w:rPr>
          <w:rFonts w:ascii="宋体" w:hAnsi="宋体" w:cs="宋体"/>
          <w:szCs w:val="21"/>
        </w:rPr>
      </w:pPr>
      <w:r>
        <w:rPr>
          <w:rFonts w:hint="eastAsia" w:ascii="宋体" w:hAnsi="宋体" w:cs="宋体"/>
          <w:szCs w:val="21"/>
        </w:rPr>
        <w:t>1.1.31  合同期限，指从合同生效之日起，至双方在合同下的义务履行完毕之日止的期间。</w:t>
      </w:r>
    </w:p>
    <w:p>
      <w:pPr>
        <w:spacing w:line="480" w:lineRule="exact"/>
        <w:ind w:firstLine="420" w:firstLineChars="200"/>
        <w:rPr>
          <w:rFonts w:ascii="宋体" w:hAnsi="宋体" w:cs="宋体"/>
          <w:szCs w:val="21"/>
        </w:rPr>
      </w:pPr>
      <w:r>
        <w:rPr>
          <w:rFonts w:hint="eastAsia" w:ascii="宋体" w:hAnsi="宋体" w:cs="宋体"/>
          <w:szCs w:val="21"/>
        </w:rPr>
        <w:t>1.1.32  基准日期，指递交投标文件截止日期之前30日的日期。</w:t>
      </w:r>
    </w:p>
    <w:p>
      <w:pPr>
        <w:spacing w:line="480" w:lineRule="exact"/>
        <w:ind w:firstLine="420" w:firstLineChars="200"/>
        <w:rPr>
          <w:rFonts w:ascii="宋体" w:hAnsi="宋体" w:cs="宋体"/>
          <w:szCs w:val="21"/>
        </w:rPr>
      </w:pPr>
      <w:r>
        <w:rPr>
          <w:rFonts w:hint="eastAsia" w:ascii="宋体" w:hAnsi="宋体" w:cs="宋体"/>
          <w:szCs w:val="21"/>
        </w:rPr>
        <w:t>1.1.33  项目进度计划，指自合同生效之日起，按合同约定的工程全部实施阶段（包括设计、采购、施工、竣工试验、工程接收、竣工后试验至试运行考核等阶段）或若干实施阶段的时间计划安排。</w:t>
      </w:r>
    </w:p>
    <w:p>
      <w:pPr>
        <w:spacing w:line="480" w:lineRule="exact"/>
        <w:ind w:firstLine="420" w:firstLineChars="200"/>
        <w:rPr>
          <w:rFonts w:ascii="宋体" w:hAnsi="宋体" w:cs="宋体"/>
          <w:szCs w:val="21"/>
        </w:rPr>
      </w:pPr>
      <w:r>
        <w:rPr>
          <w:rFonts w:hint="eastAsia" w:ascii="宋体" w:hAnsi="宋体" w:cs="宋体"/>
          <w:szCs w:val="21"/>
        </w:rPr>
        <w:t>1.1.34  施工开工日期，指合同协议书中约定的，承包人开始现场施工的绝对日期或相对日期。</w:t>
      </w:r>
    </w:p>
    <w:p>
      <w:pPr>
        <w:spacing w:line="480" w:lineRule="exact"/>
        <w:ind w:firstLine="420" w:firstLineChars="200"/>
        <w:rPr>
          <w:rFonts w:ascii="宋体" w:hAnsi="宋体" w:cs="宋体"/>
          <w:szCs w:val="21"/>
        </w:rPr>
      </w:pPr>
      <w:r>
        <w:rPr>
          <w:rFonts w:hint="eastAsia" w:ascii="宋体" w:hAnsi="宋体" w:cs="宋体"/>
          <w:szCs w:val="21"/>
        </w:rPr>
        <w:t>1.1.35  竣工日期，指合同协议书中约定的，由承包人完成工程施工（含竣工试验）的绝对日期或相对日期，包括按合同约定的任何延长日期。</w:t>
      </w:r>
    </w:p>
    <w:p>
      <w:pPr>
        <w:spacing w:line="480" w:lineRule="exact"/>
        <w:ind w:firstLine="420" w:firstLineChars="200"/>
        <w:rPr>
          <w:rFonts w:ascii="宋体" w:hAnsi="宋体" w:cs="宋体"/>
          <w:szCs w:val="21"/>
        </w:rPr>
      </w:pPr>
      <w:r>
        <w:rPr>
          <w:rFonts w:hint="eastAsia" w:ascii="宋体" w:hAnsi="宋体" w:cs="宋体"/>
          <w:szCs w:val="21"/>
        </w:rPr>
        <w:t>1.1.36  绝对日期，指以公历年、月、日所表明的具体期限。</w:t>
      </w:r>
    </w:p>
    <w:p>
      <w:pPr>
        <w:spacing w:line="480" w:lineRule="exact"/>
        <w:ind w:firstLine="420" w:firstLineChars="200"/>
        <w:rPr>
          <w:rFonts w:ascii="宋体" w:hAnsi="宋体" w:cs="宋体"/>
          <w:szCs w:val="21"/>
        </w:rPr>
      </w:pPr>
      <w:r>
        <w:rPr>
          <w:rFonts w:hint="eastAsia" w:ascii="宋体" w:hAnsi="宋体" w:cs="宋体"/>
          <w:szCs w:val="21"/>
        </w:rPr>
        <w:t>1.1.37  相对日期，指以公历天数表明的具体期限。</w:t>
      </w:r>
    </w:p>
    <w:p>
      <w:pPr>
        <w:spacing w:line="480" w:lineRule="exact"/>
        <w:ind w:firstLine="420" w:firstLineChars="200"/>
        <w:rPr>
          <w:rFonts w:ascii="宋体" w:hAnsi="宋体" w:cs="宋体"/>
          <w:szCs w:val="21"/>
        </w:rPr>
      </w:pPr>
      <w:r>
        <w:rPr>
          <w:rFonts w:hint="eastAsia" w:ascii="宋体" w:hAnsi="宋体" w:cs="宋体"/>
          <w:szCs w:val="21"/>
        </w:rPr>
        <w:t>1.1.38  关键路径，指项目进度计划中直接影响到竣工日期的时间计划线路。该关键路径由合同双方在讨论项目进度计划时商定。</w:t>
      </w:r>
    </w:p>
    <w:p>
      <w:pPr>
        <w:spacing w:line="480" w:lineRule="exact"/>
        <w:ind w:firstLine="420" w:firstLineChars="200"/>
        <w:rPr>
          <w:rFonts w:ascii="宋体" w:hAnsi="宋体" w:cs="宋体"/>
          <w:szCs w:val="21"/>
        </w:rPr>
      </w:pPr>
      <w:r>
        <w:rPr>
          <w:rFonts w:hint="eastAsia" w:ascii="宋体" w:hAnsi="宋体" w:cs="宋体"/>
          <w:szCs w:val="21"/>
        </w:rPr>
        <w:t>1.1.39  日、月、年，指公历的日、月、年。本合同中所使用的任何期间的起点均指相应事件发生之日的下一日。如果任何时间的起算是以某一期间届满为条件，则起算点为该期间届满之日的下一日。任何期间的到期日均为该期间届满之日的当日。</w:t>
      </w:r>
    </w:p>
    <w:p>
      <w:pPr>
        <w:spacing w:line="480" w:lineRule="exact"/>
        <w:ind w:firstLine="420" w:firstLineChars="200"/>
        <w:rPr>
          <w:rFonts w:ascii="宋体" w:hAnsi="宋体" w:cs="宋体"/>
          <w:szCs w:val="21"/>
        </w:rPr>
      </w:pPr>
      <w:r>
        <w:rPr>
          <w:rFonts w:hint="eastAsia" w:ascii="宋体" w:hAnsi="宋体" w:cs="宋体"/>
          <w:szCs w:val="21"/>
        </w:rPr>
        <w:t>1.1.40  工作日，指除中国法定节假日之外的其它公历日。</w:t>
      </w:r>
    </w:p>
    <w:p>
      <w:pPr>
        <w:spacing w:line="480" w:lineRule="exact"/>
        <w:ind w:firstLine="420" w:firstLineChars="200"/>
        <w:rPr>
          <w:rFonts w:ascii="宋体" w:hAnsi="宋体" w:cs="宋体"/>
          <w:szCs w:val="21"/>
        </w:rPr>
      </w:pPr>
      <w:r>
        <w:rPr>
          <w:rFonts w:hint="eastAsia" w:ascii="宋体" w:hAnsi="宋体" w:cs="宋体"/>
          <w:szCs w:val="21"/>
        </w:rPr>
        <w:t>1.1.41  合同价格，指合同协议书中约定的、承包人进行设计、采购、施工、竣工试验、竣工后试验、试运行考核和服务等工作的价款。</w:t>
      </w:r>
    </w:p>
    <w:p>
      <w:pPr>
        <w:spacing w:line="480" w:lineRule="exact"/>
        <w:ind w:firstLine="420" w:firstLineChars="200"/>
        <w:rPr>
          <w:rFonts w:ascii="宋体" w:hAnsi="宋体" w:cs="宋体"/>
          <w:szCs w:val="21"/>
        </w:rPr>
      </w:pPr>
      <w:r>
        <w:rPr>
          <w:rFonts w:hint="eastAsia" w:ascii="宋体" w:hAnsi="宋体" w:cs="宋体"/>
          <w:szCs w:val="21"/>
        </w:rPr>
        <w:t>1.1.42  合同价格调整，指依据法律及合同约定需要增减的费用而对合同价格进行的相应调整。</w:t>
      </w:r>
    </w:p>
    <w:p>
      <w:pPr>
        <w:spacing w:line="480" w:lineRule="exact"/>
        <w:ind w:firstLine="420" w:firstLineChars="200"/>
        <w:rPr>
          <w:rFonts w:ascii="宋体" w:hAnsi="宋体" w:cs="宋体"/>
          <w:szCs w:val="21"/>
        </w:rPr>
      </w:pPr>
      <w:r>
        <w:rPr>
          <w:rFonts w:hint="eastAsia" w:ascii="宋体" w:hAnsi="宋体" w:cs="宋体"/>
          <w:szCs w:val="21"/>
        </w:rPr>
        <w:t xml:space="preserve">1.1.43  合同总价，指根据合同约定，经调整后的合同结算价格。     </w:t>
      </w:r>
    </w:p>
    <w:p>
      <w:pPr>
        <w:spacing w:line="480" w:lineRule="exact"/>
        <w:ind w:firstLine="420" w:firstLineChars="200"/>
        <w:rPr>
          <w:rFonts w:ascii="宋体" w:hAnsi="宋体" w:cs="宋体"/>
          <w:szCs w:val="21"/>
        </w:rPr>
      </w:pPr>
      <w:r>
        <w:rPr>
          <w:rFonts w:hint="eastAsia" w:ascii="宋体" w:hAnsi="宋体" w:cs="宋体"/>
          <w:szCs w:val="21"/>
        </w:rPr>
        <w:t>1.1.44  预付款，指根据合同约定，由发包人预先支付给承包人的款项。</w:t>
      </w:r>
    </w:p>
    <w:p>
      <w:pPr>
        <w:spacing w:line="480" w:lineRule="exact"/>
        <w:ind w:firstLine="420" w:firstLineChars="200"/>
        <w:rPr>
          <w:rFonts w:ascii="宋体" w:hAnsi="宋体" w:cs="宋体"/>
          <w:szCs w:val="21"/>
        </w:rPr>
      </w:pPr>
      <w:r>
        <w:rPr>
          <w:rFonts w:hint="eastAsia" w:ascii="宋体" w:hAnsi="宋体" w:cs="宋体"/>
          <w:szCs w:val="21"/>
        </w:rPr>
        <w:t>1.1.45 工程进度款，指发包人根据合同约定的支付内容、支付条件，分期向承包人支付的设计、采购、施工和竣工试验的进度款，及竣工后试验和试运行考核的服务费以及工程总承包管理费等款项。</w:t>
      </w:r>
    </w:p>
    <w:p>
      <w:pPr>
        <w:spacing w:line="480" w:lineRule="exact"/>
        <w:ind w:firstLine="420" w:firstLineChars="200"/>
        <w:rPr>
          <w:rFonts w:ascii="宋体" w:hAnsi="宋体" w:cs="宋体"/>
          <w:szCs w:val="21"/>
        </w:rPr>
      </w:pPr>
      <w:r>
        <w:rPr>
          <w:rFonts w:hint="eastAsia" w:ascii="宋体" w:hAnsi="宋体" w:cs="宋体"/>
          <w:szCs w:val="21"/>
        </w:rPr>
        <w:t>1.1.46  工程质量保修责任书，指依据有关质量保修的法律规定，发包人与承包人就工程质量保修相关事宜所签订的协议。</w:t>
      </w:r>
    </w:p>
    <w:p>
      <w:pPr>
        <w:spacing w:line="480" w:lineRule="exact"/>
        <w:ind w:firstLine="420" w:firstLineChars="200"/>
        <w:rPr>
          <w:rFonts w:ascii="宋体" w:hAnsi="宋体" w:cs="宋体"/>
          <w:szCs w:val="21"/>
        </w:rPr>
      </w:pPr>
      <w:r>
        <w:rPr>
          <w:rFonts w:hint="eastAsia" w:ascii="宋体" w:hAnsi="宋体" w:cs="宋体"/>
          <w:szCs w:val="21"/>
        </w:rPr>
        <w:t>1.1.47  缺陷责任保修金，指按合同约定发包人从工程进度款中暂时扣除的，作为承包人在施工过程及缺陷责任期内履行缺陷责任担保的金额。</w:t>
      </w:r>
    </w:p>
    <w:p>
      <w:pPr>
        <w:spacing w:line="480" w:lineRule="exact"/>
        <w:ind w:firstLine="420" w:firstLineChars="200"/>
        <w:rPr>
          <w:rFonts w:ascii="宋体" w:hAnsi="宋体" w:cs="宋体"/>
          <w:szCs w:val="21"/>
        </w:rPr>
      </w:pPr>
      <w:r>
        <w:rPr>
          <w:rFonts w:hint="eastAsia" w:ascii="宋体" w:hAnsi="宋体" w:cs="宋体"/>
          <w:szCs w:val="21"/>
        </w:rPr>
        <w:t>1.1.48  缺陷责任期，指承包人按合同约定承担缺陷保修责任的期间，一般应为12个月。因缺陷责任的延长，最长不超过24个月。具体期限在专用条款约定。</w:t>
      </w:r>
    </w:p>
    <w:p>
      <w:pPr>
        <w:spacing w:line="480" w:lineRule="exact"/>
        <w:ind w:firstLine="420" w:firstLineChars="200"/>
        <w:rPr>
          <w:rFonts w:ascii="宋体" w:hAnsi="宋体" w:cs="宋体"/>
          <w:szCs w:val="21"/>
        </w:rPr>
      </w:pPr>
      <w:r>
        <w:rPr>
          <w:rFonts w:hint="eastAsia" w:ascii="宋体" w:hAnsi="宋体" w:cs="宋体"/>
          <w:szCs w:val="21"/>
        </w:rPr>
        <w:t>1.1.49  书面形式，指合同书、信件和数据电文等可以有形地表现所载内容的形式。数据电文包括：电传、传真、电子数据交换和电子邮件等。</w:t>
      </w:r>
    </w:p>
    <w:p>
      <w:pPr>
        <w:spacing w:line="480" w:lineRule="exact"/>
        <w:ind w:firstLine="420" w:firstLineChars="200"/>
        <w:rPr>
          <w:rFonts w:ascii="宋体" w:hAnsi="宋体" w:cs="宋体"/>
          <w:szCs w:val="21"/>
        </w:rPr>
      </w:pPr>
      <w:r>
        <w:rPr>
          <w:rFonts w:hint="eastAsia" w:ascii="宋体" w:hAnsi="宋体" w:cs="宋体"/>
          <w:szCs w:val="21"/>
        </w:rPr>
        <w:t>1.1.50  违约责任，指合同一方不履行合同义务或履行合同义务不符合合同约定所须承担的责任。</w:t>
      </w:r>
    </w:p>
    <w:p>
      <w:pPr>
        <w:spacing w:line="480" w:lineRule="exact"/>
        <w:ind w:firstLine="420" w:firstLineChars="200"/>
        <w:rPr>
          <w:rFonts w:ascii="宋体" w:hAnsi="宋体" w:cs="宋体"/>
          <w:szCs w:val="21"/>
        </w:rPr>
      </w:pPr>
      <w:r>
        <w:rPr>
          <w:rFonts w:hint="eastAsia" w:ascii="宋体" w:hAnsi="宋体" w:cs="宋体"/>
          <w:szCs w:val="21"/>
        </w:rPr>
        <w:t>1.1.51  不可抗力，指不能预见、不能避免并不能克服的客观情况，具体情形由双方在专用条款中约定。</w:t>
      </w:r>
    </w:p>
    <w:p>
      <w:pPr>
        <w:spacing w:line="480" w:lineRule="exact"/>
        <w:ind w:firstLine="420" w:firstLineChars="200"/>
        <w:rPr>
          <w:rFonts w:ascii="宋体" w:hAnsi="宋体" w:cs="宋体"/>
          <w:szCs w:val="21"/>
        </w:rPr>
      </w:pPr>
      <w:r>
        <w:rPr>
          <w:rFonts w:hint="eastAsia" w:ascii="宋体" w:hAnsi="宋体" w:cs="宋体"/>
          <w:szCs w:val="21"/>
        </w:rPr>
        <w:t>1.1.52  根据本合同工程的特点，需补充约定的其它定义，在专用条款中约定。</w:t>
      </w:r>
    </w:p>
    <w:p>
      <w:pPr>
        <w:spacing w:before="156" w:beforeLines="50" w:after="156" w:afterLines="50" w:line="400" w:lineRule="exact"/>
        <w:ind w:firstLine="422" w:firstLineChars="200"/>
        <w:outlineLvl w:val="2"/>
        <w:rPr>
          <w:rFonts w:ascii="宋体" w:hAnsi="宋体" w:cs="宋体"/>
          <w:b/>
          <w:szCs w:val="21"/>
        </w:rPr>
      </w:pPr>
      <w:bookmarkStart w:id="30" w:name="_Toc446841673"/>
      <w:bookmarkStart w:id="31" w:name="_Toc440118267"/>
      <w:r>
        <w:rPr>
          <w:rFonts w:hint="eastAsia" w:ascii="宋体" w:hAnsi="宋体" w:cs="宋体"/>
          <w:b/>
          <w:szCs w:val="21"/>
        </w:rPr>
        <w:t>1.2  合同文件</w:t>
      </w:r>
      <w:bookmarkEnd w:id="30"/>
      <w:bookmarkEnd w:id="31"/>
    </w:p>
    <w:p>
      <w:pPr>
        <w:spacing w:line="480" w:lineRule="exact"/>
        <w:ind w:firstLine="420" w:firstLineChars="200"/>
        <w:rPr>
          <w:rFonts w:ascii="宋体" w:hAnsi="宋体" w:cs="宋体"/>
          <w:szCs w:val="21"/>
        </w:rPr>
      </w:pPr>
      <w:r>
        <w:rPr>
          <w:rFonts w:hint="eastAsia" w:ascii="宋体" w:hAnsi="宋体" w:cs="宋体"/>
          <w:szCs w:val="21"/>
        </w:rPr>
        <w:t>1.2.1 合同文件的组成。合同文件相互解释，互为说明。除专用条款另有约定外，组成本合同的文件及优先解释顺序如下：</w:t>
      </w:r>
    </w:p>
    <w:p>
      <w:pPr>
        <w:spacing w:line="480" w:lineRule="exact"/>
        <w:ind w:firstLine="420" w:firstLineChars="200"/>
        <w:rPr>
          <w:rFonts w:ascii="宋体" w:hAnsi="宋体" w:cs="宋体"/>
          <w:szCs w:val="21"/>
        </w:rPr>
      </w:pPr>
      <w:r>
        <w:rPr>
          <w:rFonts w:hint="eastAsia" w:ascii="宋体" w:hAnsi="宋体" w:cs="宋体"/>
          <w:szCs w:val="21"/>
        </w:rPr>
        <w:t>（1）本合同协议书</w:t>
      </w:r>
    </w:p>
    <w:p>
      <w:pPr>
        <w:spacing w:line="480" w:lineRule="exact"/>
        <w:ind w:firstLine="420" w:firstLineChars="200"/>
        <w:rPr>
          <w:rFonts w:ascii="宋体" w:hAnsi="宋体" w:cs="宋体"/>
          <w:szCs w:val="21"/>
        </w:rPr>
      </w:pPr>
      <w:r>
        <w:rPr>
          <w:rFonts w:hint="eastAsia" w:ascii="宋体" w:hAnsi="宋体" w:cs="宋体"/>
          <w:szCs w:val="21"/>
        </w:rPr>
        <w:t>　　（2）本合同专用条款</w:t>
      </w:r>
    </w:p>
    <w:p>
      <w:pPr>
        <w:spacing w:line="480" w:lineRule="exact"/>
        <w:ind w:firstLine="420" w:firstLineChars="200"/>
        <w:rPr>
          <w:rFonts w:ascii="宋体" w:hAnsi="宋体" w:cs="宋体"/>
          <w:szCs w:val="21"/>
        </w:rPr>
      </w:pPr>
      <w:r>
        <w:rPr>
          <w:rFonts w:hint="eastAsia" w:ascii="宋体" w:hAnsi="宋体" w:cs="宋体"/>
          <w:szCs w:val="21"/>
        </w:rPr>
        <w:t>　　（3）中标通知书</w:t>
      </w:r>
    </w:p>
    <w:p>
      <w:pPr>
        <w:spacing w:line="480" w:lineRule="exact"/>
        <w:ind w:firstLine="420" w:firstLineChars="200"/>
        <w:rPr>
          <w:rFonts w:ascii="宋体" w:hAnsi="宋体" w:cs="宋体"/>
          <w:szCs w:val="21"/>
        </w:rPr>
      </w:pPr>
      <w:r>
        <w:rPr>
          <w:rFonts w:hint="eastAsia" w:ascii="宋体" w:hAnsi="宋体" w:cs="宋体"/>
          <w:szCs w:val="21"/>
        </w:rPr>
        <w:t>　　（4）招投标文件及其附件</w:t>
      </w:r>
    </w:p>
    <w:p>
      <w:pPr>
        <w:spacing w:line="480" w:lineRule="exact"/>
        <w:ind w:firstLine="420" w:firstLineChars="200"/>
        <w:rPr>
          <w:rFonts w:ascii="宋体" w:hAnsi="宋体" w:cs="宋体"/>
          <w:szCs w:val="21"/>
        </w:rPr>
      </w:pPr>
      <w:r>
        <w:rPr>
          <w:rFonts w:hint="eastAsia" w:ascii="宋体" w:hAnsi="宋体" w:cs="宋体"/>
          <w:szCs w:val="21"/>
        </w:rPr>
        <w:t>　　（5）本合同通用条款</w:t>
      </w:r>
    </w:p>
    <w:p>
      <w:pPr>
        <w:spacing w:line="480" w:lineRule="exact"/>
        <w:ind w:firstLine="420" w:firstLineChars="200"/>
        <w:rPr>
          <w:rFonts w:ascii="宋体" w:hAnsi="宋体" w:cs="宋体"/>
          <w:szCs w:val="21"/>
        </w:rPr>
      </w:pPr>
      <w:r>
        <w:rPr>
          <w:rFonts w:hint="eastAsia" w:ascii="宋体" w:hAnsi="宋体" w:cs="宋体"/>
          <w:szCs w:val="21"/>
        </w:rPr>
        <w:t>　　（6）合同附件</w:t>
      </w:r>
    </w:p>
    <w:p>
      <w:pPr>
        <w:spacing w:line="480" w:lineRule="exact"/>
        <w:ind w:firstLine="420" w:firstLineChars="200"/>
        <w:rPr>
          <w:rFonts w:ascii="宋体" w:hAnsi="宋体" w:cs="宋体"/>
          <w:szCs w:val="21"/>
        </w:rPr>
      </w:pPr>
      <w:r>
        <w:rPr>
          <w:rFonts w:hint="eastAsia" w:ascii="宋体" w:hAnsi="宋体" w:cs="宋体"/>
          <w:szCs w:val="21"/>
        </w:rPr>
        <w:t>　　（7）标准、规范及有关技术文件</w:t>
      </w:r>
    </w:p>
    <w:p>
      <w:pPr>
        <w:spacing w:line="480" w:lineRule="exact"/>
        <w:ind w:firstLine="420" w:firstLineChars="200"/>
        <w:rPr>
          <w:rFonts w:ascii="宋体" w:hAnsi="宋体" w:cs="宋体"/>
          <w:szCs w:val="21"/>
        </w:rPr>
      </w:pPr>
      <w:r>
        <w:rPr>
          <w:rFonts w:hint="eastAsia" w:ascii="宋体" w:hAnsi="宋体" w:cs="宋体"/>
          <w:szCs w:val="21"/>
        </w:rPr>
        <w:t>　　（8）设计文件、资料和图纸</w:t>
      </w:r>
    </w:p>
    <w:p>
      <w:pPr>
        <w:spacing w:line="480" w:lineRule="exact"/>
        <w:ind w:firstLine="420" w:firstLineChars="200"/>
        <w:rPr>
          <w:rFonts w:ascii="宋体" w:hAnsi="宋体" w:cs="宋体"/>
          <w:szCs w:val="21"/>
        </w:rPr>
      </w:pPr>
      <w:r>
        <w:rPr>
          <w:rFonts w:hint="eastAsia" w:ascii="宋体" w:hAnsi="宋体" w:cs="宋体"/>
          <w:szCs w:val="21"/>
        </w:rPr>
        <w:t>　　（9）双方约定构成合同组成部分的其它文件</w:t>
      </w:r>
    </w:p>
    <w:p>
      <w:pPr>
        <w:spacing w:line="480" w:lineRule="exact"/>
        <w:ind w:firstLine="420" w:firstLineChars="200"/>
        <w:rPr>
          <w:rFonts w:ascii="宋体" w:hAnsi="宋体" w:cs="宋体"/>
          <w:szCs w:val="21"/>
        </w:rPr>
      </w:pPr>
      <w:r>
        <w:rPr>
          <w:rFonts w:hint="eastAsia" w:ascii="宋体" w:hAnsi="宋体" w:cs="宋体"/>
          <w:szCs w:val="21"/>
        </w:rPr>
        <w:t>双方在履行合同过程中形成的双方授权代表签署的会议纪要、备忘录、补充文件、变更和洽商等书面形式的文件构成本合同的组成部分。</w:t>
      </w:r>
    </w:p>
    <w:p>
      <w:pPr>
        <w:spacing w:line="480" w:lineRule="exact"/>
        <w:ind w:firstLine="420" w:firstLineChars="200"/>
        <w:rPr>
          <w:rFonts w:ascii="宋体" w:hAnsi="宋体" w:cs="宋体"/>
          <w:szCs w:val="21"/>
        </w:rPr>
      </w:pPr>
      <w:r>
        <w:rPr>
          <w:rFonts w:hint="eastAsia" w:ascii="宋体" w:hAnsi="宋体" w:cs="宋体"/>
          <w:szCs w:val="21"/>
        </w:rPr>
        <w:t>1.2.2 当合同文件的条款内容含糊不清或不相一致，并且不能依据合同约定的解释顺序阐述清楚时，在不影响工程正常进行的情况下，由当事人协商解决。当事人经协商未能达成一致，根据16.3款关于争议和裁决的约定解决。</w:t>
      </w:r>
    </w:p>
    <w:p>
      <w:pPr>
        <w:spacing w:line="480" w:lineRule="exact"/>
        <w:ind w:firstLine="420" w:firstLineChars="200"/>
        <w:rPr>
          <w:rFonts w:ascii="宋体" w:hAnsi="宋体" w:cs="宋体"/>
          <w:szCs w:val="21"/>
        </w:rPr>
      </w:pPr>
      <w:r>
        <w:rPr>
          <w:rFonts w:hint="eastAsia" w:ascii="宋体" w:hAnsi="宋体" w:cs="宋体"/>
          <w:szCs w:val="21"/>
        </w:rPr>
        <w:t>1.2.3 合同中的条款标题仅为阅读方便，不作为对合同条款进行解释的依据。</w:t>
      </w:r>
    </w:p>
    <w:p>
      <w:pPr>
        <w:spacing w:before="156" w:beforeLines="50" w:after="156" w:afterLines="50" w:line="400" w:lineRule="exact"/>
        <w:ind w:firstLine="422" w:firstLineChars="200"/>
        <w:outlineLvl w:val="2"/>
        <w:rPr>
          <w:rFonts w:ascii="宋体" w:hAnsi="宋体" w:cs="宋体"/>
          <w:b/>
          <w:szCs w:val="21"/>
        </w:rPr>
      </w:pPr>
      <w:bookmarkStart w:id="32" w:name="_Toc440118268"/>
      <w:bookmarkStart w:id="33" w:name="_Toc446841674"/>
      <w:r>
        <w:rPr>
          <w:rFonts w:hint="eastAsia" w:ascii="宋体" w:hAnsi="宋体" w:cs="宋体"/>
          <w:b/>
          <w:szCs w:val="21"/>
        </w:rPr>
        <w:t>1.3  语言文字</w:t>
      </w:r>
      <w:bookmarkEnd w:id="32"/>
      <w:bookmarkEnd w:id="33"/>
    </w:p>
    <w:p>
      <w:pPr>
        <w:spacing w:line="480" w:lineRule="exact"/>
        <w:ind w:firstLine="420" w:firstLineChars="200"/>
        <w:rPr>
          <w:rFonts w:ascii="宋体" w:hAnsi="宋体" w:cs="宋体"/>
          <w:szCs w:val="21"/>
        </w:rPr>
      </w:pPr>
      <w:r>
        <w:rPr>
          <w:rFonts w:hint="eastAsia" w:ascii="宋体" w:hAnsi="宋体" w:cs="宋体"/>
          <w:szCs w:val="21"/>
        </w:rPr>
        <w:t>合同文件以中国的汉语简体语言文字编写、解释和说明。合同当事人在专用条款约定使用两种及以上语言时，汉语为优先解释和说明本合同的主导语言。</w:t>
      </w:r>
    </w:p>
    <w:p>
      <w:pPr>
        <w:spacing w:line="480" w:lineRule="exact"/>
        <w:ind w:firstLine="420" w:firstLineChars="200"/>
        <w:rPr>
          <w:rFonts w:ascii="宋体" w:hAnsi="宋体" w:cs="宋体"/>
          <w:szCs w:val="21"/>
        </w:rPr>
      </w:pPr>
      <w:r>
        <w:rPr>
          <w:rFonts w:hint="eastAsia" w:ascii="宋体" w:hAnsi="宋体" w:cs="宋体"/>
          <w:szCs w:val="21"/>
        </w:rPr>
        <w:t>在少数民族地区，当事人可以约定使用少数民族语言编写、解释和说明本合同文件。</w:t>
      </w:r>
    </w:p>
    <w:p>
      <w:pPr>
        <w:spacing w:before="156" w:beforeLines="50" w:after="156" w:afterLines="50" w:line="400" w:lineRule="exact"/>
        <w:ind w:firstLine="422" w:firstLineChars="200"/>
        <w:outlineLvl w:val="2"/>
        <w:rPr>
          <w:rFonts w:ascii="宋体" w:hAnsi="宋体" w:cs="宋体"/>
          <w:b/>
          <w:szCs w:val="21"/>
        </w:rPr>
      </w:pPr>
      <w:bookmarkStart w:id="34" w:name="_Toc446841675"/>
      <w:bookmarkStart w:id="35" w:name="_Toc440118269"/>
      <w:r>
        <w:rPr>
          <w:rFonts w:hint="eastAsia" w:ascii="宋体" w:hAnsi="宋体" w:cs="宋体"/>
          <w:b/>
          <w:szCs w:val="21"/>
        </w:rPr>
        <w:t>1.4  适用法律</w:t>
      </w:r>
      <w:bookmarkEnd w:id="34"/>
      <w:bookmarkEnd w:id="35"/>
    </w:p>
    <w:p>
      <w:pPr>
        <w:spacing w:line="480" w:lineRule="exact"/>
        <w:ind w:firstLine="420" w:firstLineChars="200"/>
        <w:rPr>
          <w:rFonts w:ascii="宋体" w:hAnsi="宋体" w:cs="宋体"/>
          <w:szCs w:val="21"/>
        </w:rPr>
      </w:pPr>
      <w:r>
        <w:rPr>
          <w:rFonts w:hint="eastAsia" w:ascii="宋体" w:hAnsi="宋体" w:cs="宋体"/>
          <w:szCs w:val="21"/>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pPr>
        <w:spacing w:line="480" w:lineRule="exact"/>
        <w:ind w:firstLine="420" w:firstLineChars="200"/>
        <w:rPr>
          <w:rFonts w:ascii="宋体" w:hAnsi="宋体" w:cs="宋体"/>
          <w:szCs w:val="21"/>
        </w:rPr>
      </w:pPr>
      <w:r>
        <w:rPr>
          <w:rFonts w:hint="eastAsia" w:ascii="宋体" w:hAnsi="宋体" w:cs="宋体"/>
          <w:szCs w:val="21"/>
        </w:rPr>
        <w:t>在基准日期之后，因法律变化导致承包人的费用增加的，发包人应合理增加合同价格；如果因法律变化导致关键路径工期延误的，应合理延长工期。</w:t>
      </w:r>
    </w:p>
    <w:p>
      <w:pPr>
        <w:spacing w:before="156" w:beforeLines="50" w:after="156" w:afterLines="50" w:line="400" w:lineRule="exact"/>
        <w:ind w:firstLine="422" w:firstLineChars="200"/>
        <w:outlineLvl w:val="2"/>
        <w:rPr>
          <w:rFonts w:ascii="宋体" w:hAnsi="宋体" w:cs="宋体"/>
          <w:b/>
          <w:szCs w:val="21"/>
        </w:rPr>
      </w:pPr>
      <w:bookmarkStart w:id="36" w:name="_Toc446841676"/>
      <w:bookmarkStart w:id="37" w:name="_Toc440118270"/>
      <w:r>
        <w:rPr>
          <w:rFonts w:hint="eastAsia" w:ascii="宋体" w:hAnsi="宋体" w:cs="宋体"/>
          <w:b/>
          <w:szCs w:val="21"/>
        </w:rPr>
        <w:t>1.5  标准、规范</w:t>
      </w:r>
      <w:bookmarkEnd w:id="36"/>
      <w:bookmarkEnd w:id="37"/>
    </w:p>
    <w:p>
      <w:pPr>
        <w:spacing w:line="480" w:lineRule="exact"/>
        <w:ind w:firstLine="420" w:firstLineChars="200"/>
        <w:rPr>
          <w:rFonts w:ascii="宋体" w:hAnsi="宋体" w:cs="宋体"/>
          <w:szCs w:val="21"/>
        </w:rPr>
      </w:pPr>
      <w:r>
        <w:rPr>
          <w:rFonts w:hint="eastAsia" w:ascii="宋体" w:hAnsi="宋体" w:cs="宋体"/>
          <w:szCs w:val="21"/>
        </w:rPr>
        <w:t>1.5.1  适用于本工程的国家标准规范、和（或）行业标准规范、和（或）工程所在地方的标准规范、和（或）企业标准规范的名称（或编号），在专用条款中约定。</w:t>
      </w:r>
    </w:p>
    <w:p>
      <w:pPr>
        <w:spacing w:line="480" w:lineRule="exact"/>
        <w:ind w:firstLine="420" w:firstLineChars="200"/>
        <w:rPr>
          <w:rFonts w:ascii="宋体" w:hAnsi="宋体" w:cs="宋体"/>
          <w:szCs w:val="21"/>
        </w:rPr>
      </w:pPr>
      <w:r>
        <w:rPr>
          <w:rFonts w:hint="eastAsia" w:ascii="宋体" w:hAnsi="宋体" w:cs="宋体"/>
          <w:szCs w:val="21"/>
        </w:rPr>
        <w:t>1.5.2  发包人使用国外标准、规范的，负责提供原文版本和中文译本，并在专用条款中约定提供的标准、规范的名称、份数和时间。</w:t>
      </w:r>
    </w:p>
    <w:p>
      <w:pPr>
        <w:spacing w:line="480" w:lineRule="exact"/>
        <w:ind w:firstLine="420" w:firstLineChars="200"/>
        <w:rPr>
          <w:rFonts w:ascii="宋体" w:hAnsi="宋体" w:cs="宋体"/>
          <w:szCs w:val="21"/>
        </w:rPr>
      </w:pPr>
      <w:r>
        <w:rPr>
          <w:rFonts w:hint="eastAsia" w:ascii="宋体" w:hAnsi="宋体" w:cs="宋体"/>
          <w:szCs w:val="21"/>
        </w:rPr>
        <w:t>1.5.3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pPr>
        <w:spacing w:line="480" w:lineRule="exact"/>
        <w:ind w:firstLine="420" w:firstLineChars="200"/>
        <w:rPr>
          <w:rFonts w:ascii="宋体" w:hAnsi="宋体" w:cs="宋体"/>
          <w:szCs w:val="21"/>
        </w:rPr>
      </w:pPr>
      <w:r>
        <w:rPr>
          <w:rFonts w:hint="eastAsia" w:ascii="宋体" w:hAnsi="宋体" w:cs="宋体"/>
          <w:szCs w:val="21"/>
        </w:rPr>
        <w:t>1.5.4在基准日期之后，因国家颁布新的强制性规范、标准导致承包人的费用增加的，发包人应合理增加合同价格；导致关键路径工期延误的，发包人应合理延长工期。</w:t>
      </w:r>
    </w:p>
    <w:p>
      <w:pPr>
        <w:spacing w:before="156" w:beforeLines="50" w:after="156" w:afterLines="50" w:line="400" w:lineRule="exact"/>
        <w:ind w:firstLine="422" w:firstLineChars="200"/>
        <w:outlineLvl w:val="2"/>
        <w:rPr>
          <w:rFonts w:ascii="宋体" w:hAnsi="宋体" w:cs="宋体"/>
          <w:b/>
          <w:szCs w:val="21"/>
        </w:rPr>
      </w:pPr>
      <w:bookmarkStart w:id="38" w:name="_Toc446841677"/>
      <w:bookmarkStart w:id="39" w:name="_Toc440118271"/>
      <w:r>
        <w:rPr>
          <w:rFonts w:hint="eastAsia" w:ascii="宋体" w:hAnsi="宋体" w:cs="宋体"/>
          <w:b/>
          <w:szCs w:val="21"/>
        </w:rPr>
        <w:t>1.6  保密事项</w:t>
      </w:r>
      <w:bookmarkEnd w:id="38"/>
      <w:bookmarkEnd w:id="39"/>
    </w:p>
    <w:p>
      <w:pPr>
        <w:spacing w:line="480" w:lineRule="exact"/>
        <w:ind w:firstLine="420" w:firstLineChars="200"/>
        <w:rPr>
          <w:rFonts w:ascii="宋体" w:hAnsi="宋体" w:cs="宋体"/>
          <w:szCs w:val="21"/>
        </w:rPr>
      </w:pPr>
      <w:r>
        <w:rPr>
          <w:rFonts w:hint="eastAsia" w:ascii="宋体" w:hAnsi="宋体" w:cs="宋体"/>
          <w:szCs w:val="21"/>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pPr>
        <w:spacing w:before="156" w:beforeLines="50" w:after="156" w:afterLines="50" w:line="300" w:lineRule="auto"/>
        <w:ind w:firstLine="472" w:firstLineChars="196"/>
        <w:jc w:val="center"/>
        <w:rPr>
          <w:rFonts w:ascii="宋体" w:hAnsi="宋体" w:cs="宋体"/>
          <w:b/>
          <w:sz w:val="24"/>
        </w:rPr>
      </w:pPr>
      <w:bookmarkStart w:id="40" w:name="_Toc493612355"/>
      <w:bookmarkStart w:id="41" w:name="_Toc440118272"/>
      <w:bookmarkStart w:id="42" w:name="_Toc446841678"/>
      <w:bookmarkStart w:id="43" w:name="_Toc451935986"/>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第2条 发包人</w:t>
      </w:r>
      <w:bookmarkEnd w:id="40"/>
      <w:bookmarkEnd w:id="41"/>
      <w:bookmarkEnd w:id="42"/>
      <w:bookmarkEnd w:id="43"/>
    </w:p>
    <w:p>
      <w:pPr>
        <w:spacing w:before="156" w:beforeLines="50" w:after="156" w:afterLines="50" w:line="400" w:lineRule="exact"/>
        <w:ind w:firstLine="422" w:firstLineChars="200"/>
        <w:outlineLvl w:val="2"/>
        <w:rPr>
          <w:rFonts w:ascii="宋体" w:hAnsi="宋体" w:cs="宋体"/>
          <w:b/>
          <w:szCs w:val="21"/>
        </w:rPr>
      </w:pPr>
      <w:bookmarkStart w:id="44" w:name="_Toc440118273"/>
      <w:bookmarkStart w:id="45" w:name="_Toc446841679"/>
      <w:r>
        <w:rPr>
          <w:rFonts w:hint="eastAsia" w:ascii="宋体" w:hAnsi="宋体" w:cs="宋体"/>
          <w:b/>
          <w:szCs w:val="21"/>
        </w:rPr>
        <w:t>2.1  发包人的主要权利和义务</w:t>
      </w:r>
      <w:bookmarkEnd w:id="44"/>
      <w:bookmarkEnd w:id="45"/>
    </w:p>
    <w:p>
      <w:pPr>
        <w:spacing w:line="480" w:lineRule="exact"/>
        <w:ind w:firstLine="420" w:firstLineChars="200"/>
        <w:rPr>
          <w:rFonts w:ascii="宋体" w:hAnsi="宋体" w:cs="宋体"/>
          <w:szCs w:val="21"/>
        </w:rPr>
      </w:pPr>
      <w:r>
        <w:rPr>
          <w:rFonts w:hint="eastAsia" w:ascii="宋体" w:hAnsi="宋体" w:cs="宋体"/>
          <w:szCs w:val="21"/>
        </w:rPr>
        <w:t>2.1.1  负责办理项目的审批、核准或备案手续，取得项目用地的使用权，完成拆迁补偿工作，使项目具备法律规定的及合同约定的开工条件，并提供立项文件。</w:t>
      </w:r>
    </w:p>
    <w:p>
      <w:pPr>
        <w:spacing w:line="480" w:lineRule="exact"/>
        <w:ind w:firstLine="420" w:firstLineChars="200"/>
        <w:rPr>
          <w:rFonts w:ascii="宋体" w:hAnsi="宋体" w:cs="宋体"/>
          <w:szCs w:val="21"/>
        </w:rPr>
      </w:pPr>
      <w:r>
        <w:rPr>
          <w:rFonts w:hint="eastAsia" w:ascii="宋体" w:hAnsi="宋体" w:cs="宋体"/>
          <w:szCs w:val="21"/>
        </w:rPr>
        <w:t>2.1.2  履行合同中约定的合同价格调整、付款、竣工结算义务。</w:t>
      </w:r>
    </w:p>
    <w:p>
      <w:pPr>
        <w:spacing w:line="480" w:lineRule="exact"/>
        <w:ind w:firstLine="420" w:firstLineChars="200"/>
        <w:rPr>
          <w:rFonts w:ascii="宋体" w:hAnsi="宋体" w:cs="宋体"/>
          <w:szCs w:val="21"/>
        </w:rPr>
      </w:pPr>
      <w:r>
        <w:rPr>
          <w:rFonts w:hint="eastAsia" w:ascii="宋体" w:hAnsi="宋体" w:cs="宋体"/>
          <w:szCs w:val="21"/>
        </w:rPr>
        <w:t>2.1.3  有权按照合同约定和适用法律关于安全、质量、环境保护和职业健康等强制性标准、规范的规定，对承包人的设计、采购、施工、竣工试验等实施工作提议、修改和变更，但不得违反国家强制性标准、规范的规定。</w:t>
      </w:r>
    </w:p>
    <w:p>
      <w:pPr>
        <w:spacing w:line="480" w:lineRule="exact"/>
        <w:ind w:firstLine="420" w:firstLineChars="200"/>
        <w:rPr>
          <w:rFonts w:ascii="宋体" w:hAnsi="宋体" w:cs="宋体"/>
          <w:szCs w:val="21"/>
        </w:rPr>
      </w:pPr>
      <w:r>
        <w:rPr>
          <w:rFonts w:hint="eastAsia" w:ascii="宋体" w:hAnsi="宋体" w:cs="宋体"/>
          <w:szCs w:val="21"/>
        </w:rPr>
        <w:t>2.1.4  有权根据合同约定，对因承包人原因给发包人带来的任何损失和损害，提出赔偿。</w:t>
      </w:r>
    </w:p>
    <w:p>
      <w:pPr>
        <w:spacing w:line="480" w:lineRule="exact"/>
        <w:ind w:firstLine="420" w:firstLineChars="200"/>
        <w:rPr>
          <w:rFonts w:ascii="宋体" w:hAnsi="宋体" w:cs="宋体"/>
          <w:szCs w:val="21"/>
        </w:rPr>
      </w:pPr>
      <w:r>
        <w:rPr>
          <w:rFonts w:hint="eastAsia" w:ascii="宋体" w:hAnsi="宋体" w:cs="宋体"/>
          <w:szCs w:val="21"/>
        </w:rPr>
        <w:t>2.1.5  发包人认为必要时，有权以书面形式发出暂停通知。其中，因发包人原因造成的暂停，给承包人造成的费用增加由发包人承担，造成关键路径延误的，竣工日期相应顺延。</w:t>
      </w:r>
    </w:p>
    <w:p>
      <w:pPr>
        <w:spacing w:before="156" w:beforeLines="50" w:after="156" w:afterLines="50" w:line="400" w:lineRule="exact"/>
        <w:ind w:firstLine="422" w:firstLineChars="200"/>
        <w:outlineLvl w:val="2"/>
        <w:rPr>
          <w:rFonts w:ascii="宋体" w:hAnsi="宋体" w:cs="宋体"/>
          <w:b/>
          <w:szCs w:val="21"/>
        </w:rPr>
      </w:pPr>
      <w:bookmarkStart w:id="46" w:name="_Toc446841680"/>
      <w:bookmarkStart w:id="47" w:name="_Toc440118274"/>
      <w:r>
        <w:rPr>
          <w:rFonts w:hint="eastAsia" w:ascii="宋体" w:hAnsi="宋体" w:cs="宋体"/>
          <w:b/>
          <w:szCs w:val="21"/>
        </w:rPr>
        <w:t>2.2  发包人代表</w:t>
      </w:r>
      <w:bookmarkEnd w:id="46"/>
      <w:bookmarkEnd w:id="47"/>
      <w:r>
        <w:rPr>
          <w:rFonts w:hint="eastAsia" w:ascii="宋体" w:hAnsi="宋体" w:cs="宋体"/>
          <w:b/>
          <w:szCs w:val="21"/>
        </w:rPr>
        <w:tab/>
      </w:r>
    </w:p>
    <w:p>
      <w:pPr>
        <w:spacing w:line="480" w:lineRule="exact"/>
        <w:ind w:firstLine="420" w:firstLineChars="200"/>
        <w:rPr>
          <w:rFonts w:ascii="宋体" w:hAnsi="宋体" w:cs="宋体"/>
          <w:szCs w:val="21"/>
        </w:rPr>
      </w:pPr>
      <w:r>
        <w:rPr>
          <w:rFonts w:hint="eastAsia" w:ascii="宋体" w:hAnsi="宋体" w:cs="宋体"/>
          <w:szCs w:val="21"/>
        </w:rPr>
        <w:t>发包人委派代表，行使发包人委托的权利，履行发包人的义务，但发包人代表无权修改合同。发包人代表依据本合同并在其授权范围内履行其职责 。发包人代表根据合同约定的范围和事项，向承包人发出的书面通知，由其本人签字后送交项目经理。发包人代表的姓名、职务和职责在专用条款约定。发包人决定替换其代表时，应将新任代表的姓名、职务、职权和任命时间在其到任的15日前，以书面形式通知承包人。</w:t>
      </w:r>
    </w:p>
    <w:p>
      <w:pPr>
        <w:spacing w:before="156" w:beforeLines="50" w:after="156" w:afterLines="50" w:line="400" w:lineRule="exact"/>
        <w:ind w:firstLine="422" w:firstLineChars="200"/>
        <w:outlineLvl w:val="2"/>
        <w:rPr>
          <w:rFonts w:ascii="宋体" w:hAnsi="宋体" w:cs="宋体"/>
          <w:b/>
          <w:szCs w:val="21"/>
        </w:rPr>
      </w:pPr>
      <w:bookmarkStart w:id="48" w:name="_Toc446841681"/>
      <w:bookmarkStart w:id="49" w:name="_Toc440118275"/>
      <w:r>
        <w:rPr>
          <w:rFonts w:hint="eastAsia" w:ascii="宋体" w:hAnsi="宋体" w:cs="宋体"/>
          <w:b/>
          <w:szCs w:val="21"/>
        </w:rPr>
        <w:t>2.3  监理人</w:t>
      </w:r>
      <w:bookmarkEnd w:id="48"/>
      <w:bookmarkEnd w:id="49"/>
    </w:p>
    <w:p>
      <w:pPr>
        <w:spacing w:line="480" w:lineRule="exact"/>
        <w:ind w:firstLine="420" w:firstLineChars="200"/>
        <w:rPr>
          <w:rFonts w:ascii="宋体" w:hAnsi="宋体" w:cs="宋体"/>
          <w:szCs w:val="21"/>
        </w:rPr>
      </w:pPr>
      <w:r>
        <w:rPr>
          <w:rFonts w:hint="eastAsia" w:ascii="宋体" w:hAnsi="宋体" w:cs="宋体"/>
          <w:szCs w:val="21"/>
        </w:rPr>
        <w:t>2.3.1  发包人对工程实行监理的，监理人的名称、工程总监、监理范围、内容和权限在专用条款中写明。</w:t>
      </w:r>
    </w:p>
    <w:p>
      <w:pPr>
        <w:spacing w:line="480" w:lineRule="exact"/>
        <w:ind w:firstLine="420" w:firstLineChars="200"/>
        <w:rPr>
          <w:rFonts w:ascii="宋体" w:hAnsi="宋体" w:cs="宋体"/>
          <w:szCs w:val="21"/>
        </w:rPr>
      </w:pPr>
      <w:r>
        <w:rPr>
          <w:rFonts w:hint="eastAsia" w:ascii="宋体" w:hAnsi="宋体" w:cs="宋体"/>
          <w:szCs w:val="21"/>
        </w:rPr>
        <w:t>监理人按发包人委托监理的范围、内容、职权和权限，代表发包人对承包人实施监督。监理人向承包人发出的通知，以书面形式由工程总监签字后送交承包人实施，并抄送发包人。</w:t>
      </w:r>
    </w:p>
    <w:p>
      <w:pPr>
        <w:spacing w:line="480" w:lineRule="exact"/>
        <w:ind w:firstLine="420" w:firstLineChars="200"/>
        <w:rPr>
          <w:rFonts w:ascii="宋体" w:hAnsi="宋体" w:cs="宋体"/>
          <w:szCs w:val="21"/>
        </w:rPr>
      </w:pPr>
      <w:r>
        <w:rPr>
          <w:rFonts w:hint="eastAsia" w:ascii="宋体" w:hAnsi="宋体" w:cs="宋体"/>
          <w:szCs w:val="21"/>
        </w:rPr>
        <w:t>2.3.2  工程总监的职权与发包人代表的职权相重叠或不明确时，由发包人予以协调和明确，并以书面形式通知承包人。</w:t>
      </w:r>
    </w:p>
    <w:p>
      <w:pPr>
        <w:spacing w:line="480" w:lineRule="exact"/>
        <w:ind w:firstLine="420" w:firstLineChars="200"/>
        <w:rPr>
          <w:rFonts w:ascii="宋体" w:hAnsi="宋体" w:cs="宋体"/>
          <w:szCs w:val="21"/>
        </w:rPr>
      </w:pPr>
      <w:r>
        <w:rPr>
          <w:rFonts w:hint="eastAsia" w:ascii="宋体" w:hAnsi="宋体" w:cs="宋体"/>
          <w:szCs w:val="21"/>
        </w:rPr>
        <w:t>2.3.3  除专用条款另有约定外，工程总监无权改变本合同当事人的任何权利和义务。</w:t>
      </w:r>
    </w:p>
    <w:p>
      <w:pPr>
        <w:spacing w:line="480" w:lineRule="exact"/>
        <w:ind w:firstLine="420" w:firstLineChars="200"/>
        <w:rPr>
          <w:rFonts w:ascii="宋体" w:hAnsi="宋体" w:cs="宋体"/>
          <w:szCs w:val="21"/>
        </w:rPr>
      </w:pPr>
      <w:r>
        <w:rPr>
          <w:rFonts w:hint="eastAsia" w:ascii="宋体" w:hAnsi="宋体" w:cs="宋体"/>
          <w:szCs w:val="21"/>
        </w:rPr>
        <w:t>2.3.4  发包人更换工程总监时，应提前 5日以书面形式通知承包人，并在通知中写明替换者的姓名、职务、职权、权限和任命时间。</w:t>
      </w:r>
    </w:p>
    <w:p>
      <w:pPr>
        <w:spacing w:before="156" w:beforeLines="50" w:after="156" w:afterLines="50" w:line="400" w:lineRule="exact"/>
        <w:ind w:firstLine="422" w:firstLineChars="200"/>
        <w:outlineLvl w:val="2"/>
        <w:rPr>
          <w:rFonts w:ascii="宋体" w:hAnsi="宋体" w:cs="宋体"/>
          <w:b/>
          <w:szCs w:val="21"/>
        </w:rPr>
      </w:pPr>
      <w:bookmarkStart w:id="50" w:name="_Toc440118276"/>
      <w:bookmarkStart w:id="51" w:name="_Toc446841682"/>
      <w:r>
        <w:rPr>
          <w:rFonts w:hint="eastAsia" w:ascii="宋体" w:hAnsi="宋体" w:cs="宋体"/>
          <w:b/>
          <w:szCs w:val="21"/>
        </w:rPr>
        <w:t>2.4  安全保证</w:t>
      </w:r>
      <w:bookmarkEnd w:id="50"/>
      <w:bookmarkEnd w:id="51"/>
      <w:r>
        <w:rPr>
          <w:rFonts w:hint="eastAsia" w:ascii="宋体" w:hAnsi="宋体" w:cs="宋体"/>
          <w:b/>
          <w:szCs w:val="21"/>
        </w:rPr>
        <w:t xml:space="preserve"> </w:t>
      </w:r>
    </w:p>
    <w:p>
      <w:pPr>
        <w:spacing w:line="480" w:lineRule="exact"/>
        <w:ind w:firstLine="420" w:firstLineChars="200"/>
        <w:rPr>
          <w:rFonts w:ascii="宋体" w:hAnsi="宋体" w:cs="宋体"/>
          <w:szCs w:val="21"/>
        </w:rPr>
      </w:pPr>
      <w:r>
        <w:rPr>
          <w:rFonts w:hint="eastAsia" w:ascii="宋体" w:hAnsi="宋体" w:cs="宋体"/>
          <w:szCs w:val="21"/>
        </w:rPr>
        <w:t>2.4.1  除专用条款另有约定外，发包人应负责协调处理施工现场周围的地下、地上已有设施和邻近建筑物、构筑物、古树名木、文物及坟墓等的安全保护工作，维护现场周围的正常秩序，并承担相关费用。</w:t>
      </w:r>
    </w:p>
    <w:p>
      <w:pPr>
        <w:spacing w:line="480" w:lineRule="exact"/>
        <w:ind w:firstLine="420" w:firstLineChars="200"/>
        <w:rPr>
          <w:rFonts w:ascii="宋体" w:hAnsi="宋体" w:cs="宋体"/>
          <w:szCs w:val="21"/>
        </w:rPr>
      </w:pPr>
      <w:r>
        <w:rPr>
          <w:rFonts w:hint="eastAsia" w:ascii="宋体" w:hAnsi="宋体" w:cs="宋体"/>
          <w:szCs w:val="21"/>
        </w:rPr>
        <w:t>2.4.2  除专用条款另有约定外，发包人应负责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 。</w:t>
      </w:r>
    </w:p>
    <w:p>
      <w:pPr>
        <w:spacing w:line="480" w:lineRule="exact"/>
        <w:ind w:firstLine="420" w:firstLineChars="200"/>
        <w:rPr>
          <w:rFonts w:ascii="宋体" w:hAnsi="宋体" w:cs="宋体"/>
          <w:szCs w:val="21"/>
        </w:rPr>
      </w:pPr>
      <w:r>
        <w:rPr>
          <w:rFonts w:hint="eastAsia" w:ascii="宋体" w:hAnsi="宋体" w:cs="宋体"/>
          <w:szCs w:val="21"/>
        </w:rPr>
        <w:t>2.4.3  本合同未作约定，而在工程主体结构或工程主要装置完成后，发包人要求进行涉及建筑主体及承重结构变动、或涉及重大工艺变化的装修工程时，双方可另行签订委托合同，作为本合同附件。</w:t>
      </w:r>
    </w:p>
    <w:p>
      <w:pPr>
        <w:spacing w:line="480" w:lineRule="exact"/>
        <w:ind w:firstLine="420" w:firstLineChars="200"/>
        <w:rPr>
          <w:rFonts w:ascii="宋体" w:hAnsi="宋体" w:cs="宋体"/>
          <w:szCs w:val="21"/>
        </w:rPr>
      </w:pPr>
      <w:r>
        <w:rPr>
          <w:rFonts w:hint="eastAsia" w:ascii="宋体" w:hAnsi="宋体" w:cs="宋体"/>
          <w:szCs w:val="21"/>
        </w:rPr>
        <w:t>发包人自行决定此类装修或发包人与第三方签订委托合同，由发包人或发包人另行委托的第三方提出设计方案及施工的，由此造成的损失、损害由发包人负责.</w:t>
      </w:r>
    </w:p>
    <w:p>
      <w:pPr>
        <w:spacing w:line="480" w:lineRule="exact"/>
        <w:ind w:firstLine="420" w:firstLineChars="200"/>
        <w:rPr>
          <w:rFonts w:ascii="宋体" w:hAnsi="宋体" w:cs="宋体"/>
          <w:szCs w:val="21"/>
        </w:rPr>
      </w:pPr>
      <w:r>
        <w:rPr>
          <w:rFonts w:hint="eastAsia" w:ascii="宋体" w:hAnsi="宋体" w:cs="宋体"/>
          <w:szCs w:val="21"/>
        </w:rPr>
        <w:t>2.4.4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pPr>
        <w:spacing w:line="480" w:lineRule="exact"/>
        <w:ind w:firstLine="420" w:firstLineChars="200"/>
        <w:rPr>
          <w:rFonts w:ascii="宋体" w:hAnsi="宋体" w:cs="宋体"/>
          <w:szCs w:val="21"/>
        </w:rPr>
      </w:pPr>
      <w:r>
        <w:rPr>
          <w:rFonts w:hint="eastAsia" w:ascii="宋体" w:hAnsi="宋体" w:cs="宋体"/>
          <w:szCs w:val="21"/>
        </w:rPr>
        <w:t>2.4.5  发包人、发包人代表、雇员、监理人及其委托的其它人员应遵守7.8款健康、安全和环境保护的相关约定。</w:t>
      </w:r>
    </w:p>
    <w:p>
      <w:pPr>
        <w:spacing w:before="156" w:beforeLines="50" w:after="156" w:afterLines="50" w:line="400" w:lineRule="exact"/>
        <w:ind w:firstLine="422" w:firstLineChars="200"/>
        <w:outlineLvl w:val="2"/>
        <w:rPr>
          <w:rFonts w:ascii="宋体" w:hAnsi="宋体" w:cs="宋体"/>
          <w:b/>
          <w:szCs w:val="21"/>
        </w:rPr>
      </w:pPr>
      <w:bookmarkStart w:id="52" w:name="_Toc451935987"/>
      <w:bookmarkStart w:id="53" w:name="_Toc440118277"/>
      <w:bookmarkStart w:id="54" w:name="_Toc446841683"/>
      <w:bookmarkStart w:id="55" w:name="_Toc446841913"/>
      <w:bookmarkStart w:id="56" w:name="_Toc493612356"/>
      <w:r>
        <w:rPr>
          <w:rFonts w:hint="eastAsia" w:ascii="宋体" w:hAnsi="宋体" w:cs="宋体"/>
          <w:b/>
          <w:szCs w:val="21"/>
        </w:rPr>
        <w:t>2.5  保安责任</w:t>
      </w:r>
      <w:bookmarkEnd w:id="52"/>
      <w:bookmarkEnd w:id="53"/>
      <w:bookmarkEnd w:id="54"/>
      <w:bookmarkEnd w:id="55"/>
      <w:bookmarkEnd w:id="56"/>
    </w:p>
    <w:p>
      <w:pPr>
        <w:spacing w:line="480" w:lineRule="exact"/>
        <w:ind w:firstLine="420" w:firstLineChars="200"/>
        <w:rPr>
          <w:rFonts w:ascii="宋体" w:hAnsi="宋体" w:cs="宋体"/>
          <w:szCs w:val="21"/>
        </w:rPr>
      </w:pPr>
      <w:r>
        <w:rPr>
          <w:rFonts w:hint="eastAsia" w:ascii="宋体" w:hAnsi="宋体" w:cs="宋体"/>
          <w:szCs w:val="21"/>
        </w:rPr>
        <w:t>2.5.1  现场保安工作的责任主体由专用条款约定。承担现场保安工作的一方负责与当地有关治安部门的联系、沟通和协调，并承担所发生的相关费用。</w:t>
      </w:r>
    </w:p>
    <w:p>
      <w:pPr>
        <w:spacing w:line="480" w:lineRule="exact"/>
        <w:ind w:firstLine="420" w:firstLineChars="200"/>
        <w:rPr>
          <w:rFonts w:ascii="宋体" w:hAnsi="宋体" w:cs="宋体"/>
          <w:szCs w:val="21"/>
        </w:rPr>
      </w:pPr>
      <w:r>
        <w:rPr>
          <w:rFonts w:hint="eastAsia" w:ascii="宋体" w:hAnsi="宋体" w:cs="宋体"/>
          <w:szCs w:val="21"/>
        </w:rPr>
        <w:t>2.5.2  发包人与承包人商定工程实施阶段及区域的保安责任划分，并编制各自的相关保安制度、责任制度和报告制度，作为合同附件。</w:t>
      </w:r>
    </w:p>
    <w:p>
      <w:pPr>
        <w:spacing w:line="480" w:lineRule="exact"/>
        <w:ind w:firstLine="420" w:firstLineChars="200"/>
        <w:rPr>
          <w:rFonts w:ascii="宋体" w:hAnsi="宋体" w:cs="宋体"/>
          <w:szCs w:val="21"/>
        </w:rPr>
      </w:pPr>
      <w:r>
        <w:rPr>
          <w:rFonts w:hint="eastAsia" w:ascii="宋体" w:hAnsi="宋体" w:cs="宋体"/>
          <w:szCs w:val="21"/>
        </w:rPr>
        <w:t>2.5.3  发包人按合同约定占用的区域、接收的单项工程和工程，由发包人承担相关保安工作，及因此产生的费用、损害和责任。</w:t>
      </w:r>
    </w:p>
    <w:p>
      <w:pPr>
        <w:spacing w:before="156" w:beforeLines="50" w:after="156" w:afterLines="50" w:line="300" w:lineRule="auto"/>
        <w:ind w:firstLine="472" w:firstLineChars="196"/>
        <w:jc w:val="center"/>
        <w:rPr>
          <w:rFonts w:ascii="宋体" w:hAnsi="宋体" w:cs="宋体"/>
          <w:b/>
          <w:sz w:val="24"/>
        </w:rPr>
      </w:pPr>
      <w:bookmarkStart w:id="57" w:name="_Toc440118278"/>
      <w:bookmarkStart w:id="58" w:name="_Toc446841684"/>
      <w:bookmarkStart w:id="59" w:name="_Toc451935988"/>
      <w:bookmarkStart w:id="60" w:name="_Toc493612357"/>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第3条  承包人</w:t>
      </w:r>
      <w:bookmarkEnd w:id="57"/>
      <w:bookmarkEnd w:id="58"/>
      <w:bookmarkEnd w:id="59"/>
      <w:bookmarkEnd w:id="60"/>
    </w:p>
    <w:p>
      <w:pPr>
        <w:spacing w:before="156" w:beforeLines="50" w:after="156" w:afterLines="50" w:line="400" w:lineRule="exact"/>
        <w:ind w:firstLine="422" w:firstLineChars="200"/>
        <w:outlineLvl w:val="2"/>
        <w:rPr>
          <w:rFonts w:ascii="宋体" w:hAnsi="宋体" w:cs="宋体"/>
          <w:b/>
          <w:szCs w:val="21"/>
        </w:rPr>
      </w:pPr>
      <w:bookmarkStart w:id="61" w:name="_Toc440118279"/>
      <w:bookmarkStart w:id="62" w:name="_Toc446841685"/>
      <w:r>
        <w:rPr>
          <w:rFonts w:hint="eastAsia" w:ascii="宋体" w:hAnsi="宋体" w:cs="宋体"/>
          <w:b/>
          <w:szCs w:val="21"/>
        </w:rPr>
        <w:t>3.1  承包人的主要权利和义务</w:t>
      </w:r>
      <w:bookmarkEnd w:id="61"/>
      <w:bookmarkEnd w:id="62"/>
    </w:p>
    <w:p>
      <w:pPr>
        <w:spacing w:line="480" w:lineRule="exact"/>
        <w:ind w:firstLine="420" w:firstLineChars="200"/>
        <w:rPr>
          <w:rFonts w:ascii="宋体" w:hAnsi="宋体" w:cs="宋体"/>
          <w:szCs w:val="21"/>
        </w:rPr>
      </w:pPr>
      <w:r>
        <w:rPr>
          <w:rFonts w:hint="eastAsia" w:ascii="宋体" w:hAnsi="宋体" w:cs="宋体"/>
          <w:szCs w:val="21"/>
        </w:rPr>
        <w:t>3.1.1  承包人应按照合同约定的标准、规范、工程的功能、规模、考核目标和竣工日期，完成设计、采购、施工、竣工试验和（或）指导竣工后试验等工作，不得违反国家强制性标准、规范的规定。</w:t>
      </w:r>
    </w:p>
    <w:p>
      <w:pPr>
        <w:spacing w:line="480" w:lineRule="exact"/>
        <w:ind w:firstLine="420" w:firstLineChars="200"/>
        <w:rPr>
          <w:rFonts w:ascii="宋体" w:hAnsi="宋体" w:cs="宋体"/>
          <w:szCs w:val="21"/>
        </w:rPr>
      </w:pPr>
      <w:r>
        <w:rPr>
          <w:rFonts w:hint="eastAsia" w:ascii="宋体" w:hAnsi="宋体" w:cs="宋体"/>
          <w:szCs w:val="21"/>
        </w:rPr>
        <w:t>本工程的具体承包范围，应依据合同协议书第一项“工程概况”中有关“工程承包范围”的约定。</w:t>
      </w:r>
    </w:p>
    <w:p>
      <w:pPr>
        <w:spacing w:line="480" w:lineRule="exact"/>
        <w:ind w:firstLine="420" w:firstLineChars="200"/>
        <w:rPr>
          <w:rFonts w:ascii="宋体" w:hAnsi="宋体" w:cs="宋体"/>
          <w:szCs w:val="21"/>
        </w:rPr>
      </w:pPr>
      <w:r>
        <w:rPr>
          <w:rFonts w:hint="eastAsia" w:ascii="宋体" w:hAnsi="宋体" w:cs="宋体"/>
          <w:szCs w:val="21"/>
        </w:rPr>
        <w:t>3.1.2  承包人应按合同约定，自费修复因承包人原因引起的设计、文件、设备、材料、部件、施工中存在的缺陷、或在竣工试验和竣工后试验中发现的缺陷。</w:t>
      </w:r>
    </w:p>
    <w:p>
      <w:pPr>
        <w:spacing w:line="480" w:lineRule="exact"/>
        <w:ind w:firstLine="420" w:firstLineChars="200"/>
        <w:rPr>
          <w:rFonts w:ascii="宋体" w:hAnsi="宋体" w:cs="宋体"/>
          <w:szCs w:val="21"/>
        </w:rPr>
      </w:pPr>
      <w:r>
        <w:rPr>
          <w:rFonts w:hint="eastAsia" w:ascii="宋体" w:hAnsi="宋体" w:cs="宋体"/>
          <w:szCs w:val="21"/>
        </w:rPr>
        <w:t xml:space="preserve">3.1.3  承包人应按合同约定和发包人的要求，提交相关报表。报表的类别、名称、内容、报告期、提交时间和份数，在专用条款中约定。 </w:t>
      </w:r>
    </w:p>
    <w:p>
      <w:pPr>
        <w:spacing w:line="480" w:lineRule="exact"/>
        <w:ind w:firstLine="420" w:firstLineChars="200"/>
        <w:rPr>
          <w:rFonts w:ascii="宋体" w:hAnsi="宋体" w:cs="宋体"/>
          <w:szCs w:val="21"/>
        </w:rPr>
      </w:pPr>
      <w:r>
        <w:rPr>
          <w:rFonts w:hint="eastAsia" w:ascii="宋体" w:hAnsi="宋体" w:cs="宋体"/>
          <w:szCs w:val="21"/>
        </w:rPr>
        <w:t>3.1.4  承包人有权根据4.6.4款承包人的复工要求、14.9款付款时间延误和17条不可抗力的约定，以书面形式向发包人发出暂停通知。除此之外，凡因承包人原因的暂停，造成承包人的费用增加由其自负，造成关键路径延误的应自费赶上。</w:t>
      </w:r>
    </w:p>
    <w:p>
      <w:pPr>
        <w:spacing w:line="480" w:lineRule="exact"/>
        <w:ind w:firstLine="420" w:firstLineChars="200"/>
        <w:rPr>
          <w:rFonts w:ascii="宋体" w:hAnsi="宋体" w:cs="宋体"/>
          <w:szCs w:val="21"/>
        </w:rPr>
      </w:pPr>
      <w:r>
        <w:rPr>
          <w:rFonts w:hint="eastAsia" w:ascii="宋体" w:hAnsi="宋体" w:cs="宋体"/>
          <w:szCs w:val="21"/>
        </w:rPr>
        <w:t>3.1.5  对因发包人原因给承包人带来任何损失或造成工程关键路径延误的，承包人有权要求赔偿或（和）延长竣工日期。</w:t>
      </w:r>
    </w:p>
    <w:p>
      <w:pPr>
        <w:spacing w:before="156" w:beforeLines="50" w:after="156" w:afterLines="50" w:line="400" w:lineRule="exact"/>
        <w:ind w:firstLine="422" w:firstLineChars="200"/>
        <w:outlineLvl w:val="2"/>
        <w:rPr>
          <w:rFonts w:ascii="宋体" w:hAnsi="宋体" w:cs="宋体"/>
          <w:b/>
          <w:szCs w:val="21"/>
        </w:rPr>
      </w:pPr>
      <w:bookmarkStart w:id="63" w:name="_Toc446841686"/>
      <w:bookmarkStart w:id="64" w:name="_Toc440118280"/>
      <w:r>
        <w:rPr>
          <w:rFonts w:hint="eastAsia" w:ascii="宋体" w:hAnsi="宋体" w:cs="宋体"/>
          <w:b/>
          <w:szCs w:val="21"/>
        </w:rPr>
        <w:t>3.2  项目经理</w:t>
      </w:r>
      <w:bookmarkEnd w:id="63"/>
      <w:bookmarkEnd w:id="64"/>
    </w:p>
    <w:p>
      <w:pPr>
        <w:spacing w:line="480" w:lineRule="exact"/>
        <w:ind w:firstLine="420" w:firstLineChars="200"/>
        <w:rPr>
          <w:rFonts w:ascii="宋体" w:hAnsi="宋体" w:cs="宋体"/>
          <w:szCs w:val="21"/>
        </w:rPr>
      </w:pPr>
      <w:r>
        <w:rPr>
          <w:rFonts w:hint="eastAsia" w:ascii="宋体" w:hAnsi="宋体" w:cs="宋体"/>
          <w:szCs w:val="21"/>
        </w:rPr>
        <w:t>3.2.1  项目经理，应是当事人双方所确认的人选。项目经理经授权并代表承包人负责履行本合同。项目经理的姓名、职责和权限在专用条款中约定。</w:t>
      </w:r>
    </w:p>
    <w:p>
      <w:pPr>
        <w:spacing w:line="480" w:lineRule="exact"/>
        <w:ind w:firstLine="420" w:firstLineChars="200"/>
        <w:rPr>
          <w:rFonts w:ascii="宋体" w:hAnsi="宋体" w:cs="宋体"/>
          <w:szCs w:val="21"/>
        </w:rPr>
      </w:pPr>
      <w:r>
        <w:rPr>
          <w:rFonts w:hint="eastAsia" w:ascii="宋体" w:hAnsi="宋体" w:cs="宋体"/>
          <w:szCs w:val="21"/>
        </w:rPr>
        <w:t>项目经理应是承包人的员工，承包人应在合同生效后10日内向发包人提交项目经理与承包人之间的劳动合同，以及承包人为项目经理缴纳社会保险的有效证明，承包人不提交上述文件的，项目经理无权履行职责，由此影响工程进度或发生其它问题的，由承包人承担责任。</w:t>
      </w:r>
    </w:p>
    <w:p>
      <w:pPr>
        <w:spacing w:line="480" w:lineRule="exact"/>
        <w:ind w:firstLine="420" w:firstLineChars="200"/>
        <w:rPr>
          <w:rFonts w:ascii="宋体" w:hAnsi="宋体" w:cs="宋体"/>
          <w:szCs w:val="21"/>
        </w:rPr>
      </w:pPr>
      <w:r>
        <w:rPr>
          <w:rFonts w:hint="eastAsia" w:ascii="宋体" w:hAnsi="宋体" w:cs="宋体"/>
          <w:szCs w:val="21"/>
        </w:rPr>
        <w:t>项目经理应常驻项目现场，且每月在现场时间不得少于专用条款约定的天数。项目经理不得同时担任其它项目的项目经理。项目经理确需离开项目现场时应事先取得发包人同意，并指定一名有经验的人员临时代行其职责。</w:t>
      </w:r>
    </w:p>
    <w:p>
      <w:pPr>
        <w:spacing w:line="480" w:lineRule="exact"/>
        <w:ind w:firstLine="420" w:firstLineChars="200"/>
        <w:rPr>
          <w:rFonts w:ascii="宋体" w:hAnsi="宋体" w:cs="宋体"/>
          <w:szCs w:val="21"/>
        </w:rPr>
      </w:pPr>
      <w:r>
        <w:rPr>
          <w:rFonts w:hint="eastAsia" w:ascii="宋体" w:hAnsi="宋体" w:cs="宋体"/>
          <w:szCs w:val="21"/>
        </w:rPr>
        <w:t>承包人违反上述约定的，按照专用条款的约定，承担违约责任。</w:t>
      </w:r>
    </w:p>
    <w:p>
      <w:pPr>
        <w:spacing w:line="480" w:lineRule="exact"/>
        <w:ind w:firstLine="420" w:firstLineChars="200"/>
        <w:rPr>
          <w:rFonts w:ascii="宋体" w:hAnsi="宋体" w:cs="宋体"/>
          <w:szCs w:val="21"/>
        </w:rPr>
      </w:pPr>
      <w:r>
        <w:rPr>
          <w:rFonts w:hint="eastAsia" w:ascii="宋体" w:hAnsi="宋体" w:cs="宋体"/>
          <w:szCs w:val="21"/>
        </w:rPr>
        <w:t>3.2.2  项目经理按合同约定的项目进度计划，并按发包人代表和（或)工程总监依据合同发出的指令组织项目实施。在紧急情况下，且无法与发包人代表和（或)工程总监取得联系时，项目经理有权采取必要的措施保证人身、工程和财产的安全，但须在事后48小时内向发包人代表和（或)工程总监送交书面报告。</w:t>
      </w:r>
    </w:p>
    <w:p>
      <w:pPr>
        <w:spacing w:line="480" w:lineRule="exact"/>
        <w:ind w:firstLine="420" w:firstLineChars="200"/>
        <w:rPr>
          <w:rFonts w:ascii="宋体" w:hAnsi="宋体" w:cs="宋体"/>
          <w:szCs w:val="21"/>
        </w:rPr>
      </w:pPr>
      <w:r>
        <w:rPr>
          <w:rFonts w:hint="eastAsia" w:ascii="宋体" w:hAnsi="宋体" w:cs="宋体"/>
          <w:szCs w:val="21"/>
        </w:rPr>
        <w:t>3.2.3  承包人需更换项目经理时，提前 15日以书面形式通知发包人，并征得发包人的同意。继任的项目经理须继续履行第3.2.1款约定的职责和权限。未经发包人同意，承包人不得擅自更换项目经理。承包人擅自更换项目经理的，按专用条款的约定，承担违约责任。</w:t>
      </w:r>
    </w:p>
    <w:p>
      <w:pPr>
        <w:spacing w:line="480" w:lineRule="exact"/>
        <w:ind w:firstLine="420" w:firstLineChars="200"/>
        <w:rPr>
          <w:rFonts w:ascii="宋体" w:hAnsi="宋体" w:cs="宋体"/>
          <w:szCs w:val="21"/>
        </w:rPr>
      </w:pPr>
      <w:r>
        <w:rPr>
          <w:rFonts w:hint="eastAsia" w:ascii="宋体" w:hAnsi="宋体" w:cs="宋体"/>
          <w:szCs w:val="21"/>
        </w:rPr>
        <w:t>3.2.4  发包人有权以书面形式通知更换其认为不称职的项目经理，应说明更换因由，承包人应在接到更换通知后15日内向发包人提出书面的改进报告。发包人收到改进报告后仍以书面形式通知更换的，承包人应在接到第二次更换通知后的30日内进行更换，并将新任命的项目经理的姓名、简历以书面形式通知发包人。新任项目经理继续履行第3.2.1款约定的职责和权限 。</w:t>
      </w:r>
    </w:p>
    <w:p>
      <w:pPr>
        <w:spacing w:before="156" w:beforeLines="50" w:after="156" w:afterLines="50" w:line="400" w:lineRule="exact"/>
        <w:ind w:firstLine="422" w:firstLineChars="200"/>
        <w:outlineLvl w:val="2"/>
        <w:rPr>
          <w:rFonts w:ascii="宋体" w:hAnsi="宋体" w:cs="宋体"/>
          <w:b/>
          <w:szCs w:val="21"/>
        </w:rPr>
      </w:pPr>
      <w:bookmarkStart w:id="65" w:name="_Toc446841687"/>
      <w:bookmarkStart w:id="66" w:name="_Toc440118281"/>
      <w:r>
        <w:rPr>
          <w:rFonts w:hint="eastAsia" w:ascii="宋体" w:hAnsi="宋体" w:cs="宋体"/>
          <w:b/>
          <w:szCs w:val="21"/>
        </w:rPr>
        <w:t>3.3  工程质量保证</w:t>
      </w:r>
      <w:bookmarkEnd w:id="65"/>
      <w:bookmarkEnd w:id="66"/>
    </w:p>
    <w:p>
      <w:pPr>
        <w:spacing w:line="480" w:lineRule="exact"/>
        <w:ind w:firstLine="420" w:firstLineChars="200"/>
        <w:rPr>
          <w:rFonts w:ascii="宋体" w:hAnsi="宋体" w:cs="宋体"/>
          <w:szCs w:val="21"/>
        </w:rPr>
      </w:pPr>
      <w:r>
        <w:rPr>
          <w:rFonts w:hint="eastAsia" w:ascii="宋体" w:hAnsi="宋体" w:cs="宋体"/>
          <w:szCs w:val="21"/>
        </w:rPr>
        <w:t>承包人应按合同约定的质量标准规范，确保设计、采购、加工制造、施工、竣工试验等各项工作的质量，建立有效的质量保证体系，并按照国家有关规定，通过质量保修责任书的形式约定保修范固、保修期限和保修责任。</w:t>
      </w:r>
    </w:p>
    <w:p>
      <w:pPr>
        <w:spacing w:before="156" w:beforeLines="50" w:after="156" w:afterLines="50" w:line="400" w:lineRule="exact"/>
        <w:ind w:firstLine="422" w:firstLineChars="200"/>
        <w:outlineLvl w:val="2"/>
        <w:rPr>
          <w:rFonts w:ascii="宋体" w:hAnsi="宋体" w:cs="宋体"/>
          <w:b/>
          <w:szCs w:val="21"/>
        </w:rPr>
      </w:pPr>
      <w:bookmarkStart w:id="67" w:name="_Toc440118282"/>
      <w:bookmarkStart w:id="68" w:name="_Toc446841688"/>
      <w:r>
        <w:rPr>
          <w:rFonts w:hint="eastAsia" w:ascii="宋体" w:hAnsi="宋体" w:cs="宋体"/>
          <w:b/>
          <w:szCs w:val="21"/>
        </w:rPr>
        <w:t>3.4  安全保证</w:t>
      </w:r>
      <w:bookmarkEnd w:id="67"/>
      <w:bookmarkEnd w:id="68"/>
    </w:p>
    <w:p>
      <w:pPr>
        <w:spacing w:line="480" w:lineRule="exact"/>
        <w:ind w:firstLine="420" w:firstLineChars="200"/>
        <w:rPr>
          <w:rFonts w:ascii="宋体" w:hAnsi="宋体" w:cs="宋体"/>
          <w:szCs w:val="21"/>
        </w:rPr>
      </w:pPr>
      <w:r>
        <w:rPr>
          <w:rFonts w:hint="eastAsia" w:ascii="宋体" w:hAnsi="宋体" w:cs="宋体"/>
          <w:szCs w:val="21"/>
        </w:rPr>
        <w:t>3.4.1  工程安全性能</w:t>
      </w:r>
    </w:p>
    <w:p>
      <w:pPr>
        <w:spacing w:line="480" w:lineRule="exact"/>
        <w:ind w:firstLine="420" w:firstLineChars="200"/>
        <w:rPr>
          <w:rFonts w:ascii="宋体" w:hAnsi="宋体" w:cs="宋体"/>
          <w:szCs w:val="21"/>
        </w:rPr>
      </w:pPr>
      <w:r>
        <w:rPr>
          <w:rFonts w:hint="eastAsia" w:ascii="宋体" w:hAnsi="宋体" w:cs="宋体"/>
          <w:szCs w:val="21"/>
        </w:rPr>
        <w:t>承包人应按照合同约定和国家有关安全生产的法律规定， 进行设计、采购、施工、竣工试验，保证工程的安全性能。</w:t>
      </w:r>
    </w:p>
    <w:p>
      <w:pPr>
        <w:spacing w:line="480" w:lineRule="exact"/>
        <w:ind w:firstLine="420" w:firstLineChars="200"/>
        <w:rPr>
          <w:rFonts w:ascii="宋体" w:hAnsi="宋体" w:cs="宋体"/>
          <w:szCs w:val="21"/>
        </w:rPr>
      </w:pPr>
      <w:r>
        <w:rPr>
          <w:rFonts w:hint="eastAsia" w:ascii="宋体" w:hAnsi="宋体" w:cs="宋体"/>
          <w:szCs w:val="21"/>
        </w:rPr>
        <w:t>3.4.2  安全施工</w:t>
      </w:r>
    </w:p>
    <w:p>
      <w:pPr>
        <w:spacing w:line="480" w:lineRule="exact"/>
        <w:ind w:firstLine="420" w:firstLineChars="200"/>
        <w:rPr>
          <w:rFonts w:ascii="宋体" w:hAnsi="宋体" w:cs="宋体"/>
          <w:szCs w:val="21"/>
        </w:rPr>
      </w:pPr>
      <w:r>
        <w:rPr>
          <w:rFonts w:hint="eastAsia" w:ascii="宋体" w:hAnsi="宋体" w:cs="宋体"/>
          <w:szCs w:val="21"/>
        </w:rPr>
        <w:t>承包人应遵守7.8款职业健康、安全和环境保护的约定。</w:t>
      </w:r>
    </w:p>
    <w:p>
      <w:pPr>
        <w:spacing w:line="480" w:lineRule="exact"/>
        <w:ind w:firstLine="420" w:firstLineChars="200"/>
        <w:rPr>
          <w:rFonts w:ascii="宋体" w:hAnsi="宋体" w:cs="宋体"/>
          <w:szCs w:val="21"/>
        </w:rPr>
      </w:pPr>
      <w:r>
        <w:rPr>
          <w:rFonts w:hint="eastAsia" w:ascii="宋体" w:hAnsi="宋体" w:cs="宋体"/>
          <w:szCs w:val="21"/>
        </w:rPr>
        <w:t>3.4.3  因承包人未遵守发包人按2.4.2 款通知的安全规定和位置范围限定所造成的损失和伤害，由承包人负责。</w:t>
      </w:r>
    </w:p>
    <w:p>
      <w:pPr>
        <w:spacing w:line="480" w:lineRule="exact"/>
        <w:ind w:firstLine="420" w:firstLineChars="200"/>
        <w:rPr>
          <w:rFonts w:ascii="宋体" w:hAnsi="宋体" w:cs="宋体"/>
          <w:szCs w:val="21"/>
        </w:rPr>
      </w:pPr>
      <w:r>
        <w:rPr>
          <w:rFonts w:hint="eastAsia" w:ascii="宋体" w:hAnsi="宋体" w:cs="宋体"/>
          <w:szCs w:val="21"/>
        </w:rPr>
        <w:t>3.4.4  承包人全面负责其施工场地的安全管理， 保障所有进入施工场地的人员的安全。因承包人原因所发生的人身伤害、安全事故， 由承包人负责。</w:t>
      </w:r>
    </w:p>
    <w:p>
      <w:pPr>
        <w:spacing w:before="156" w:beforeLines="50" w:after="156" w:afterLines="50" w:line="400" w:lineRule="exact"/>
        <w:ind w:firstLine="422" w:firstLineChars="200"/>
        <w:outlineLvl w:val="2"/>
        <w:rPr>
          <w:rFonts w:ascii="宋体" w:hAnsi="宋体" w:cs="宋体"/>
          <w:b/>
          <w:szCs w:val="21"/>
        </w:rPr>
      </w:pPr>
      <w:bookmarkStart w:id="69" w:name="_Toc440118283"/>
      <w:bookmarkStart w:id="70" w:name="_Toc446841689"/>
      <w:r>
        <w:rPr>
          <w:rFonts w:hint="eastAsia" w:ascii="宋体" w:hAnsi="宋体" w:cs="宋体"/>
          <w:b/>
          <w:szCs w:val="21"/>
        </w:rPr>
        <w:t>3.5  职业健康和环境保护保证</w:t>
      </w:r>
      <w:bookmarkEnd w:id="69"/>
      <w:bookmarkEnd w:id="70"/>
    </w:p>
    <w:p>
      <w:pPr>
        <w:spacing w:line="480" w:lineRule="exact"/>
        <w:ind w:firstLine="420" w:firstLineChars="200"/>
        <w:rPr>
          <w:rFonts w:ascii="宋体" w:hAnsi="宋体" w:cs="宋体"/>
          <w:szCs w:val="21"/>
        </w:rPr>
      </w:pPr>
      <w:r>
        <w:rPr>
          <w:rFonts w:hint="eastAsia" w:ascii="宋体" w:hAnsi="宋体" w:cs="宋体"/>
          <w:szCs w:val="21"/>
        </w:rPr>
        <w:t>3.5.1  工程设计</w:t>
      </w:r>
    </w:p>
    <w:p>
      <w:pPr>
        <w:spacing w:line="480" w:lineRule="exact"/>
        <w:ind w:firstLine="420" w:firstLineChars="200"/>
        <w:rPr>
          <w:rFonts w:ascii="宋体" w:hAnsi="宋体" w:cs="宋体"/>
          <w:szCs w:val="21"/>
        </w:rPr>
      </w:pPr>
      <w:r>
        <w:rPr>
          <w:rFonts w:hint="eastAsia" w:ascii="宋体" w:hAnsi="宋体" w:cs="宋体"/>
          <w:szCs w:val="21"/>
        </w:rPr>
        <w:t>承包人应按照合同约定，并遵照《建设工程环境保护条例》及其它相关法律规定进行工程的环境保护设计及职业健康防护设计，保证工程符合环境保护和职业健康相关法律和标准规定。</w:t>
      </w:r>
    </w:p>
    <w:p>
      <w:pPr>
        <w:spacing w:line="480" w:lineRule="exact"/>
        <w:ind w:firstLine="420" w:firstLineChars="200"/>
        <w:rPr>
          <w:rFonts w:ascii="宋体" w:hAnsi="宋体" w:cs="宋体"/>
          <w:szCs w:val="21"/>
        </w:rPr>
      </w:pPr>
      <w:r>
        <w:rPr>
          <w:rFonts w:hint="eastAsia" w:ascii="宋体" w:hAnsi="宋体" w:cs="宋体"/>
          <w:szCs w:val="21"/>
        </w:rPr>
        <w:t>3.</w:t>
      </w:r>
      <w:r>
        <w:rPr>
          <w:rStyle w:val="69"/>
          <w:rFonts w:hint="eastAsia" w:ascii="宋体" w:hAnsi="宋体" w:cs="宋体"/>
        </w:rPr>
        <w:t>5.2</w:t>
      </w:r>
      <w:r>
        <w:rPr>
          <w:rFonts w:hint="eastAsia" w:ascii="宋体" w:hAnsi="宋体" w:cs="宋体"/>
          <w:szCs w:val="21"/>
        </w:rPr>
        <w:t xml:space="preserve">  职业健康和环境保护</w:t>
      </w:r>
    </w:p>
    <w:p>
      <w:pPr>
        <w:spacing w:line="480" w:lineRule="exact"/>
        <w:ind w:firstLine="420" w:firstLineChars="200"/>
        <w:rPr>
          <w:rFonts w:ascii="宋体" w:hAnsi="宋体" w:cs="宋体"/>
          <w:szCs w:val="21"/>
        </w:rPr>
      </w:pPr>
      <w:r>
        <w:rPr>
          <w:rFonts w:hint="eastAsia" w:ascii="宋体" w:hAnsi="宋体" w:cs="宋体"/>
          <w:szCs w:val="21"/>
        </w:rPr>
        <w:t>承包人应遵守7.8款职业健康、安全和环境保护的约定。</w:t>
      </w:r>
    </w:p>
    <w:p>
      <w:pPr>
        <w:spacing w:before="156" w:beforeLines="50" w:after="156" w:afterLines="50" w:line="400" w:lineRule="exact"/>
        <w:ind w:firstLine="422" w:firstLineChars="200"/>
        <w:outlineLvl w:val="2"/>
        <w:rPr>
          <w:rFonts w:ascii="宋体" w:hAnsi="宋体" w:cs="宋体"/>
          <w:b/>
          <w:szCs w:val="21"/>
        </w:rPr>
      </w:pPr>
      <w:bookmarkStart w:id="71" w:name="_Toc440118284"/>
      <w:bookmarkStart w:id="72" w:name="_Toc446841690"/>
      <w:r>
        <w:rPr>
          <w:rFonts w:hint="eastAsia" w:ascii="宋体" w:hAnsi="宋体" w:cs="宋体"/>
          <w:b/>
          <w:szCs w:val="21"/>
        </w:rPr>
        <w:t>3.6  进度保证</w:t>
      </w:r>
      <w:bookmarkEnd w:id="71"/>
      <w:bookmarkEnd w:id="72"/>
    </w:p>
    <w:p>
      <w:pPr>
        <w:spacing w:line="480" w:lineRule="exact"/>
        <w:ind w:firstLine="420" w:firstLineChars="200"/>
        <w:rPr>
          <w:rFonts w:ascii="宋体" w:hAnsi="宋体" w:cs="宋体"/>
          <w:szCs w:val="21"/>
        </w:rPr>
      </w:pPr>
      <w:r>
        <w:rPr>
          <w:rFonts w:hint="eastAsia" w:ascii="宋体" w:hAnsi="宋体" w:cs="宋体"/>
          <w:szCs w:val="21"/>
        </w:rPr>
        <w:t>承包人按4.1款约定的项目进度计划，合理有序地组织设计、采购、施工、竣工试验所需要的各类资源，以及派出有经验的竣工后试验的指导人员，采用有效的实施方法和组织措施，保证项目进度计划的实现。</w:t>
      </w:r>
    </w:p>
    <w:p>
      <w:pPr>
        <w:spacing w:before="156" w:beforeLines="50" w:after="156" w:afterLines="50" w:line="400" w:lineRule="exact"/>
        <w:ind w:firstLine="422" w:firstLineChars="200"/>
        <w:outlineLvl w:val="2"/>
        <w:rPr>
          <w:rFonts w:ascii="宋体" w:hAnsi="宋体" w:cs="宋体"/>
          <w:b/>
          <w:szCs w:val="21"/>
        </w:rPr>
      </w:pPr>
      <w:bookmarkStart w:id="73" w:name="_Toc440118285"/>
      <w:bookmarkStart w:id="74" w:name="_Toc446841691"/>
      <w:r>
        <w:rPr>
          <w:rFonts w:hint="eastAsia" w:ascii="宋体" w:hAnsi="宋体" w:cs="宋体"/>
          <w:b/>
          <w:szCs w:val="21"/>
        </w:rPr>
        <w:t>3.7  现场保安</w:t>
      </w:r>
      <w:bookmarkEnd w:id="73"/>
      <w:bookmarkEnd w:id="74"/>
    </w:p>
    <w:p>
      <w:pPr>
        <w:spacing w:line="480" w:lineRule="exact"/>
        <w:ind w:firstLine="420" w:firstLineChars="200"/>
        <w:rPr>
          <w:rFonts w:ascii="宋体" w:hAnsi="宋体" w:cs="宋体"/>
          <w:szCs w:val="21"/>
        </w:rPr>
      </w:pPr>
      <w:r>
        <w:rPr>
          <w:rFonts w:hint="eastAsia" w:ascii="宋体" w:hAnsi="宋体" w:cs="宋体"/>
          <w:szCs w:val="21"/>
        </w:rPr>
        <w:t>承包人承担其进入现场、施工开工至发包人接收单项工程或（和）工程之前的现场保安责任（含承包人的预制加工场地、办公及生活营区），并负责编制相关的保安制度、责任制度和报告制度，提交给发包人。</w:t>
      </w:r>
    </w:p>
    <w:p>
      <w:pPr>
        <w:spacing w:before="156" w:beforeLines="50" w:after="156" w:afterLines="50" w:line="400" w:lineRule="exact"/>
        <w:ind w:firstLine="422" w:firstLineChars="200"/>
        <w:outlineLvl w:val="2"/>
        <w:rPr>
          <w:rFonts w:ascii="宋体" w:hAnsi="宋体" w:cs="宋体"/>
          <w:b/>
          <w:szCs w:val="21"/>
        </w:rPr>
      </w:pPr>
      <w:bookmarkStart w:id="75" w:name="_Toc446841692"/>
      <w:bookmarkStart w:id="76" w:name="_Toc440118286"/>
      <w:r>
        <w:rPr>
          <w:rFonts w:hint="eastAsia" w:ascii="宋体" w:hAnsi="宋体" w:cs="宋体"/>
          <w:b/>
          <w:szCs w:val="21"/>
        </w:rPr>
        <w:t>3.8  分包</w:t>
      </w:r>
      <w:bookmarkEnd w:id="75"/>
      <w:bookmarkEnd w:id="76"/>
    </w:p>
    <w:p>
      <w:pPr>
        <w:spacing w:line="480" w:lineRule="exact"/>
        <w:ind w:firstLine="420" w:firstLineChars="200"/>
        <w:rPr>
          <w:rFonts w:ascii="宋体" w:hAnsi="宋体" w:cs="宋体"/>
          <w:szCs w:val="21"/>
        </w:rPr>
      </w:pPr>
      <w:r>
        <w:rPr>
          <w:rFonts w:hint="eastAsia" w:ascii="宋体" w:hAnsi="宋体" w:cs="宋体"/>
          <w:szCs w:val="21"/>
        </w:rPr>
        <w:t>3.8.1  分包约定</w:t>
      </w:r>
      <w:r>
        <w:rPr>
          <w:rFonts w:hint="eastAsia" w:ascii="宋体" w:hAnsi="宋体" w:cs="宋体"/>
          <w:szCs w:val="21"/>
        </w:rPr>
        <w:tab/>
      </w:r>
    </w:p>
    <w:p>
      <w:pPr>
        <w:spacing w:line="480" w:lineRule="exact"/>
        <w:ind w:firstLine="420" w:firstLineChars="200"/>
        <w:rPr>
          <w:rFonts w:ascii="宋体" w:hAnsi="宋体" w:cs="宋体"/>
          <w:szCs w:val="21"/>
        </w:rPr>
      </w:pPr>
      <w:r>
        <w:rPr>
          <w:rFonts w:hint="eastAsia" w:ascii="宋体" w:hAnsi="宋体" w:cs="宋体"/>
          <w:szCs w:val="21"/>
        </w:rPr>
        <w:t>承包人只能对专用条款约定列出的工作事项（含设计、采购、施工、劳务服务、竣工试验等）进行分包。</w:t>
      </w:r>
    </w:p>
    <w:p>
      <w:pPr>
        <w:spacing w:line="480" w:lineRule="exact"/>
        <w:ind w:firstLine="420" w:firstLineChars="200"/>
        <w:rPr>
          <w:rFonts w:ascii="宋体" w:hAnsi="宋体" w:cs="宋体"/>
          <w:szCs w:val="21"/>
        </w:rPr>
      </w:pPr>
      <w:r>
        <w:rPr>
          <w:rFonts w:hint="eastAsia" w:ascii="宋体" w:hAnsi="宋体" w:cs="宋体"/>
          <w:szCs w:val="21"/>
        </w:rPr>
        <w:t>专用条款未列出的分包事项，承包人可在工程实施阶段分批分期就分包事项向发包人提交申请， 发包人在接到分包事项申请后的15日内，予以批准或提出意见。发包人未能在15日批准亦未提出意见的，承包人有权在提交该分包事项后的第16 日开始，将提出的拟分包事项对外分包.</w:t>
      </w:r>
    </w:p>
    <w:p>
      <w:pPr>
        <w:spacing w:line="480" w:lineRule="exact"/>
        <w:ind w:firstLine="420" w:firstLineChars="200"/>
        <w:rPr>
          <w:rFonts w:ascii="宋体" w:hAnsi="宋体" w:cs="宋体"/>
          <w:szCs w:val="21"/>
        </w:rPr>
      </w:pPr>
      <w:r>
        <w:rPr>
          <w:rFonts w:hint="eastAsia" w:ascii="宋体" w:hAnsi="宋体" w:cs="宋体"/>
          <w:szCs w:val="21"/>
        </w:rPr>
        <w:t>3.8.2  分包人资质</w:t>
      </w:r>
    </w:p>
    <w:p>
      <w:pPr>
        <w:spacing w:line="480" w:lineRule="exact"/>
        <w:ind w:firstLine="420" w:firstLineChars="200"/>
        <w:rPr>
          <w:rFonts w:ascii="宋体" w:hAnsi="宋体" w:cs="宋体"/>
          <w:szCs w:val="21"/>
        </w:rPr>
      </w:pPr>
      <w:r>
        <w:rPr>
          <w:rFonts w:hint="eastAsia" w:ascii="宋体" w:hAnsi="宋体" w:cs="宋体"/>
          <w:szCs w:val="21"/>
        </w:rPr>
        <w:t>分包人应符合国家法律规定的企业资质等级，否则不能作为分包人。承包人有义务对分包人的资质进行审查。</w:t>
      </w:r>
    </w:p>
    <w:p>
      <w:pPr>
        <w:spacing w:line="480" w:lineRule="exact"/>
        <w:ind w:firstLine="420" w:firstLineChars="200"/>
        <w:rPr>
          <w:rFonts w:ascii="宋体" w:hAnsi="宋体" w:cs="宋体"/>
          <w:szCs w:val="21"/>
        </w:rPr>
      </w:pPr>
      <w:r>
        <w:rPr>
          <w:rFonts w:hint="eastAsia" w:ascii="宋体" w:hAnsi="宋体" w:cs="宋体"/>
          <w:szCs w:val="21"/>
        </w:rPr>
        <w:t>3.8.3  承包人不得将承包的工程对外转包，也不得以肢解方式将承包的全部工程对外分包。</w:t>
      </w:r>
    </w:p>
    <w:p>
      <w:pPr>
        <w:spacing w:line="480" w:lineRule="exact"/>
        <w:ind w:firstLine="420" w:firstLineChars="200"/>
        <w:rPr>
          <w:rFonts w:ascii="宋体" w:hAnsi="宋体" w:cs="宋体"/>
          <w:szCs w:val="21"/>
        </w:rPr>
      </w:pPr>
      <w:r>
        <w:rPr>
          <w:rFonts w:hint="eastAsia" w:ascii="宋体" w:hAnsi="宋体" w:cs="宋体"/>
          <w:szCs w:val="21"/>
        </w:rPr>
        <w:t>3.8.4  设计、施工和工程物资等分包人，应严格执行国家有关分包事项的管理规定。</w:t>
      </w:r>
    </w:p>
    <w:p>
      <w:pPr>
        <w:spacing w:line="480" w:lineRule="exact"/>
        <w:ind w:firstLine="420" w:firstLineChars="200"/>
        <w:rPr>
          <w:rFonts w:ascii="宋体" w:hAnsi="宋体" w:cs="宋体"/>
          <w:szCs w:val="21"/>
        </w:rPr>
      </w:pPr>
      <w:r>
        <w:rPr>
          <w:rFonts w:hint="eastAsia" w:ascii="宋体" w:hAnsi="宋体" w:cs="宋体"/>
          <w:szCs w:val="21"/>
        </w:rPr>
        <w:t>3.8.5  对分包人的付款</w:t>
      </w:r>
    </w:p>
    <w:p>
      <w:pPr>
        <w:spacing w:line="480" w:lineRule="exact"/>
        <w:ind w:firstLine="420" w:firstLineChars="200"/>
        <w:rPr>
          <w:rFonts w:ascii="宋体" w:hAnsi="宋体" w:cs="宋体"/>
          <w:szCs w:val="21"/>
        </w:rPr>
      </w:pPr>
      <w:r>
        <w:rPr>
          <w:rFonts w:hint="eastAsia" w:ascii="宋体" w:hAnsi="宋体" w:cs="宋体"/>
          <w:szCs w:val="21"/>
        </w:rPr>
        <w:t>承包人应按分包合同约定，按时向分包人支付合同价款。除非专用条款另有约定外，未经承包人同意，发包人不得以任何形式向分包人支付任何款项。</w:t>
      </w:r>
    </w:p>
    <w:p>
      <w:pPr>
        <w:spacing w:line="480" w:lineRule="exact"/>
        <w:ind w:firstLine="420" w:firstLineChars="200"/>
        <w:rPr>
          <w:rFonts w:ascii="宋体" w:hAnsi="宋体" w:cs="宋体"/>
          <w:szCs w:val="21"/>
        </w:rPr>
      </w:pPr>
      <w:r>
        <w:rPr>
          <w:rFonts w:hint="eastAsia" w:ascii="宋体" w:hAnsi="宋体" w:cs="宋体"/>
          <w:szCs w:val="21"/>
        </w:rPr>
        <w:t>3.8.6  承包人对分包人负责</w:t>
      </w:r>
    </w:p>
    <w:p>
      <w:pPr>
        <w:spacing w:line="480" w:lineRule="exact"/>
        <w:ind w:firstLine="420" w:firstLineChars="200"/>
        <w:rPr>
          <w:rFonts w:ascii="宋体" w:hAnsi="宋体" w:cs="宋体"/>
          <w:szCs w:val="21"/>
        </w:rPr>
      </w:pPr>
      <w:r>
        <w:rPr>
          <w:rFonts w:hint="eastAsia" w:ascii="宋体" w:hAnsi="宋体" w:cs="宋体"/>
          <w:szCs w:val="21"/>
        </w:rPr>
        <w:t>承包人对分包人的行为向发包人负责，承包人和分包人就分包工作向发包人承担连带责任。</w:t>
      </w:r>
    </w:p>
    <w:p>
      <w:pPr>
        <w:spacing w:before="156" w:beforeLines="50" w:after="156" w:afterLines="50" w:line="300" w:lineRule="auto"/>
        <w:ind w:firstLine="472" w:firstLineChars="196"/>
        <w:jc w:val="center"/>
        <w:rPr>
          <w:rFonts w:ascii="宋体" w:hAnsi="宋体" w:cs="宋体"/>
          <w:b/>
          <w:sz w:val="24"/>
        </w:rPr>
      </w:pPr>
      <w:bookmarkStart w:id="77" w:name="_Toc446841693"/>
      <w:bookmarkStart w:id="78" w:name="_Toc493612358"/>
      <w:bookmarkStart w:id="79" w:name="_Toc451935989"/>
      <w:bookmarkStart w:id="80" w:name="_Toc440118287"/>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第4条  进度计划、延误和暂停</w:t>
      </w:r>
      <w:bookmarkEnd w:id="77"/>
      <w:bookmarkEnd w:id="78"/>
      <w:bookmarkEnd w:id="79"/>
      <w:bookmarkEnd w:id="80"/>
    </w:p>
    <w:p>
      <w:pPr>
        <w:spacing w:before="156" w:beforeLines="50" w:after="156" w:afterLines="50" w:line="400" w:lineRule="exact"/>
        <w:ind w:firstLine="422" w:firstLineChars="200"/>
        <w:outlineLvl w:val="2"/>
        <w:rPr>
          <w:rFonts w:ascii="宋体" w:hAnsi="宋体" w:cs="宋体"/>
          <w:b/>
          <w:szCs w:val="21"/>
        </w:rPr>
      </w:pPr>
      <w:bookmarkStart w:id="81" w:name="_Toc446841694"/>
      <w:bookmarkStart w:id="82" w:name="_Toc440118288"/>
      <w:r>
        <w:rPr>
          <w:rFonts w:hint="eastAsia" w:ascii="宋体" w:hAnsi="宋体" w:cs="宋体"/>
          <w:b/>
          <w:szCs w:val="21"/>
        </w:rPr>
        <w:t>4.1  项目进度计划</w:t>
      </w:r>
      <w:bookmarkEnd w:id="81"/>
      <w:bookmarkEnd w:id="82"/>
    </w:p>
    <w:p>
      <w:pPr>
        <w:spacing w:line="480" w:lineRule="exact"/>
        <w:ind w:firstLine="420" w:firstLineChars="200"/>
        <w:rPr>
          <w:rFonts w:ascii="宋体" w:hAnsi="宋体" w:cs="宋体"/>
          <w:szCs w:val="21"/>
        </w:rPr>
      </w:pPr>
      <w:r>
        <w:rPr>
          <w:rFonts w:hint="eastAsia" w:ascii="宋体" w:hAnsi="宋体" w:cs="宋体"/>
          <w:szCs w:val="21"/>
        </w:rPr>
        <w:t>4.1.1  项目进度计划</w:t>
      </w:r>
    </w:p>
    <w:p>
      <w:pPr>
        <w:spacing w:line="480" w:lineRule="exact"/>
        <w:ind w:firstLine="420" w:firstLineChars="200"/>
        <w:rPr>
          <w:rFonts w:ascii="宋体" w:hAnsi="宋体" w:cs="宋体"/>
          <w:szCs w:val="21"/>
        </w:rPr>
      </w:pPr>
      <w:r>
        <w:rPr>
          <w:rFonts w:hint="eastAsia" w:ascii="宋体" w:hAnsi="宋体" w:cs="宋体"/>
          <w:szCs w:val="21"/>
        </w:rPr>
        <w:t>承包人负责编制项目进度计划，项目进度计划中的施工期限(含竣工试验)，应符合合同协议书的约定。关键路径及关键路径变化的确定原则、承包人提交项目进度计划的份数和时间， 在专用条款约定。</w:t>
      </w:r>
    </w:p>
    <w:p>
      <w:pPr>
        <w:spacing w:line="480" w:lineRule="exact"/>
        <w:ind w:firstLine="420" w:firstLineChars="200"/>
        <w:rPr>
          <w:rFonts w:ascii="宋体" w:hAnsi="宋体" w:cs="宋体"/>
          <w:szCs w:val="21"/>
        </w:rPr>
      </w:pPr>
      <w:r>
        <w:rPr>
          <w:rFonts w:hint="eastAsia" w:ascii="宋体" w:hAnsi="宋体" w:cs="宋体"/>
          <w:szCs w:val="21"/>
        </w:rPr>
        <w:t>项目进度计划经发包人批准后实施， 但发包人的批准并不能减轻或免除承包人的合同责任。</w:t>
      </w:r>
    </w:p>
    <w:p>
      <w:pPr>
        <w:spacing w:line="480" w:lineRule="exact"/>
        <w:ind w:firstLine="420" w:firstLineChars="200"/>
        <w:rPr>
          <w:rFonts w:ascii="宋体" w:hAnsi="宋体" w:cs="宋体"/>
          <w:szCs w:val="21"/>
        </w:rPr>
      </w:pPr>
      <w:r>
        <w:rPr>
          <w:rFonts w:hint="eastAsia" w:ascii="宋体" w:hAnsi="宋体" w:cs="宋体"/>
          <w:szCs w:val="21"/>
        </w:rPr>
        <w:t>4.1.2  自费赶上项目进度计划</w:t>
      </w:r>
    </w:p>
    <w:p>
      <w:pPr>
        <w:spacing w:line="480" w:lineRule="exact"/>
        <w:ind w:firstLine="420" w:firstLineChars="200"/>
        <w:rPr>
          <w:rFonts w:ascii="宋体" w:hAnsi="宋体" w:cs="宋体"/>
          <w:szCs w:val="21"/>
        </w:rPr>
      </w:pPr>
      <w:r>
        <w:rPr>
          <w:rFonts w:hint="eastAsia" w:ascii="宋体" w:hAnsi="宋体" w:cs="宋体"/>
          <w:szCs w:val="21"/>
        </w:rPr>
        <w:t>因承包人原因使工程实际进度明显落后于项目进度计划时，承包人有义务、发包人也有权利要求承包人自费采取措施，赶上项目进度计划。</w:t>
      </w:r>
    </w:p>
    <w:p>
      <w:pPr>
        <w:spacing w:line="480" w:lineRule="exact"/>
        <w:ind w:firstLine="420" w:firstLineChars="200"/>
        <w:rPr>
          <w:rFonts w:ascii="宋体" w:hAnsi="宋体" w:cs="宋体"/>
          <w:szCs w:val="21"/>
        </w:rPr>
      </w:pPr>
      <w:r>
        <w:rPr>
          <w:rFonts w:hint="eastAsia" w:ascii="宋体" w:hAnsi="宋体" w:cs="宋体"/>
          <w:szCs w:val="21"/>
        </w:rPr>
        <w:t>4.1.3  项目进度计划的调整</w:t>
      </w:r>
    </w:p>
    <w:p>
      <w:pPr>
        <w:spacing w:line="480" w:lineRule="exact"/>
        <w:ind w:firstLine="420" w:firstLineChars="200"/>
        <w:rPr>
          <w:rFonts w:ascii="宋体" w:hAnsi="宋体" w:cs="宋体"/>
          <w:szCs w:val="21"/>
        </w:rPr>
      </w:pPr>
      <w:r>
        <w:rPr>
          <w:rFonts w:hint="eastAsia" w:ascii="宋体" w:hAnsi="宋体" w:cs="宋体"/>
          <w:szCs w:val="21"/>
        </w:rPr>
        <w:t>出现下列情况，竣工日期相应顺延，并对项目进度计划进行调整：</w:t>
      </w:r>
    </w:p>
    <w:p>
      <w:pPr>
        <w:spacing w:line="480" w:lineRule="exact"/>
        <w:ind w:firstLine="420" w:firstLineChars="200"/>
        <w:rPr>
          <w:rFonts w:ascii="宋体" w:hAnsi="宋体" w:cs="宋体"/>
          <w:szCs w:val="21"/>
        </w:rPr>
      </w:pPr>
      <w:r>
        <w:rPr>
          <w:rFonts w:hint="eastAsia" w:ascii="宋体" w:hAnsi="宋体" w:cs="宋体"/>
          <w:szCs w:val="21"/>
        </w:rPr>
        <w:t>（1）发包人根据5.2.1款提供的项目基础资料和现场障碍资料不真实、不准确、不齐全、不及时，或未能按14.3.1款约定的预付款金额和（或）14.3.2款约定的预付款时间付款，导致4.2.2款约定的设计开工日期延误，或4.3.2款约定的采购开始日期延误，或造成4.4.2款施工开工日期延误的。</w:t>
      </w:r>
    </w:p>
    <w:p>
      <w:pPr>
        <w:spacing w:line="480" w:lineRule="exact"/>
        <w:ind w:firstLine="420" w:firstLineChars="200"/>
        <w:rPr>
          <w:rFonts w:ascii="宋体" w:hAnsi="宋体" w:cs="宋体"/>
          <w:szCs w:val="21"/>
        </w:rPr>
      </w:pPr>
      <w:r>
        <w:rPr>
          <w:rFonts w:hint="eastAsia" w:ascii="宋体" w:hAnsi="宋体" w:cs="宋体"/>
          <w:szCs w:val="21"/>
        </w:rPr>
        <w:t>（2）根据4.2.4款第（2）项的约定，因发包人原因，导致某个设计阶段审核会议时间的延误。</w:t>
      </w:r>
    </w:p>
    <w:p>
      <w:pPr>
        <w:spacing w:line="480" w:lineRule="exact"/>
        <w:ind w:firstLine="420" w:firstLineChars="200"/>
        <w:rPr>
          <w:rFonts w:ascii="宋体" w:hAnsi="宋体" w:cs="宋体"/>
          <w:szCs w:val="21"/>
        </w:rPr>
      </w:pPr>
      <w:r>
        <w:rPr>
          <w:rFonts w:hint="eastAsia" w:ascii="宋体" w:hAnsi="宋体" w:cs="宋体"/>
          <w:szCs w:val="21"/>
        </w:rPr>
        <w:t>（3）根据4.2.4款第（3）项的约定，相关设计审查部门批准时间较合同约定的时间延长的。</w:t>
      </w:r>
    </w:p>
    <w:p>
      <w:pPr>
        <w:spacing w:line="480" w:lineRule="exact"/>
        <w:ind w:firstLine="420" w:firstLineChars="200"/>
        <w:rPr>
          <w:rFonts w:ascii="宋体" w:hAnsi="宋体" w:cs="宋体"/>
          <w:szCs w:val="21"/>
        </w:rPr>
      </w:pPr>
      <w:r>
        <w:rPr>
          <w:rFonts w:hint="eastAsia" w:ascii="宋体" w:hAnsi="宋体" w:cs="宋体"/>
          <w:szCs w:val="21"/>
        </w:rPr>
        <w:t>（4）合同约定的其它延长竣工日期的情况。</w:t>
      </w:r>
    </w:p>
    <w:p>
      <w:pPr>
        <w:spacing w:line="480" w:lineRule="exact"/>
        <w:ind w:firstLine="420" w:firstLineChars="200"/>
        <w:rPr>
          <w:rFonts w:ascii="宋体" w:hAnsi="宋体" w:cs="宋体"/>
          <w:szCs w:val="21"/>
        </w:rPr>
      </w:pPr>
      <w:r>
        <w:rPr>
          <w:rFonts w:hint="eastAsia" w:ascii="宋体" w:hAnsi="宋体" w:cs="宋体"/>
          <w:szCs w:val="21"/>
        </w:rPr>
        <w:t>4.1.4  发包人的赶工要求</w:t>
      </w:r>
    </w:p>
    <w:p>
      <w:pPr>
        <w:spacing w:line="480" w:lineRule="exact"/>
        <w:ind w:firstLine="420" w:firstLineChars="200"/>
        <w:rPr>
          <w:rFonts w:ascii="宋体" w:hAnsi="宋体" w:cs="宋体"/>
          <w:szCs w:val="21"/>
        </w:rPr>
      </w:pPr>
      <w:r>
        <w:rPr>
          <w:rFonts w:hint="eastAsia" w:ascii="宋体" w:hAnsi="宋体" w:cs="宋体"/>
          <w:szCs w:val="21"/>
        </w:rPr>
        <w:t>合同实施过程中发包人书面提出加快设计、采购、施工、竣工试验的赶工要求，被承包人接受时，承包人应提交赶工方案，采取赶工措施。因赶工引起的费用增加，按13.2.4 款的变更约定执行。</w:t>
      </w:r>
    </w:p>
    <w:p>
      <w:pPr>
        <w:spacing w:before="156" w:beforeLines="50" w:after="156" w:afterLines="50" w:line="400" w:lineRule="exact"/>
        <w:ind w:firstLine="422" w:firstLineChars="200"/>
        <w:outlineLvl w:val="2"/>
        <w:rPr>
          <w:rFonts w:ascii="宋体" w:hAnsi="宋体" w:cs="宋体"/>
          <w:b/>
          <w:szCs w:val="21"/>
        </w:rPr>
      </w:pPr>
      <w:bookmarkStart w:id="83" w:name="_Toc446841695"/>
      <w:bookmarkStart w:id="84" w:name="_Toc440118289"/>
      <w:r>
        <w:rPr>
          <w:rFonts w:hint="eastAsia" w:ascii="宋体" w:hAnsi="宋体" w:cs="宋体"/>
          <w:b/>
          <w:szCs w:val="21"/>
        </w:rPr>
        <w:t>4.2  设计进度计划</w:t>
      </w:r>
      <w:bookmarkEnd w:id="83"/>
      <w:bookmarkEnd w:id="84"/>
    </w:p>
    <w:p>
      <w:pPr>
        <w:spacing w:line="480" w:lineRule="exact"/>
        <w:ind w:firstLine="420" w:firstLineChars="200"/>
        <w:rPr>
          <w:rFonts w:ascii="宋体" w:hAnsi="宋体" w:cs="宋体"/>
          <w:szCs w:val="21"/>
        </w:rPr>
      </w:pPr>
      <w:r>
        <w:rPr>
          <w:rFonts w:hint="eastAsia" w:ascii="宋体" w:hAnsi="宋体" w:cs="宋体"/>
          <w:szCs w:val="21"/>
        </w:rPr>
        <w:t>4.2.1  设计进度计划</w:t>
      </w:r>
    </w:p>
    <w:p>
      <w:pPr>
        <w:spacing w:line="480" w:lineRule="exact"/>
        <w:ind w:firstLine="420" w:firstLineChars="200"/>
        <w:rPr>
          <w:rFonts w:ascii="宋体" w:hAnsi="宋体" w:cs="宋体"/>
          <w:szCs w:val="21"/>
        </w:rPr>
      </w:pPr>
      <w:r>
        <w:rPr>
          <w:rFonts w:hint="eastAsia" w:ascii="宋体" w:hAnsi="宋体" w:cs="宋体"/>
          <w:szCs w:val="21"/>
        </w:rPr>
        <w:t>承包人根据批准的项目进度计划和5.3.1款约定的设计审查阶段及发包人组织的设计阶段审查会议的时间安排，编制设计进度计划。设计进度计划经发包人认可后执行。发包人的认可并不能减轻或免除承包人的合同责任。</w:t>
      </w:r>
    </w:p>
    <w:p>
      <w:pPr>
        <w:spacing w:line="480" w:lineRule="exact"/>
        <w:ind w:firstLine="420" w:firstLineChars="200"/>
        <w:rPr>
          <w:rFonts w:ascii="宋体" w:hAnsi="宋体" w:cs="宋体"/>
          <w:szCs w:val="21"/>
        </w:rPr>
      </w:pPr>
      <w:r>
        <w:rPr>
          <w:rFonts w:hint="eastAsia" w:ascii="宋体" w:hAnsi="宋体" w:cs="宋体"/>
          <w:szCs w:val="21"/>
        </w:rPr>
        <w:t>4.2.2  设计开工日期</w:t>
      </w:r>
    </w:p>
    <w:p>
      <w:pPr>
        <w:spacing w:line="480" w:lineRule="exact"/>
        <w:ind w:firstLine="420" w:firstLineChars="200"/>
        <w:rPr>
          <w:rFonts w:ascii="宋体" w:hAnsi="宋体" w:cs="宋体"/>
          <w:szCs w:val="21"/>
        </w:rPr>
      </w:pPr>
      <w:r>
        <w:rPr>
          <w:rFonts w:hint="eastAsia" w:ascii="宋体" w:hAnsi="宋体" w:cs="宋体"/>
          <w:szCs w:val="21"/>
        </w:rPr>
        <w:t>承包人收到发包人按5.2.1款提供的项目基础资料、现场障碍资料，及14.3.2款的预付款收到后的第5日，作为设计开工日期。</w:t>
      </w:r>
    </w:p>
    <w:p>
      <w:pPr>
        <w:spacing w:line="480" w:lineRule="exact"/>
        <w:ind w:firstLine="420" w:firstLineChars="200"/>
        <w:rPr>
          <w:rFonts w:ascii="宋体" w:hAnsi="宋体" w:cs="宋体"/>
          <w:szCs w:val="21"/>
        </w:rPr>
      </w:pPr>
      <w:r>
        <w:rPr>
          <w:rFonts w:hint="eastAsia" w:ascii="宋体" w:hAnsi="宋体" w:cs="宋体"/>
          <w:szCs w:val="21"/>
        </w:rPr>
        <w:t>4.2.3  设计开工日期延误</w:t>
      </w:r>
    </w:p>
    <w:p>
      <w:pPr>
        <w:spacing w:line="480" w:lineRule="exact"/>
        <w:ind w:firstLine="420" w:firstLineChars="200"/>
        <w:rPr>
          <w:rFonts w:ascii="宋体" w:hAnsi="宋体" w:cs="宋体"/>
          <w:szCs w:val="21"/>
        </w:rPr>
      </w:pPr>
      <w:r>
        <w:rPr>
          <w:rFonts w:hint="eastAsia" w:ascii="宋体" w:hAnsi="宋体" w:cs="宋体"/>
          <w:szCs w:val="21"/>
        </w:rPr>
        <w:t>因发包人未能按5.2.1款的约定提供设计基础资料、现场障碍资料等相关资料、或未按14.3.1款和14.3.2款约定的预付款金额和支付时间支付预付款，造成设计开工日期延误的，设计开工日期和工程竣工日期相应顺延；因承包人原因造成设计开工日期延误的，按4.1.2 款的约定，自费赶上。因发包人原因给承包人造成经济损失的，应支付相应费用。</w:t>
      </w:r>
    </w:p>
    <w:p>
      <w:pPr>
        <w:spacing w:line="480" w:lineRule="exact"/>
        <w:ind w:firstLine="420" w:firstLineChars="200"/>
        <w:rPr>
          <w:rFonts w:ascii="宋体" w:hAnsi="宋体" w:cs="宋体"/>
          <w:szCs w:val="21"/>
        </w:rPr>
      </w:pPr>
      <w:r>
        <w:rPr>
          <w:rFonts w:hint="eastAsia" w:ascii="宋体" w:hAnsi="宋体" w:cs="宋体"/>
          <w:szCs w:val="21"/>
        </w:rPr>
        <w:t>4.2.4  设计阶段审查日期的延误</w:t>
      </w:r>
    </w:p>
    <w:p>
      <w:pPr>
        <w:spacing w:line="480" w:lineRule="exact"/>
        <w:ind w:firstLine="420" w:firstLineChars="200"/>
        <w:rPr>
          <w:rFonts w:ascii="宋体" w:hAnsi="宋体" w:cs="宋体"/>
          <w:szCs w:val="21"/>
        </w:rPr>
      </w:pPr>
      <w:r>
        <w:rPr>
          <w:rFonts w:hint="eastAsia" w:ascii="宋体" w:hAnsi="宋体" w:cs="宋体"/>
          <w:szCs w:val="21"/>
        </w:rPr>
        <w:t>（1） 因承包人原因，未能按照合同约定的设计审查阶段及其审查会议的时间安排提交相关阶段的设计文件、或提交的相关设计文件不符合相关审核阶段的设计深度要求时，造成设计审查会议延误的，由承包人依据4. 1. 2 款的约定， 自费采取措施赶上；造成关键路径延误，或给发包人造成损失（审核会议准备费用）的，由承包人承担。</w:t>
      </w:r>
    </w:p>
    <w:p>
      <w:pPr>
        <w:spacing w:line="480" w:lineRule="exact"/>
        <w:ind w:firstLine="420" w:firstLineChars="200"/>
        <w:rPr>
          <w:rFonts w:ascii="宋体" w:hAnsi="宋体" w:cs="宋体"/>
          <w:szCs w:val="21"/>
        </w:rPr>
      </w:pPr>
      <w:r>
        <w:rPr>
          <w:rFonts w:hint="eastAsia" w:ascii="宋体" w:hAnsi="宋体" w:cs="宋体"/>
          <w:szCs w:val="21"/>
        </w:rPr>
        <w:t>（2） 因发包人原因，未能遵守合同约定的设计阶段审查会议的时间安排，造成某个设计阶段审查会议延误的，竣工日期相应顺延。因此给承包人带来的窝工损失， 由发包人承担。</w:t>
      </w:r>
    </w:p>
    <w:p>
      <w:pPr>
        <w:spacing w:line="480" w:lineRule="exact"/>
        <w:ind w:firstLine="420" w:firstLineChars="200"/>
        <w:rPr>
          <w:rFonts w:ascii="宋体" w:hAnsi="宋体" w:cs="宋体"/>
          <w:szCs w:val="21"/>
        </w:rPr>
      </w:pPr>
      <w:r>
        <w:rPr>
          <w:rFonts w:hint="eastAsia" w:ascii="宋体" w:hAnsi="宋体" w:cs="宋体"/>
          <w:szCs w:val="21"/>
        </w:rPr>
        <w:t>（3） 政府相关设计审查部门批准时间较合同约定时间延长的，竣工日期相应顺延。因此给双方带来的费用增加，由双方各自承担。</w:t>
      </w:r>
    </w:p>
    <w:p>
      <w:pPr>
        <w:spacing w:before="156" w:beforeLines="50" w:after="156" w:afterLines="50" w:line="400" w:lineRule="exact"/>
        <w:ind w:firstLine="422" w:firstLineChars="200"/>
        <w:outlineLvl w:val="2"/>
        <w:rPr>
          <w:rFonts w:ascii="宋体" w:hAnsi="宋体" w:cs="宋体"/>
          <w:b/>
          <w:szCs w:val="21"/>
        </w:rPr>
      </w:pPr>
      <w:bookmarkStart w:id="85" w:name="_Toc446841696"/>
      <w:bookmarkStart w:id="86" w:name="_Toc440118290"/>
      <w:r>
        <w:rPr>
          <w:rFonts w:hint="eastAsia" w:ascii="宋体" w:hAnsi="宋体" w:cs="宋体"/>
          <w:b/>
          <w:szCs w:val="21"/>
        </w:rPr>
        <w:t>4.3  采购进度计划</w:t>
      </w:r>
      <w:bookmarkEnd w:id="85"/>
      <w:bookmarkEnd w:id="86"/>
    </w:p>
    <w:p>
      <w:pPr>
        <w:spacing w:line="480" w:lineRule="exact"/>
        <w:ind w:firstLine="420" w:firstLineChars="200"/>
        <w:rPr>
          <w:rFonts w:ascii="宋体" w:hAnsi="宋体" w:cs="宋体"/>
          <w:szCs w:val="21"/>
        </w:rPr>
      </w:pPr>
      <w:r>
        <w:rPr>
          <w:rFonts w:hint="eastAsia" w:ascii="宋体" w:hAnsi="宋体" w:cs="宋体"/>
          <w:szCs w:val="21"/>
        </w:rPr>
        <w:t>4.3.1  采购进度计划</w:t>
      </w:r>
    </w:p>
    <w:p>
      <w:pPr>
        <w:spacing w:line="480" w:lineRule="exact"/>
        <w:ind w:firstLine="420" w:firstLineChars="200"/>
        <w:rPr>
          <w:rFonts w:ascii="宋体" w:hAnsi="宋体" w:cs="宋体"/>
          <w:szCs w:val="21"/>
        </w:rPr>
      </w:pPr>
      <w:r>
        <w:rPr>
          <w:rFonts w:hint="eastAsia" w:ascii="宋体" w:hAnsi="宋体" w:cs="宋体"/>
          <w:szCs w:val="21"/>
        </w:rPr>
        <w:t>承包人的采购进度计划符合项目进度计划的时间安排，并与设计、施工和（或）竣工试验及竣工后试验的进度计划相衔接。采购进度计划的提交份数和日期，在专用条款约定。</w:t>
      </w:r>
    </w:p>
    <w:p>
      <w:pPr>
        <w:spacing w:line="480" w:lineRule="exact"/>
        <w:ind w:firstLine="420" w:firstLineChars="200"/>
        <w:rPr>
          <w:rFonts w:ascii="宋体" w:hAnsi="宋体" w:cs="宋体"/>
          <w:szCs w:val="21"/>
        </w:rPr>
      </w:pPr>
      <w:r>
        <w:rPr>
          <w:rFonts w:hint="eastAsia" w:ascii="宋体" w:hAnsi="宋体" w:cs="宋体"/>
          <w:szCs w:val="21"/>
        </w:rPr>
        <w:t>4.3.2  采购开始日期</w:t>
      </w:r>
    </w:p>
    <w:p>
      <w:pPr>
        <w:spacing w:line="480" w:lineRule="exact"/>
        <w:ind w:firstLine="420" w:firstLineChars="200"/>
        <w:rPr>
          <w:rFonts w:ascii="宋体" w:hAnsi="宋体" w:cs="宋体"/>
          <w:szCs w:val="21"/>
        </w:rPr>
      </w:pPr>
      <w:r>
        <w:rPr>
          <w:rFonts w:hint="eastAsia" w:ascii="宋体" w:hAnsi="宋体" w:cs="宋体"/>
          <w:szCs w:val="21"/>
        </w:rPr>
        <w:t>采购开始日期在专用条款约定。</w:t>
      </w:r>
    </w:p>
    <w:p>
      <w:pPr>
        <w:spacing w:line="480" w:lineRule="exact"/>
        <w:ind w:firstLine="420" w:firstLineChars="200"/>
        <w:rPr>
          <w:rFonts w:ascii="宋体" w:hAnsi="宋体" w:cs="宋体"/>
          <w:szCs w:val="21"/>
        </w:rPr>
      </w:pPr>
      <w:r>
        <w:rPr>
          <w:rFonts w:hint="eastAsia" w:ascii="宋体" w:hAnsi="宋体" w:cs="宋体"/>
          <w:szCs w:val="21"/>
        </w:rPr>
        <w:t>4.3.3  采购进度延误</w:t>
      </w:r>
    </w:p>
    <w:p>
      <w:pPr>
        <w:spacing w:line="480" w:lineRule="exact"/>
        <w:ind w:firstLine="420" w:firstLineChars="200"/>
        <w:rPr>
          <w:rFonts w:ascii="宋体" w:hAnsi="宋体" w:cs="宋体"/>
          <w:szCs w:val="21"/>
        </w:rPr>
      </w:pPr>
      <w:r>
        <w:rPr>
          <w:rFonts w:hint="eastAsia" w:ascii="宋体" w:hAnsi="宋体" w:cs="宋体"/>
          <w:szCs w:val="21"/>
        </w:rPr>
        <w:t>因承包人的原因导致采购延误，造成的停工、窝工损失和竣工日期延误，由承包人负责。因发包人原因导致采购延误，给承包人造成的停工、窝工损失，由发包人承担，若造成关键路径延误，竣工日期相应顺延。</w:t>
      </w:r>
    </w:p>
    <w:p>
      <w:pPr>
        <w:spacing w:before="156" w:beforeLines="50" w:after="156" w:afterLines="50" w:line="400" w:lineRule="exact"/>
        <w:ind w:firstLine="422" w:firstLineChars="200"/>
        <w:outlineLvl w:val="2"/>
        <w:rPr>
          <w:rFonts w:ascii="宋体" w:hAnsi="宋体" w:cs="宋体"/>
          <w:b/>
          <w:szCs w:val="21"/>
        </w:rPr>
      </w:pPr>
      <w:bookmarkStart w:id="87" w:name="_Toc440118291"/>
      <w:bookmarkStart w:id="88" w:name="_Toc446841697"/>
      <w:r>
        <w:rPr>
          <w:rFonts w:hint="eastAsia" w:ascii="宋体" w:hAnsi="宋体" w:cs="宋体"/>
          <w:b/>
          <w:szCs w:val="21"/>
        </w:rPr>
        <w:t>4.4  施工进度计划</w:t>
      </w:r>
      <w:bookmarkEnd w:id="87"/>
      <w:bookmarkEnd w:id="88"/>
    </w:p>
    <w:p>
      <w:pPr>
        <w:spacing w:line="480" w:lineRule="exact"/>
        <w:ind w:firstLine="420" w:firstLineChars="200"/>
        <w:rPr>
          <w:rFonts w:ascii="宋体" w:hAnsi="宋体" w:cs="宋体"/>
          <w:szCs w:val="21"/>
        </w:rPr>
      </w:pPr>
      <w:r>
        <w:rPr>
          <w:rFonts w:hint="eastAsia" w:ascii="宋体" w:hAnsi="宋体" w:cs="宋体"/>
          <w:szCs w:val="21"/>
        </w:rPr>
        <w:t>4.4.1  施工进度计划</w:t>
      </w:r>
    </w:p>
    <w:p>
      <w:pPr>
        <w:spacing w:line="480" w:lineRule="exact"/>
        <w:ind w:firstLine="420" w:firstLineChars="200"/>
        <w:rPr>
          <w:rFonts w:ascii="宋体" w:hAnsi="宋体" w:cs="宋体"/>
          <w:szCs w:val="21"/>
        </w:rPr>
      </w:pPr>
      <w:r>
        <w:rPr>
          <w:rFonts w:hint="eastAsia" w:ascii="宋体" w:hAnsi="宋体" w:cs="宋体"/>
          <w:szCs w:val="21"/>
        </w:rPr>
        <w:t>承包人应在现场施工开工15 日前向发包人提交一份包括施工进度计划在内的总体施工组织设计。施工进度计划的开竣工时间，应符合合同协议书对施工开工和工程竣工日期的约定，并与项目进度计划的安排协调一致。发包人需承包人提交关键单项工程或（和）关键分部分项工程施工进度计划的，在专用条款中约定提交的份数和时间。</w:t>
      </w:r>
    </w:p>
    <w:p>
      <w:pPr>
        <w:spacing w:line="480" w:lineRule="exact"/>
        <w:ind w:firstLine="420" w:firstLineChars="200"/>
        <w:rPr>
          <w:rFonts w:ascii="宋体" w:hAnsi="宋体" w:cs="宋体"/>
          <w:szCs w:val="21"/>
        </w:rPr>
      </w:pPr>
      <w:r>
        <w:rPr>
          <w:rFonts w:hint="eastAsia" w:ascii="宋体" w:hAnsi="宋体" w:cs="宋体"/>
          <w:szCs w:val="21"/>
        </w:rPr>
        <w:t>4.4.2  施工开工日期延误</w:t>
      </w:r>
    </w:p>
    <w:p>
      <w:pPr>
        <w:spacing w:line="480" w:lineRule="exact"/>
        <w:ind w:firstLine="420" w:firstLineChars="200"/>
        <w:rPr>
          <w:rFonts w:ascii="宋体" w:hAnsi="宋体" w:cs="宋体"/>
          <w:szCs w:val="21"/>
        </w:rPr>
      </w:pPr>
      <w:r>
        <w:rPr>
          <w:rFonts w:hint="eastAsia" w:ascii="宋体" w:hAnsi="宋体" w:cs="宋体"/>
          <w:szCs w:val="21"/>
        </w:rPr>
        <w:t>施工开工日期延误的，根据下列约定确定延长竣工日期：</w:t>
      </w:r>
    </w:p>
    <w:p>
      <w:pPr>
        <w:spacing w:line="480" w:lineRule="exact"/>
        <w:ind w:firstLine="420" w:firstLineChars="200"/>
        <w:rPr>
          <w:rFonts w:ascii="宋体" w:hAnsi="宋体" w:cs="宋体"/>
          <w:szCs w:val="21"/>
        </w:rPr>
      </w:pPr>
      <w:r>
        <w:rPr>
          <w:rFonts w:hint="eastAsia" w:ascii="宋体" w:hAnsi="宋体" w:cs="宋体"/>
          <w:szCs w:val="21"/>
        </w:rPr>
        <w:t>（1）因发包人原因造成承包人不能按时开工的，开竣工日期相应顺延。给承包人造成经济损失的应支付相应费用。</w:t>
      </w:r>
    </w:p>
    <w:p>
      <w:pPr>
        <w:spacing w:line="480" w:lineRule="exact"/>
        <w:ind w:firstLine="420" w:firstLineChars="200"/>
        <w:rPr>
          <w:rFonts w:ascii="宋体" w:hAnsi="宋体" w:cs="宋体"/>
          <w:szCs w:val="21"/>
        </w:rPr>
      </w:pPr>
      <w:r>
        <w:rPr>
          <w:rFonts w:hint="eastAsia" w:ascii="宋体" w:hAnsi="宋体" w:cs="宋体"/>
          <w:szCs w:val="21"/>
        </w:rPr>
        <w:t>（2） 因承包人原因不能按时开工的，需说明正当理由，自费采取措施及早开工，竣工日期不予延长。</w:t>
      </w:r>
    </w:p>
    <w:p>
      <w:pPr>
        <w:spacing w:line="480" w:lineRule="exact"/>
        <w:ind w:firstLine="420" w:firstLineChars="200"/>
        <w:rPr>
          <w:rFonts w:ascii="宋体" w:hAnsi="宋体" w:cs="宋体"/>
          <w:szCs w:val="21"/>
        </w:rPr>
      </w:pPr>
      <w:r>
        <w:rPr>
          <w:rFonts w:hint="eastAsia" w:ascii="宋体" w:hAnsi="宋体" w:cs="宋体"/>
          <w:szCs w:val="21"/>
        </w:rPr>
        <w:t>（3） 因不可抗力造成施工开工日期延误的，竣工日期相应顺延。</w:t>
      </w:r>
    </w:p>
    <w:p>
      <w:pPr>
        <w:spacing w:line="480" w:lineRule="exact"/>
        <w:ind w:firstLine="420" w:firstLineChars="200"/>
        <w:rPr>
          <w:rFonts w:ascii="宋体" w:hAnsi="宋体" w:cs="宋体"/>
          <w:szCs w:val="21"/>
        </w:rPr>
      </w:pPr>
      <w:r>
        <w:rPr>
          <w:rFonts w:hint="eastAsia" w:ascii="宋体" w:hAnsi="宋体" w:cs="宋体"/>
          <w:szCs w:val="21"/>
        </w:rPr>
        <w:t>4.4.3  竣工日期</w:t>
      </w:r>
    </w:p>
    <w:p>
      <w:pPr>
        <w:spacing w:line="480" w:lineRule="exact"/>
        <w:ind w:firstLine="420" w:firstLineChars="200"/>
        <w:rPr>
          <w:rFonts w:ascii="宋体" w:hAnsi="宋体" w:cs="宋体"/>
          <w:szCs w:val="21"/>
        </w:rPr>
      </w:pPr>
      <w:r>
        <w:rPr>
          <w:rFonts w:hint="eastAsia" w:ascii="宋体" w:hAnsi="宋体" w:cs="宋体"/>
          <w:szCs w:val="21"/>
        </w:rPr>
        <w:t>（1）承包项目的实施阶段含竣工试验阶段时，按以下方式确定计划竣工日期和实际竣工日期：</w:t>
      </w:r>
    </w:p>
    <w:p>
      <w:pPr>
        <w:spacing w:line="480" w:lineRule="exact"/>
        <w:ind w:firstLine="420" w:firstLineChars="200"/>
        <w:rPr>
          <w:rFonts w:ascii="宋体" w:hAnsi="宋体" w:cs="宋体"/>
          <w:szCs w:val="21"/>
        </w:rPr>
      </w:pPr>
      <w:r>
        <w:rPr>
          <w:rFonts w:hint="eastAsia" w:ascii="宋体" w:hAnsi="宋体" w:cs="宋体"/>
          <w:szCs w:val="21"/>
        </w:rPr>
        <w:t>1）根据专用条款（9.1款工程接收）约定单项工程竣工日期，为单项工程的计划竣工日期；工程中最后一个单项工程的计划竣工日期，为工程的计划竣工日期；</w:t>
      </w:r>
    </w:p>
    <w:p>
      <w:pPr>
        <w:spacing w:line="480" w:lineRule="exact"/>
        <w:ind w:firstLine="420" w:firstLineChars="200"/>
        <w:rPr>
          <w:rFonts w:ascii="宋体" w:hAnsi="宋体" w:cs="宋体"/>
          <w:szCs w:val="21"/>
        </w:rPr>
      </w:pPr>
      <w:r>
        <w:rPr>
          <w:rFonts w:hint="eastAsia" w:ascii="宋体" w:hAnsi="宋体" w:cs="宋体"/>
          <w:szCs w:val="21"/>
        </w:rPr>
        <w:t>2）单项工程中最后一项竣工试验通过的日期，为该单项工程的实际竣工日期；</w:t>
      </w:r>
    </w:p>
    <w:p>
      <w:pPr>
        <w:spacing w:line="480" w:lineRule="exact"/>
        <w:ind w:firstLine="420" w:firstLineChars="200"/>
        <w:rPr>
          <w:rFonts w:ascii="宋体" w:hAnsi="宋体" w:cs="宋体"/>
          <w:szCs w:val="21"/>
        </w:rPr>
      </w:pPr>
      <w:r>
        <w:rPr>
          <w:rFonts w:hint="eastAsia" w:ascii="宋体" w:hAnsi="宋体" w:cs="宋体"/>
          <w:szCs w:val="21"/>
        </w:rPr>
        <w:t>3）工程中最后一个单项工程通过竣工试验的日期，为工程的实际竣工日期。</w:t>
      </w:r>
    </w:p>
    <w:p>
      <w:pPr>
        <w:spacing w:line="480" w:lineRule="exact"/>
        <w:ind w:firstLine="420" w:firstLineChars="200"/>
        <w:rPr>
          <w:rFonts w:ascii="宋体" w:hAnsi="宋体" w:cs="宋体"/>
          <w:szCs w:val="21"/>
        </w:rPr>
      </w:pPr>
      <w:r>
        <w:rPr>
          <w:rFonts w:hint="eastAsia" w:ascii="宋体" w:hAnsi="宋体" w:cs="宋体"/>
          <w:szCs w:val="21"/>
        </w:rPr>
        <w:t>（2）承包项目的实施阶段不含竣工试验阶段时，按以下方式确定计划竣工日期和实际竣工日期：</w:t>
      </w:r>
    </w:p>
    <w:p>
      <w:pPr>
        <w:spacing w:line="480" w:lineRule="exact"/>
        <w:ind w:firstLine="420" w:firstLineChars="200"/>
        <w:rPr>
          <w:rFonts w:ascii="宋体" w:hAnsi="宋体" w:cs="宋体"/>
          <w:szCs w:val="21"/>
        </w:rPr>
      </w:pPr>
      <w:r>
        <w:rPr>
          <w:rFonts w:hint="eastAsia" w:ascii="宋体" w:hAnsi="宋体" w:cs="宋体"/>
          <w:szCs w:val="21"/>
        </w:rPr>
        <w:t>1）根据专用条款（9.1款工程接收）中所约定的单项工程竣工日期，为单项工程的计划竣工日期；工程中最后一个单项工程的计划竣工日期，为工程的计划竣工日期；</w:t>
      </w:r>
    </w:p>
    <w:p>
      <w:pPr>
        <w:spacing w:line="480" w:lineRule="exact"/>
        <w:ind w:firstLine="420" w:firstLineChars="200"/>
        <w:rPr>
          <w:rFonts w:ascii="宋体" w:hAnsi="宋体" w:cs="宋体"/>
          <w:szCs w:val="21"/>
        </w:rPr>
      </w:pPr>
      <w:r>
        <w:rPr>
          <w:rFonts w:hint="eastAsia" w:ascii="宋体" w:hAnsi="宋体" w:cs="宋体"/>
          <w:szCs w:val="21"/>
        </w:rPr>
        <w:t>2）承包人按合同约定，完成施工图纸规定的单项工程中的全部施工作业，并符合合同约定的质量标准的日期，为单项工程的实际竣工日期；</w:t>
      </w:r>
    </w:p>
    <w:p>
      <w:pPr>
        <w:spacing w:line="480" w:lineRule="exact"/>
        <w:ind w:firstLine="420" w:firstLineChars="200"/>
        <w:rPr>
          <w:rFonts w:ascii="宋体" w:hAnsi="宋体" w:cs="宋体"/>
          <w:szCs w:val="21"/>
        </w:rPr>
      </w:pPr>
      <w:r>
        <w:rPr>
          <w:rFonts w:hint="eastAsia" w:ascii="宋体" w:hAnsi="宋体" w:cs="宋体"/>
          <w:szCs w:val="21"/>
        </w:rPr>
        <w:t>3）承包人按合同约定，完成施工图纸规定的工程中最后一个单项工程的全部施工作业，且符合合同约定的质量标准的日期，为工程的实际竣工日期。</w:t>
      </w:r>
    </w:p>
    <w:p>
      <w:pPr>
        <w:spacing w:line="480" w:lineRule="exact"/>
        <w:ind w:firstLine="420" w:firstLineChars="200"/>
        <w:rPr>
          <w:rFonts w:ascii="宋体" w:hAnsi="宋体" w:cs="宋体"/>
          <w:szCs w:val="21"/>
        </w:rPr>
      </w:pPr>
      <w:r>
        <w:rPr>
          <w:rFonts w:hint="eastAsia" w:ascii="宋体" w:hAnsi="宋体" w:cs="宋体"/>
          <w:szCs w:val="21"/>
        </w:rPr>
        <w:t>（3）承包人为竣工试验、或竣工后试验预留的施工部位、或发包人要求预留的施工部位、不影响发包人实质操作使用的零星扫尾工程和缺陷修复，不影响竣工日期的确定。</w:t>
      </w:r>
    </w:p>
    <w:p>
      <w:pPr>
        <w:spacing w:before="156" w:beforeLines="50" w:after="156" w:afterLines="50" w:line="400" w:lineRule="exact"/>
        <w:ind w:firstLine="422" w:firstLineChars="200"/>
        <w:outlineLvl w:val="2"/>
        <w:rPr>
          <w:rFonts w:ascii="宋体" w:hAnsi="宋体" w:cs="宋体"/>
          <w:b/>
          <w:szCs w:val="21"/>
        </w:rPr>
      </w:pPr>
      <w:bookmarkStart w:id="89" w:name="_Toc446841698"/>
      <w:bookmarkStart w:id="90" w:name="_Toc440118292"/>
      <w:r>
        <w:rPr>
          <w:rFonts w:hint="eastAsia" w:ascii="宋体" w:hAnsi="宋体" w:cs="宋体"/>
          <w:b/>
          <w:szCs w:val="21"/>
        </w:rPr>
        <w:t>4.5  误期赔偿</w:t>
      </w:r>
      <w:bookmarkEnd w:id="89"/>
      <w:bookmarkEnd w:id="90"/>
    </w:p>
    <w:p>
      <w:pPr>
        <w:spacing w:line="480" w:lineRule="exact"/>
        <w:ind w:firstLine="420" w:firstLineChars="200"/>
        <w:rPr>
          <w:rFonts w:ascii="宋体" w:hAnsi="宋体" w:cs="宋体"/>
          <w:szCs w:val="21"/>
        </w:rPr>
      </w:pPr>
      <w:r>
        <w:rPr>
          <w:rFonts w:hint="eastAsia" w:ascii="宋体" w:hAnsi="宋体" w:cs="宋体"/>
          <w:szCs w:val="21"/>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pPr>
        <w:spacing w:before="156" w:beforeLines="50" w:after="156" w:afterLines="50" w:line="400" w:lineRule="exact"/>
        <w:ind w:firstLine="422" w:firstLineChars="200"/>
        <w:outlineLvl w:val="2"/>
        <w:rPr>
          <w:rFonts w:ascii="宋体" w:hAnsi="宋体" w:cs="宋体"/>
          <w:b/>
          <w:szCs w:val="21"/>
        </w:rPr>
      </w:pPr>
      <w:bookmarkStart w:id="91" w:name="_Toc440118293"/>
      <w:bookmarkStart w:id="92" w:name="_Toc446841699"/>
      <w:r>
        <w:rPr>
          <w:rFonts w:hint="eastAsia" w:ascii="宋体" w:hAnsi="宋体" w:cs="宋体"/>
          <w:b/>
          <w:szCs w:val="21"/>
        </w:rPr>
        <w:t>4.6  暂停</w:t>
      </w:r>
      <w:bookmarkEnd w:id="91"/>
      <w:bookmarkEnd w:id="92"/>
    </w:p>
    <w:p>
      <w:pPr>
        <w:spacing w:line="480" w:lineRule="exact"/>
        <w:ind w:firstLine="420" w:firstLineChars="200"/>
        <w:rPr>
          <w:rFonts w:ascii="宋体" w:hAnsi="宋体" w:cs="宋体"/>
          <w:szCs w:val="21"/>
        </w:rPr>
      </w:pPr>
      <w:r>
        <w:rPr>
          <w:rFonts w:hint="eastAsia" w:ascii="宋体" w:hAnsi="宋体" w:cs="宋体"/>
          <w:szCs w:val="21"/>
        </w:rPr>
        <w:t>4.6.1  因发包人原因的暂停</w:t>
      </w:r>
    </w:p>
    <w:p>
      <w:pPr>
        <w:spacing w:line="480" w:lineRule="exact"/>
        <w:ind w:firstLine="420" w:firstLineChars="200"/>
        <w:rPr>
          <w:rFonts w:ascii="宋体" w:hAnsi="宋体" w:cs="宋体"/>
          <w:szCs w:val="21"/>
        </w:rPr>
      </w:pPr>
      <w:r>
        <w:rPr>
          <w:rFonts w:hint="eastAsia" w:ascii="宋体" w:hAnsi="宋体" w:cs="宋体"/>
          <w:szCs w:val="21"/>
        </w:rPr>
        <w:t>因发包人原因通知的暂停，应列明暂停的日期及预计暂停的期限。双方应遵守2.1.5款和3.1.4款的相关约定。</w:t>
      </w:r>
    </w:p>
    <w:p>
      <w:pPr>
        <w:spacing w:line="480" w:lineRule="exact"/>
        <w:ind w:firstLine="420" w:firstLineChars="200"/>
        <w:rPr>
          <w:rFonts w:ascii="宋体" w:hAnsi="宋体" w:cs="宋体"/>
          <w:szCs w:val="21"/>
        </w:rPr>
      </w:pPr>
      <w:r>
        <w:rPr>
          <w:rFonts w:hint="eastAsia" w:ascii="宋体" w:hAnsi="宋体" w:cs="宋体"/>
          <w:szCs w:val="21"/>
        </w:rPr>
        <w:t>4.6.2  因不可抗力造成的暂停</w:t>
      </w:r>
    </w:p>
    <w:p>
      <w:pPr>
        <w:spacing w:line="480" w:lineRule="exact"/>
        <w:ind w:firstLine="420" w:firstLineChars="200"/>
        <w:rPr>
          <w:rFonts w:ascii="宋体" w:hAnsi="宋体" w:cs="宋体"/>
          <w:szCs w:val="21"/>
        </w:rPr>
      </w:pPr>
      <w:r>
        <w:rPr>
          <w:rFonts w:hint="eastAsia" w:ascii="宋体" w:hAnsi="宋体" w:cs="宋体"/>
          <w:szCs w:val="21"/>
        </w:rPr>
        <w:t>因不可抗力造成工程暂停时，双方根据17.1款不可抗力发生时的义务和17.2款不可抗力的后果的条款的约定， 安排各自的工作。</w:t>
      </w:r>
    </w:p>
    <w:p>
      <w:pPr>
        <w:spacing w:line="480" w:lineRule="exact"/>
        <w:ind w:firstLine="420" w:firstLineChars="200"/>
        <w:rPr>
          <w:rFonts w:ascii="宋体" w:hAnsi="宋体" w:cs="宋体"/>
          <w:szCs w:val="21"/>
        </w:rPr>
      </w:pPr>
      <w:r>
        <w:rPr>
          <w:rFonts w:hint="eastAsia" w:ascii="宋体" w:hAnsi="宋体" w:cs="宋体"/>
          <w:szCs w:val="21"/>
        </w:rPr>
        <w:t>4.6.3  暂停时承包人的工作</w:t>
      </w:r>
    </w:p>
    <w:p>
      <w:pPr>
        <w:spacing w:line="480" w:lineRule="exact"/>
        <w:ind w:firstLine="420" w:firstLineChars="200"/>
        <w:rPr>
          <w:rFonts w:ascii="宋体" w:hAnsi="宋体" w:cs="宋体"/>
          <w:szCs w:val="21"/>
        </w:rPr>
      </w:pPr>
      <w:r>
        <w:rPr>
          <w:rFonts w:hint="eastAsia" w:ascii="宋体" w:hAnsi="宋体" w:cs="宋体"/>
          <w:szCs w:val="21"/>
        </w:rPr>
        <w:t>当发生4.6.1款发包人的暂停和4.6.2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pPr>
        <w:spacing w:line="480" w:lineRule="exact"/>
        <w:ind w:firstLine="420" w:firstLineChars="200"/>
        <w:rPr>
          <w:rFonts w:ascii="宋体" w:hAnsi="宋体" w:cs="宋体"/>
          <w:szCs w:val="21"/>
        </w:rPr>
      </w:pPr>
      <w:r>
        <w:rPr>
          <w:rFonts w:hint="eastAsia" w:ascii="宋体" w:hAnsi="宋体" w:cs="宋体"/>
          <w:szCs w:val="21"/>
        </w:rPr>
        <w:t>4.6.4  承包人的复工要求</w:t>
      </w:r>
    </w:p>
    <w:p>
      <w:pPr>
        <w:spacing w:line="480" w:lineRule="exact"/>
        <w:ind w:firstLine="420" w:firstLineChars="200"/>
        <w:rPr>
          <w:rFonts w:ascii="宋体" w:hAnsi="宋体" w:cs="宋体"/>
          <w:szCs w:val="21"/>
        </w:rPr>
      </w:pPr>
      <w:r>
        <w:rPr>
          <w:rFonts w:hint="eastAsia" w:ascii="宋体" w:hAnsi="宋体" w:cs="宋体"/>
          <w:szCs w:val="21"/>
        </w:rPr>
        <w:t>根据发包人通知暂停的，承包人有权在暂停45日后向发包人发出要求复工的通知。不能复工时，承包人有权根据13.2.5款调减部分工程的约定，以变更方式调减受暂停影响的部分工程。</w:t>
      </w:r>
    </w:p>
    <w:p>
      <w:pPr>
        <w:spacing w:line="480" w:lineRule="exact"/>
        <w:ind w:firstLine="420" w:firstLineChars="200"/>
        <w:rPr>
          <w:rFonts w:ascii="宋体" w:hAnsi="宋体" w:cs="宋体"/>
          <w:szCs w:val="21"/>
        </w:rPr>
      </w:pPr>
      <w:r>
        <w:rPr>
          <w:rFonts w:hint="eastAsia" w:ascii="宋体" w:hAnsi="宋体" w:cs="宋体"/>
          <w:szCs w:val="21"/>
        </w:rPr>
        <w:t>发包人的暂停超过45日且暂停影响到整个工程，或发包人的暂停超过180日，或因不可抗力的暂停致使合同无法履行，承包人有权根据18.2款由承包人解除合同的约定，发出解除合同的通知。</w:t>
      </w:r>
    </w:p>
    <w:p>
      <w:pPr>
        <w:spacing w:line="480" w:lineRule="exact"/>
        <w:ind w:firstLine="420" w:firstLineChars="200"/>
        <w:rPr>
          <w:rFonts w:ascii="宋体" w:hAnsi="宋体" w:cs="宋体"/>
          <w:szCs w:val="21"/>
        </w:rPr>
      </w:pPr>
      <w:r>
        <w:rPr>
          <w:rFonts w:hint="eastAsia" w:ascii="宋体" w:hAnsi="宋体" w:cs="宋体"/>
          <w:szCs w:val="21"/>
        </w:rPr>
        <w:t>4.6.5  发包人的复工</w:t>
      </w:r>
    </w:p>
    <w:p>
      <w:pPr>
        <w:spacing w:line="480" w:lineRule="exact"/>
        <w:ind w:firstLine="420" w:firstLineChars="200"/>
        <w:rPr>
          <w:rFonts w:ascii="宋体" w:hAnsi="宋体" w:cs="宋体"/>
          <w:szCs w:val="21"/>
        </w:rPr>
      </w:pPr>
      <w:r>
        <w:rPr>
          <w:rFonts w:hint="eastAsia" w:ascii="宋体" w:hAnsi="宋体" w:cs="宋体"/>
          <w:szCs w:val="21"/>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pPr>
        <w:spacing w:line="480" w:lineRule="exact"/>
        <w:ind w:firstLine="420" w:firstLineChars="200"/>
        <w:rPr>
          <w:rFonts w:ascii="宋体" w:hAnsi="宋体" w:cs="宋体"/>
          <w:szCs w:val="21"/>
        </w:rPr>
      </w:pPr>
      <w:r>
        <w:rPr>
          <w:rFonts w:hint="eastAsia" w:ascii="宋体" w:hAnsi="宋体" w:cs="宋体"/>
          <w:szCs w:val="21"/>
        </w:rPr>
        <w:t>4.6.6  因承包人原因的暂停</w:t>
      </w:r>
    </w:p>
    <w:p>
      <w:pPr>
        <w:spacing w:line="480" w:lineRule="exact"/>
        <w:ind w:firstLine="420" w:firstLineChars="200"/>
        <w:rPr>
          <w:rFonts w:ascii="宋体" w:hAnsi="宋体" w:cs="宋体"/>
          <w:szCs w:val="21"/>
        </w:rPr>
      </w:pPr>
      <w:r>
        <w:rPr>
          <w:rFonts w:hint="eastAsia" w:ascii="宋体" w:hAnsi="宋体" w:cs="宋体"/>
          <w:szCs w:val="21"/>
        </w:rPr>
        <w:t>因承包人原因所造成部分工程或工程的暂停的，所发生的损失、损害及竣工日期延误，由承包人负责。</w:t>
      </w:r>
    </w:p>
    <w:p>
      <w:pPr>
        <w:spacing w:line="480" w:lineRule="exact"/>
        <w:ind w:firstLine="420" w:firstLineChars="200"/>
        <w:rPr>
          <w:rFonts w:ascii="宋体" w:hAnsi="宋体" w:cs="宋体"/>
          <w:szCs w:val="21"/>
        </w:rPr>
      </w:pPr>
      <w:r>
        <w:rPr>
          <w:rFonts w:hint="eastAsia" w:ascii="宋体" w:hAnsi="宋体" w:cs="宋体"/>
          <w:szCs w:val="21"/>
        </w:rPr>
        <w:t>4.6.7  工程暂停时的付款</w:t>
      </w:r>
    </w:p>
    <w:p>
      <w:pPr>
        <w:spacing w:line="480" w:lineRule="exact"/>
        <w:ind w:firstLine="420" w:firstLineChars="200"/>
        <w:rPr>
          <w:rFonts w:ascii="宋体" w:hAnsi="宋体" w:cs="宋体"/>
          <w:szCs w:val="21"/>
        </w:rPr>
      </w:pPr>
      <w:r>
        <w:rPr>
          <w:rFonts w:hint="eastAsia" w:ascii="宋体" w:hAnsi="宋体" w:cs="宋体"/>
          <w:szCs w:val="21"/>
        </w:rPr>
        <w:t>因发包人原因暂停的复工后，未影响到整个工程实施时，双方应依据2.1.5款的约定商定因该暂停给承包人所增加的合理费用，承包人应将其款项纳入当期的付款申请，由发包人审查支付。</w:t>
      </w:r>
    </w:p>
    <w:p>
      <w:pPr>
        <w:spacing w:line="480" w:lineRule="exact"/>
        <w:ind w:firstLine="420" w:firstLineChars="200"/>
        <w:rPr>
          <w:rFonts w:ascii="宋体" w:hAnsi="宋体" w:cs="宋体"/>
          <w:szCs w:val="21"/>
        </w:rPr>
      </w:pPr>
      <w:r>
        <w:rPr>
          <w:rFonts w:hint="eastAsia" w:ascii="宋体" w:hAnsi="宋体" w:cs="宋体"/>
          <w:szCs w:val="21"/>
        </w:rPr>
        <w:t>因发包人原因暂停的复工后，影响到部分工程实施时，且承包人根据4.6.4款要求调减部分工程并经发包人批准，发包人应从合同价格中调减该部分款项，双方还应依据2.1.5款的约定商定承包人因该暂停所增加的合理费用，承包人应将其增减的款项纳入当期付款申请，由发包人审查支付。</w:t>
      </w:r>
    </w:p>
    <w:p>
      <w:pPr>
        <w:spacing w:line="480" w:lineRule="exact"/>
        <w:ind w:firstLine="420" w:firstLineChars="200"/>
        <w:rPr>
          <w:rFonts w:ascii="宋体" w:hAnsi="宋体" w:cs="宋体"/>
          <w:szCs w:val="21"/>
        </w:rPr>
      </w:pPr>
      <w:r>
        <w:rPr>
          <w:rFonts w:hint="eastAsia" w:ascii="宋体" w:hAnsi="宋体" w:cs="宋体"/>
          <w:szCs w:val="21"/>
        </w:rPr>
        <w:t>因发包人原因的暂停，致使合同无法履行时，且承包人根据4.6.4款第二段的约定发出解除合同的通知后，双方应根据18.2款由承包人解除合同的相关约定，办理结算和付款。</w:t>
      </w:r>
    </w:p>
    <w:p>
      <w:pPr>
        <w:spacing w:before="156" w:beforeLines="50" w:after="156" w:afterLines="50" w:line="300" w:lineRule="auto"/>
        <w:ind w:firstLine="472" w:firstLineChars="196"/>
        <w:jc w:val="center"/>
        <w:rPr>
          <w:rFonts w:ascii="宋体" w:hAnsi="宋体" w:cs="宋体"/>
          <w:b/>
          <w:sz w:val="24"/>
        </w:rPr>
      </w:pPr>
      <w:bookmarkStart w:id="93" w:name="_Toc451935990"/>
      <w:bookmarkStart w:id="94" w:name="_Toc440118294"/>
      <w:bookmarkStart w:id="95" w:name="_Toc446841700"/>
      <w:bookmarkStart w:id="96" w:name="_Toc493612359"/>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第5条 技术与设计</w:t>
      </w:r>
      <w:bookmarkEnd w:id="93"/>
      <w:bookmarkEnd w:id="94"/>
      <w:bookmarkEnd w:id="95"/>
      <w:bookmarkEnd w:id="96"/>
    </w:p>
    <w:p>
      <w:pPr>
        <w:spacing w:line="480" w:lineRule="exact"/>
        <w:ind w:firstLine="420" w:firstLineChars="200"/>
        <w:rPr>
          <w:rFonts w:ascii="宋体" w:hAnsi="宋体" w:cs="宋体"/>
          <w:szCs w:val="21"/>
        </w:rPr>
      </w:pPr>
      <w:bookmarkStart w:id="97" w:name="_Toc440118295"/>
      <w:bookmarkStart w:id="98" w:name="_Toc446841701"/>
      <w:r>
        <w:rPr>
          <w:rFonts w:hint="eastAsia" w:ascii="宋体" w:hAnsi="宋体" w:cs="宋体"/>
          <w:szCs w:val="21"/>
        </w:rPr>
        <w:t>5.1  生产工艺技术、建筑设计方案</w:t>
      </w:r>
      <w:bookmarkEnd w:id="97"/>
      <w:bookmarkEnd w:id="98"/>
    </w:p>
    <w:p>
      <w:pPr>
        <w:spacing w:line="480" w:lineRule="exact"/>
        <w:ind w:firstLine="420" w:firstLineChars="200"/>
        <w:rPr>
          <w:rFonts w:ascii="宋体" w:hAnsi="宋体" w:cs="宋体"/>
          <w:szCs w:val="21"/>
        </w:rPr>
      </w:pPr>
      <w:r>
        <w:rPr>
          <w:rFonts w:hint="eastAsia" w:ascii="宋体" w:hAnsi="宋体" w:cs="宋体"/>
          <w:szCs w:val="21"/>
        </w:rPr>
        <w:t>5.1.1  承包人提供的工艺技术和（或）建筑设计方案</w:t>
      </w:r>
    </w:p>
    <w:p>
      <w:pPr>
        <w:spacing w:line="480" w:lineRule="exact"/>
        <w:ind w:firstLine="420" w:firstLineChars="200"/>
        <w:rPr>
          <w:rFonts w:ascii="宋体" w:hAnsi="宋体" w:cs="宋体"/>
          <w:szCs w:val="21"/>
        </w:rPr>
      </w:pPr>
      <w:r>
        <w:rPr>
          <w:rFonts w:hint="eastAsia" w:ascii="宋体" w:hAnsi="宋体" w:cs="宋体"/>
          <w:szCs w:val="21"/>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pPr>
        <w:spacing w:line="480" w:lineRule="exact"/>
        <w:ind w:firstLine="420" w:firstLineChars="200"/>
        <w:rPr>
          <w:rFonts w:ascii="宋体" w:hAnsi="宋体" w:cs="宋体"/>
          <w:szCs w:val="21"/>
        </w:rPr>
      </w:pPr>
      <w:r>
        <w:rPr>
          <w:rFonts w:hint="eastAsia" w:ascii="宋体" w:hAnsi="宋体" w:cs="宋体"/>
          <w:szCs w:val="21"/>
        </w:rPr>
        <w:t>承包人应对专用条款约定的试运行考核保证值、和（或）使用功能保证的说明负责。该试运行考核保证值、和（或）使用功能保证的说明，作为发包人根据10.3.3款进行试运行考核的评价依据。</w:t>
      </w:r>
    </w:p>
    <w:p>
      <w:pPr>
        <w:spacing w:line="480" w:lineRule="exact"/>
        <w:ind w:firstLine="420" w:firstLineChars="200"/>
        <w:rPr>
          <w:rFonts w:ascii="宋体" w:hAnsi="宋体" w:cs="宋体"/>
          <w:szCs w:val="21"/>
        </w:rPr>
      </w:pPr>
      <w:r>
        <w:rPr>
          <w:rFonts w:hint="eastAsia" w:ascii="宋体" w:hAnsi="宋体" w:cs="宋体"/>
          <w:szCs w:val="21"/>
        </w:rPr>
        <w:t>5.1.2  发包人提供的工艺技术和（或）建筑设计方案</w:t>
      </w:r>
    </w:p>
    <w:p>
      <w:pPr>
        <w:spacing w:line="480" w:lineRule="exact"/>
        <w:ind w:firstLine="420" w:firstLineChars="200"/>
        <w:rPr>
          <w:rFonts w:ascii="宋体" w:hAnsi="宋体" w:cs="宋体"/>
          <w:szCs w:val="21"/>
        </w:rPr>
      </w:pPr>
      <w:r>
        <w:rPr>
          <w:rFonts w:hint="eastAsia" w:ascii="宋体" w:hAnsi="宋体" w:cs="宋体"/>
          <w:szCs w:val="21"/>
        </w:rPr>
        <w:t>发包人负责提供的生产工艺技术（含专利技术、专有技术、工艺包）和（或）建筑设计方案（含总体布局、功能分区、建筑造型、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主体结构等，或第三方设计单位提供的建筑设计方案负责。</w:t>
      </w:r>
    </w:p>
    <w:p>
      <w:pPr>
        <w:spacing w:line="480" w:lineRule="exact"/>
        <w:ind w:firstLine="420" w:firstLineChars="200"/>
        <w:rPr>
          <w:rFonts w:ascii="宋体" w:hAnsi="宋体" w:cs="宋体"/>
          <w:szCs w:val="21"/>
        </w:rPr>
      </w:pPr>
      <w:r>
        <w:rPr>
          <w:rFonts w:hint="eastAsia" w:ascii="宋体" w:hAnsi="宋体" w:cs="宋体"/>
          <w:szCs w:val="21"/>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10.3.3款进行试运行考核和考核责任的评价依据。</w:t>
      </w:r>
    </w:p>
    <w:p>
      <w:pPr>
        <w:spacing w:before="156" w:beforeLines="50" w:after="156" w:afterLines="50" w:line="400" w:lineRule="exact"/>
        <w:ind w:firstLine="422" w:firstLineChars="200"/>
        <w:outlineLvl w:val="2"/>
        <w:rPr>
          <w:rFonts w:ascii="宋体" w:hAnsi="宋体" w:cs="宋体"/>
          <w:b/>
          <w:szCs w:val="21"/>
        </w:rPr>
      </w:pPr>
      <w:bookmarkStart w:id="99" w:name="_Toc440118296"/>
      <w:bookmarkStart w:id="100" w:name="_Toc446841702"/>
      <w:r>
        <w:rPr>
          <w:rFonts w:hint="eastAsia" w:ascii="宋体" w:hAnsi="宋体" w:cs="宋体"/>
          <w:b/>
          <w:szCs w:val="21"/>
        </w:rPr>
        <w:t>5.2  设计</w:t>
      </w:r>
      <w:bookmarkEnd w:id="99"/>
      <w:bookmarkEnd w:id="100"/>
    </w:p>
    <w:p>
      <w:pPr>
        <w:spacing w:line="480" w:lineRule="exact"/>
        <w:ind w:firstLine="420" w:firstLineChars="200"/>
        <w:rPr>
          <w:rFonts w:ascii="宋体" w:hAnsi="宋体" w:cs="宋体"/>
          <w:szCs w:val="21"/>
        </w:rPr>
      </w:pPr>
      <w:r>
        <w:rPr>
          <w:rFonts w:hint="eastAsia" w:ascii="宋体" w:hAnsi="宋体" w:cs="宋体"/>
          <w:szCs w:val="21"/>
        </w:rPr>
        <w:t>5.2.1  发包人的义务</w:t>
      </w:r>
    </w:p>
    <w:p>
      <w:pPr>
        <w:spacing w:line="480" w:lineRule="exact"/>
        <w:ind w:firstLine="420" w:firstLineChars="200"/>
        <w:rPr>
          <w:rFonts w:ascii="宋体" w:hAnsi="宋体" w:cs="宋体"/>
          <w:szCs w:val="21"/>
        </w:rPr>
      </w:pPr>
      <w:r>
        <w:rPr>
          <w:rFonts w:hint="eastAsia" w:ascii="宋体" w:hAnsi="宋体" w:cs="宋体"/>
          <w:szCs w:val="21"/>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包括基准控制点、基准控制标高和基准坐标控制线) ，发包人应按约定的时间，有义务配合承包人在现场的实测复验。承包人因纠正坐标资料中的错误，造成费用增加或（和）工期延误，由发包人负责其相关费用增加，竣工日期给予合理延长。</w:t>
      </w:r>
    </w:p>
    <w:p>
      <w:pPr>
        <w:spacing w:line="480" w:lineRule="exact"/>
        <w:ind w:firstLine="420" w:firstLineChars="200"/>
        <w:rPr>
          <w:rFonts w:ascii="宋体" w:hAnsi="宋体" w:cs="宋体"/>
          <w:szCs w:val="21"/>
        </w:rPr>
      </w:pPr>
      <w:r>
        <w:rPr>
          <w:rFonts w:hint="eastAsia" w:ascii="宋体" w:hAnsi="宋体" w:cs="宋体"/>
          <w:szCs w:val="21"/>
        </w:rPr>
        <w:t>发包人提供的项目基础资料中有专利商提供的技术或工艺包，或是第三方设计单位提供的建筑造型等，发包人应组织专利商或第三方设计单位与承包人进行数据、条件和资料的交换、协调和交接。</w:t>
      </w:r>
    </w:p>
    <w:p>
      <w:pPr>
        <w:spacing w:line="480" w:lineRule="exact"/>
        <w:ind w:firstLine="420" w:firstLineChars="200"/>
        <w:rPr>
          <w:rFonts w:ascii="宋体" w:hAnsi="宋体" w:cs="宋体"/>
          <w:szCs w:val="21"/>
        </w:rPr>
      </w:pPr>
      <w:r>
        <w:rPr>
          <w:rFonts w:hint="eastAsia" w:ascii="宋体" w:hAnsi="宋体" w:cs="宋体"/>
          <w:szCs w:val="21"/>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（2） 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pPr>
        <w:spacing w:line="480" w:lineRule="exact"/>
        <w:ind w:firstLine="420" w:firstLineChars="200"/>
        <w:rPr>
          <w:rFonts w:ascii="宋体" w:hAnsi="宋体" w:cs="宋体"/>
          <w:szCs w:val="21"/>
        </w:rPr>
      </w:pPr>
      <w:r>
        <w:rPr>
          <w:rFonts w:hint="eastAsia" w:ascii="宋体" w:hAnsi="宋体" w:cs="宋体"/>
          <w:szCs w:val="21"/>
        </w:rPr>
        <w:t>（3） 承包人无法核实发包人所提供的项目基础资料中的数据、条件和资料的，发包人有义务给予进一步确认。</w:t>
      </w:r>
    </w:p>
    <w:p>
      <w:pPr>
        <w:spacing w:line="480" w:lineRule="exact"/>
        <w:ind w:firstLine="420" w:firstLineChars="200"/>
        <w:rPr>
          <w:rFonts w:ascii="宋体" w:hAnsi="宋体" w:cs="宋体"/>
          <w:szCs w:val="21"/>
        </w:rPr>
      </w:pPr>
      <w:r>
        <w:rPr>
          <w:rFonts w:hint="eastAsia" w:ascii="宋体" w:hAnsi="宋体" w:cs="宋体"/>
          <w:szCs w:val="21"/>
        </w:rPr>
        <w:t>5.2.2  承包人的义务</w:t>
      </w:r>
    </w:p>
    <w:p>
      <w:pPr>
        <w:spacing w:line="480" w:lineRule="exact"/>
        <w:ind w:firstLine="420" w:firstLineChars="200"/>
        <w:rPr>
          <w:rFonts w:ascii="宋体" w:hAnsi="宋体" w:cs="宋体"/>
          <w:szCs w:val="21"/>
        </w:rPr>
      </w:pPr>
      <w:r>
        <w:rPr>
          <w:rFonts w:hint="eastAsia" w:ascii="宋体" w:hAnsi="宋体" w:cs="宋体"/>
          <w:szCs w:val="21"/>
        </w:rPr>
        <w:t>（1）承包人与发包人（及其专利商、第三方设计单位）应以书面形式交接发包人按5.2.1款第（1）项提供与设计有关的项目基础资料、第（2）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pPr>
        <w:spacing w:line="480" w:lineRule="exact"/>
        <w:ind w:firstLine="420" w:firstLineChars="200"/>
        <w:rPr>
          <w:rFonts w:ascii="宋体" w:hAnsi="宋体" w:cs="宋体"/>
          <w:szCs w:val="21"/>
        </w:rPr>
      </w:pPr>
      <w:r>
        <w:rPr>
          <w:rFonts w:hint="eastAsia" w:ascii="宋体" w:hAnsi="宋体" w:cs="宋体"/>
          <w:szCs w:val="21"/>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pPr>
        <w:spacing w:line="480" w:lineRule="exact"/>
        <w:ind w:firstLine="420" w:firstLineChars="200"/>
        <w:rPr>
          <w:rFonts w:ascii="宋体" w:hAnsi="宋体" w:cs="宋体"/>
          <w:szCs w:val="21"/>
        </w:rPr>
      </w:pPr>
      <w:r>
        <w:rPr>
          <w:rFonts w:hint="eastAsia" w:ascii="宋体" w:hAnsi="宋体" w:cs="宋体"/>
          <w:szCs w:val="21"/>
        </w:rPr>
        <w:t>5.2.3  遵守标准、规范</w:t>
      </w:r>
    </w:p>
    <w:p>
      <w:pPr>
        <w:spacing w:line="480" w:lineRule="exact"/>
        <w:ind w:firstLine="420" w:firstLineChars="200"/>
        <w:rPr>
          <w:rFonts w:ascii="宋体" w:hAnsi="宋体" w:cs="宋体"/>
          <w:szCs w:val="21"/>
        </w:rPr>
      </w:pPr>
      <w:r>
        <w:rPr>
          <w:rFonts w:hint="eastAsia" w:ascii="宋体" w:hAnsi="宋体" w:cs="宋体"/>
          <w:szCs w:val="21"/>
        </w:rPr>
        <w:t>（1）1.5款约定的标准、规范，适用于发包人按单项工程接收和（或）整个工程接收。</w:t>
      </w:r>
    </w:p>
    <w:p>
      <w:pPr>
        <w:spacing w:line="480" w:lineRule="exact"/>
        <w:ind w:firstLine="420" w:firstLineChars="200"/>
        <w:rPr>
          <w:rFonts w:ascii="宋体" w:hAnsi="宋体" w:cs="宋体"/>
          <w:szCs w:val="21"/>
        </w:rPr>
      </w:pPr>
      <w:r>
        <w:rPr>
          <w:rFonts w:hint="eastAsia" w:ascii="宋体" w:hAnsi="宋体" w:cs="宋体"/>
          <w:szCs w:val="21"/>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pPr>
        <w:spacing w:line="480" w:lineRule="exact"/>
        <w:ind w:firstLine="420" w:firstLineChars="200"/>
        <w:rPr>
          <w:rFonts w:ascii="宋体" w:hAnsi="宋体" w:cs="宋体"/>
          <w:szCs w:val="21"/>
        </w:rPr>
      </w:pPr>
      <w:r>
        <w:rPr>
          <w:rFonts w:hint="eastAsia" w:ascii="宋体" w:hAnsi="宋体" w:cs="宋体"/>
          <w:szCs w:val="21"/>
        </w:rPr>
        <w:t>（3）依据适用法律和合同约定的标准、规范所完成的设计图纸、设计文件中的技术数据和技术条件，是工程物资采购质量、施工质量及竣工试验质量的依据。</w:t>
      </w:r>
    </w:p>
    <w:p>
      <w:pPr>
        <w:spacing w:line="480" w:lineRule="exact"/>
        <w:ind w:firstLine="420" w:firstLineChars="200"/>
        <w:rPr>
          <w:rFonts w:ascii="宋体" w:hAnsi="宋体" w:cs="宋体"/>
          <w:szCs w:val="21"/>
        </w:rPr>
      </w:pPr>
      <w:r>
        <w:rPr>
          <w:rFonts w:hint="eastAsia" w:ascii="宋体" w:hAnsi="宋体" w:cs="宋体"/>
          <w:szCs w:val="21"/>
        </w:rPr>
        <w:t>5.2.4  操作维修手册</w:t>
      </w:r>
    </w:p>
    <w:p>
      <w:pPr>
        <w:spacing w:line="480" w:lineRule="exact"/>
        <w:ind w:firstLine="420" w:firstLineChars="200"/>
        <w:rPr>
          <w:rFonts w:ascii="宋体" w:hAnsi="宋体" w:cs="宋体"/>
          <w:szCs w:val="21"/>
        </w:rPr>
      </w:pPr>
      <w:r>
        <w:rPr>
          <w:rFonts w:hint="eastAsia" w:ascii="宋体" w:hAnsi="宋体" w:cs="宋体"/>
          <w:szCs w:val="21"/>
        </w:rPr>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pPr>
        <w:spacing w:line="480" w:lineRule="exact"/>
        <w:ind w:firstLine="420" w:firstLineChars="200"/>
        <w:rPr>
          <w:rFonts w:ascii="宋体" w:hAnsi="宋体" w:cs="宋体"/>
          <w:szCs w:val="21"/>
        </w:rPr>
      </w:pPr>
      <w:r>
        <w:rPr>
          <w:rFonts w:hint="eastAsia" w:ascii="宋体" w:hAnsi="宋体" w:cs="宋体"/>
          <w:szCs w:val="21"/>
        </w:rPr>
        <w:t>5.2.5  设计文件的份数和提交时间</w:t>
      </w:r>
    </w:p>
    <w:p>
      <w:pPr>
        <w:spacing w:line="480" w:lineRule="exact"/>
        <w:ind w:firstLine="420" w:firstLineChars="200"/>
        <w:rPr>
          <w:rFonts w:ascii="宋体" w:hAnsi="宋体" w:cs="宋体"/>
          <w:szCs w:val="21"/>
        </w:rPr>
      </w:pPr>
      <w:r>
        <w:rPr>
          <w:rFonts w:hint="eastAsia" w:ascii="宋体" w:hAnsi="宋体" w:cs="宋体"/>
          <w:szCs w:val="21"/>
        </w:rPr>
        <w:t>相关设计阶段的设计文件、资料和图纸的提交份数和时间在专用条款中约定。</w:t>
      </w:r>
    </w:p>
    <w:p>
      <w:pPr>
        <w:spacing w:line="480" w:lineRule="exact"/>
        <w:ind w:firstLine="420" w:firstLineChars="200"/>
        <w:rPr>
          <w:rFonts w:ascii="宋体" w:hAnsi="宋体" w:cs="宋体"/>
          <w:szCs w:val="21"/>
        </w:rPr>
      </w:pPr>
      <w:r>
        <w:rPr>
          <w:rFonts w:hint="eastAsia" w:ascii="宋体" w:hAnsi="宋体" w:cs="宋体"/>
          <w:szCs w:val="21"/>
        </w:rPr>
        <w:t>5.3.6  设计缺陷的自费修复，自费赶上</w:t>
      </w:r>
    </w:p>
    <w:p>
      <w:pPr>
        <w:spacing w:line="480" w:lineRule="exact"/>
        <w:ind w:firstLine="420" w:firstLineChars="200"/>
        <w:rPr>
          <w:rFonts w:ascii="宋体" w:hAnsi="宋体" w:cs="宋体"/>
          <w:szCs w:val="21"/>
        </w:rPr>
      </w:pPr>
      <w:r>
        <w:rPr>
          <w:rFonts w:hint="eastAsia" w:ascii="宋体" w:hAnsi="宋体" w:cs="宋体"/>
          <w:szCs w:val="21"/>
        </w:rPr>
        <w:t>因承包人原因，造成设计文件存在遗漏、错误、缺陷和不足的，承包人应自费修复、弥补、纠正和完善。造成设计进度延误时，应自费采取措施赶上。</w:t>
      </w:r>
    </w:p>
    <w:p>
      <w:pPr>
        <w:spacing w:before="156" w:beforeLines="50" w:after="156" w:afterLines="50" w:line="400" w:lineRule="exact"/>
        <w:ind w:firstLine="422" w:firstLineChars="200"/>
        <w:outlineLvl w:val="2"/>
        <w:rPr>
          <w:rFonts w:ascii="宋体" w:hAnsi="宋体" w:cs="宋体"/>
          <w:b/>
          <w:szCs w:val="21"/>
        </w:rPr>
      </w:pPr>
      <w:bookmarkStart w:id="101" w:name="_Toc446841703"/>
      <w:bookmarkStart w:id="102" w:name="_Toc440118297"/>
      <w:r>
        <w:rPr>
          <w:rFonts w:hint="eastAsia" w:ascii="宋体" w:hAnsi="宋体" w:cs="宋体"/>
          <w:b/>
          <w:szCs w:val="21"/>
        </w:rPr>
        <w:t>5.3  设计阶段审查</w:t>
      </w:r>
      <w:bookmarkEnd w:id="101"/>
      <w:bookmarkEnd w:id="102"/>
    </w:p>
    <w:p>
      <w:pPr>
        <w:spacing w:line="480" w:lineRule="exact"/>
        <w:ind w:firstLine="420" w:firstLineChars="200"/>
        <w:rPr>
          <w:rFonts w:ascii="宋体" w:hAnsi="宋体" w:cs="宋体"/>
          <w:szCs w:val="21"/>
        </w:rPr>
      </w:pPr>
      <w:r>
        <w:rPr>
          <w:rFonts w:hint="eastAsia" w:ascii="宋体" w:hAnsi="宋体" w:cs="宋体"/>
          <w:szCs w:val="21"/>
        </w:rPr>
        <w:t>5.3.1  本工程的设计阶段、设计阶段审查会议的组织和时间安排，在专用条款约定。发包人负责组织设计阶段审查会议，并承担会议费用及发包人的上级单位、政府有关部门参加审查会议的费用。</w:t>
      </w:r>
    </w:p>
    <w:p>
      <w:pPr>
        <w:spacing w:line="480" w:lineRule="exact"/>
        <w:ind w:firstLine="420" w:firstLineChars="200"/>
        <w:rPr>
          <w:rFonts w:ascii="宋体" w:hAnsi="宋体" w:cs="宋体"/>
          <w:szCs w:val="21"/>
        </w:rPr>
      </w:pPr>
      <w:r>
        <w:rPr>
          <w:rFonts w:hint="eastAsia" w:ascii="宋体" w:hAnsi="宋体" w:cs="宋体"/>
          <w:szCs w:val="21"/>
        </w:rPr>
        <w:t>5.3.2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pPr>
        <w:spacing w:line="480" w:lineRule="exact"/>
        <w:ind w:firstLine="420" w:firstLineChars="200"/>
        <w:rPr>
          <w:rFonts w:ascii="宋体" w:hAnsi="宋体" w:cs="宋体"/>
          <w:szCs w:val="21"/>
        </w:rPr>
      </w:pPr>
      <w:r>
        <w:rPr>
          <w:rFonts w:hint="eastAsia" w:ascii="宋体" w:hAnsi="宋体" w:cs="宋体"/>
          <w:szCs w:val="21"/>
        </w:rPr>
        <w:t>5.3.3  发包人有义务向承包人提供设计审查会议的批准文件和纪要。承包人有义务按相关设计审查阶段批准的文件和纪要，并依据合同约定及相关设计规定，对相关设计进行修改、补充和完善。</w:t>
      </w:r>
    </w:p>
    <w:p>
      <w:pPr>
        <w:spacing w:line="480" w:lineRule="exact"/>
        <w:ind w:firstLine="420" w:firstLineChars="200"/>
        <w:rPr>
          <w:rFonts w:ascii="宋体" w:hAnsi="宋体" w:cs="宋体"/>
          <w:szCs w:val="21"/>
        </w:rPr>
      </w:pPr>
      <w:r>
        <w:rPr>
          <w:rFonts w:hint="eastAsia" w:ascii="宋体" w:hAnsi="宋体" w:cs="宋体"/>
          <w:szCs w:val="21"/>
        </w:rPr>
        <w:t>5.3.4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pPr>
        <w:spacing w:line="480" w:lineRule="exact"/>
        <w:ind w:firstLine="420" w:firstLineChars="200"/>
        <w:rPr>
          <w:rFonts w:ascii="宋体" w:hAnsi="宋体" w:cs="宋体"/>
          <w:szCs w:val="21"/>
        </w:rPr>
      </w:pPr>
      <w:r>
        <w:rPr>
          <w:rFonts w:hint="eastAsia" w:ascii="宋体" w:hAnsi="宋体" w:cs="宋体"/>
          <w:szCs w:val="21"/>
        </w:rPr>
        <w:t>5.3.5  发包人有权在5.3.1款约定的各设计审查阶段之前，对相关设计阶段的设计文件、图纸和资料提出建议、进行预审和确认，发包人的任何建议、预审和确认，并不能减轻或免除承包人的合同责任和义务。</w:t>
      </w:r>
    </w:p>
    <w:p>
      <w:pPr>
        <w:spacing w:before="156" w:beforeLines="50" w:after="156" w:afterLines="50" w:line="400" w:lineRule="exact"/>
        <w:ind w:firstLine="422" w:firstLineChars="200"/>
        <w:outlineLvl w:val="2"/>
        <w:rPr>
          <w:rFonts w:ascii="宋体" w:hAnsi="宋体" w:cs="宋体"/>
          <w:b/>
          <w:szCs w:val="21"/>
        </w:rPr>
      </w:pPr>
      <w:bookmarkStart w:id="103" w:name="_Toc440118298"/>
      <w:bookmarkStart w:id="104" w:name="_Toc446841704"/>
      <w:r>
        <w:rPr>
          <w:rFonts w:hint="eastAsia" w:ascii="宋体" w:hAnsi="宋体" w:cs="宋体"/>
          <w:b/>
          <w:szCs w:val="21"/>
        </w:rPr>
        <w:t>5.4  操作维修人员的培训</w:t>
      </w:r>
      <w:bookmarkEnd w:id="103"/>
      <w:bookmarkEnd w:id="104"/>
    </w:p>
    <w:p>
      <w:pPr>
        <w:spacing w:line="480" w:lineRule="exact"/>
        <w:ind w:firstLine="420" w:firstLineChars="200"/>
        <w:rPr>
          <w:rFonts w:ascii="宋体" w:hAnsi="宋体" w:cs="宋体"/>
          <w:szCs w:val="21"/>
        </w:rPr>
      </w:pPr>
      <w:r>
        <w:rPr>
          <w:rFonts w:hint="eastAsia" w:ascii="宋体" w:hAnsi="宋体" w:cs="宋体"/>
          <w:szCs w:val="21"/>
        </w:rPr>
        <w:t>发包人委托承包人对发包人的操作维修人员进行培训的，另行签订培训委托合同，作为本合同的附件。</w:t>
      </w:r>
    </w:p>
    <w:p>
      <w:pPr>
        <w:spacing w:before="156" w:beforeLines="50" w:after="156" w:afterLines="50" w:line="400" w:lineRule="exact"/>
        <w:ind w:firstLine="422" w:firstLineChars="200"/>
        <w:outlineLvl w:val="2"/>
        <w:rPr>
          <w:rFonts w:ascii="宋体" w:hAnsi="宋体" w:cs="宋体"/>
          <w:b/>
          <w:szCs w:val="21"/>
        </w:rPr>
      </w:pPr>
      <w:bookmarkStart w:id="105" w:name="_Toc440118299"/>
      <w:bookmarkStart w:id="106" w:name="_Toc446841705"/>
      <w:r>
        <w:rPr>
          <w:rFonts w:hint="eastAsia" w:ascii="宋体" w:hAnsi="宋体" w:cs="宋体"/>
          <w:b/>
          <w:szCs w:val="21"/>
        </w:rPr>
        <w:t>5.5  知识产权</w:t>
      </w:r>
      <w:bookmarkEnd w:id="105"/>
      <w:bookmarkEnd w:id="106"/>
    </w:p>
    <w:p>
      <w:pPr>
        <w:spacing w:line="480" w:lineRule="exact"/>
        <w:ind w:firstLine="420" w:firstLineChars="200"/>
        <w:rPr>
          <w:rFonts w:ascii="宋体" w:hAnsi="宋体" w:cs="宋体"/>
          <w:szCs w:val="21"/>
        </w:rPr>
      </w:pPr>
      <w:r>
        <w:rPr>
          <w:rFonts w:hint="eastAsia" w:ascii="宋体" w:hAnsi="宋体" w:cs="宋体"/>
          <w:szCs w:val="21"/>
        </w:rPr>
        <w:t>双方可就本合同涉及的合同一方、或合同双方（含一方或双方相关的专利商、第三方设计单位或设计人)的技术专利、建筑设计方案、专有技术、设计文件著作权等知识产权，签订知识产权及保密协议，作为本合同的组成部分。</w:t>
      </w:r>
    </w:p>
    <w:p>
      <w:pPr>
        <w:spacing w:before="156" w:beforeLines="50" w:after="156" w:afterLines="50" w:line="300" w:lineRule="auto"/>
        <w:ind w:firstLine="472" w:firstLineChars="196"/>
        <w:jc w:val="center"/>
        <w:rPr>
          <w:rFonts w:ascii="宋体" w:hAnsi="宋体" w:cs="宋体"/>
          <w:b/>
          <w:sz w:val="24"/>
        </w:rPr>
      </w:pPr>
      <w:bookmarkStart w:id="107" w:name="_Toc446841706"/>
      <w:bookmarkStart w:id="108" w:name="_Toc493612360"/>
      <w:bookmarkStart w:id="109" w:name="_Toc451935991"/>
      <w:bookmarkStart w:id="110" w:name="_Toc440118300"/>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br w:type="page"/>
      </w:r>
      <w:r>
        <w:rPr>
          <w:rFonts w:hint="eastAsia" w:ascii="宋体" w:hAnsi="宋体" w:cs="宋体"/>
          <w:b/>
          <w:sz w:val="24"/>
        </w:rPr>
        <w:t>第6条  工程物资</w:t>
      </w:r>
      <w:bookmarkEnd w:id="107"/>
      <w:bookmarkEnd w:id="108"/>
      <w:bookmarkEnd w:id="109"/>
      <w:bookmarkEnd w:id="110"/>
    </w:p>
    <w:p>
      <w:pPr>
        <w:spacing w:before="156" w:beforeLines="50" w:after="156" w:afterLines="50" w:line="400" w:lineRule="exact"/>
        <w:ind w:firstLine="422" w:firstLineChars="200"/>
        <w:outlineLvl w:val="2"/>
        <w:rPr>
          <w:rFonts w:ascii="宋体" w:hAnsi="宋体" w:cs="宋体"/>
          <w:b/>
          <w:szCs w:val="21"/>
        </w:rPr>
      </w:pPr>
      <w:bookmarkStart w:id="111" w:name="_Toc440118301"/>
      <w:bookmarkStart w:id="112" w:name="_Toc446841707"/>
      <w:r>
        <w:rPr>
          <w:rFonts w:hint="eastAsia" w:ascii="宋体" w:hAnsi="宋体" w:cs="宋体"/>
          <w:b/>
          <w:szCs w:val="21"/>
        </w:rPr>
        <w:t>6.1  工程物资的提供</w:t>
      </w:r>
      <w:bookmarkEnd w:id="111"/>
      <w:bookmarkEnd w:id="112"/>
    </w:p>
    <w:p>
      <w:pPr>
        <w:spacing w:line="480" w:lineRule="exact"/>
        <w:ind w:firstLine="420" w:firstLineChars="200"/>
        <w:rPr>
          <w:rFonts w:ascii="宋体" w:hAnsi="宋体" w:cs="宋体"/>
          <w:szCs w:val="21"/>
        </w:rPr>
      </w:pPr>
      <w:r>
        <w:rPr>
          <w:rFonts w:hint="eastAsia" w:ascii="宋体" w:hAnsi="宋体" w:cs="宋体"/>
          <w:szCs w:val="21"/>
        </w:rPr>
        <w:t>6.1.1  发包人提供的工程物资</w:t>
      </w:r>
    </w:p>
    <w:p>
      <w:pPr>
        <w:spacing w:line="480" w:lineRule="exact"/>
        <w:ind w:firstLine="420" w:firstLineChars="200"/>
        <w:rPr>
          <w:rFonts w:ascii="宋体" w:hAnsi="宋体" w:cs="宋体"/>
          <w:szCs w:val="21"/>
        </w:rPr>
      </w:pPr>
      <w:r>
        <w:rPr>
          <w:rFonts w:hint="eastAsia" w:ascii="宋体" w:hAnsi="宋体" w:cs="宋体"/>
          <w:szCs w:val="21"/>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pPr>
        <w:spacing w:line="480" w:lineRule="exact"/>
        <w:ind w:firstLine="420" w:firstLineChars="200"/>
        <w:rPr>
          <w:rFonts w:ascii="宋体" w:hAnsi="宋体" w:cs="宋体"/>
          <w:szCs w:val="21"/>
        </w:rPr>
      </w:pPr>
      <w:r>
        <w:rPr>
          <w:rFonts w:hint="eastAsia" w:ascii="宋体" w:hAnsi="宋体" w:cs="宋体"/>
          <w:szCs w:val="21"/>
        </w:rPr>
        <w:t>由发包人负责提供的工程物资的类别、数量，在专用条款中列出。</w:t>
      </w:r>
    </w:p>
    <w:p>
      <w:pPr>
        <w:spacing w:line="480" w:lineRule="exact"/>
        <w:ind w:firstLine="420" w:firstLineChars="200"/>
        <w:rPr>
          <w:rFonts w:ascii="宋体" w:hAnsi="宋体" w:cs="宋体"/>
          <w:szCs w:val="21"/>
        </w:rPr>
      </w:pPr>
      <w:r>
        <w:rPr>
          <w:rFonts w:hint="eastAsia" w:ascii="宋体" w:hAnsi="宋体" w:cs="宋体"/>
          <w:szCs w:val="21"/>
        </w:rPr>
        <w:t>（2）因发包人采购提供的工程物资（包括建筑构件等）不符合国家强制性标准、规范的规定，存在质量缺陷、延误抵达现场，给承包人造成窝工、停工、或导致关键路径延误的，按13条变更和合同价款调整的约定执行。</w:t>
      </w:r>
    </w:p>
    <w:p>
      <w:pPr>
        <w:spacing w:line="480" w:lineRule="exact"/>
        <w:ind w:firstLine="420" w:firstLineChars="200"/>
        <w:rPr>
          <w:rFonts w:ascii="宋体" w:hAnsi="宋体" w:cs="宋体"/>
          <w:szCs w:val="21"/>
        </w:rPr>
      </w:pPr>
      <w:r>
        <w:rPr>
          <w:rFonts w:hint="eastAsia" w:ascii="宋体" w:hAnsi="宋体" w:cs="宋体"/>
          <w:szCs w:val="21"/>
        </w:rPr>
        <w:t>在履行合同过程中，由于国家新颁布的强制性标准、规范，造成发包人负责提供的工程物资（包括建筑构件等）不符合新颁布的强制性标准时，由发包人负资修复或重新订货。如委托承包人修复，作为一项变更。</w:t>
      </w:r>
    </w:p>
    <w:p>
      <w:pPr>
        <w:spacing w:line="480" w:lineRule="exact"/>
        <w:ind w:firstLine="420" w:firstLineChars="200"/>
        <w:rPr>
          <w:rFonts w:ascii="宋体" w:hAnsi="宋体" w:cs="宋体"/>
          <w:szCs w:val="21"/>
        </w:rPr>
      </w:pPr>
      <w:r>
        <w:rPr>
          <w:rFonts w:hint="eastAsia" w:ascii="宋体" w:hAnsi="宋体" w:cs="宋体"/>
          <w:szCs w:val="21"/>
        </w:rPr>
        <w:t>（3）发包人请承包人参加境外采购工作时，所发生的费用由发包人承担。</w:t>
      </w:r>
    </w:p>
    <w:p>
      <w:pPr>
        <w:spacing w:line="480" w:lineRule="exact"/>
        <w:ind w:firstLine="420" w:firstLineChars="200"/>
        <w:rPr>
          <w:rFonts w:ascii="宋体" w:hAnsi="宋体" w:cs="宋体"/>
          <w:szCs w:val="21"/>
        </w:rPr>
      </w:pPr>
      <w:r>
        <w:rPr>
          <w:rFonts w:hint="eastAsia" w:ascii="宋体" w:hAnsi="宋体" w:cs="宋体"/>
          <w:szCs w:val="21"/>
        </w:rPr>
        <w:t>6.1.2  承包人提供的工程物资</w:t>
      </w:r>
    </w:p>
    <w:p>
      <w:pPr>
        <w:spacing w:line="480" w:lineRule="exact"/>
        <w:ind w:firstLine="420" w:firstLineChars="200"/>
        <w:rPr>
          <w:rFonts w:ascii="宋体" w:hAnsi="宋体" w:cs="宋体"/>
          <w:szCs w:val="21"/>
        </w:rPr>
      </w:pPr>
      <w:r>
        <w:rPr>
          <w:rFonts w:hint="eastAsia" w:ascii="宋体" w:hAnsi="宋体" w:cs="宋体"/>
          <w:szCs w:val="21"/>
        </w:rPr>
        <w:t>（1）承包人应依据5.2.3款第（3）项设计文件规定的技术参数、技术条件、性能要求、使用要求和数量，负责组织工程物资采购（包括备品备件、专用工具及厂商提交的技术文件），负责运抵现场，并对其需用量、质量检查结果和性能负责。</w:t>
      </w:r>
    </w:p>
    <w:p>
      <w:pPr>
        <w:spacing w:line="480" w:lineRule="exact"/>
        <w:ind w:firstLine="420" w:firstLineChars="200"/>
        <w:rPr>
          <w:rFonts w:ascii="宋体" w:hAnsi="宋体" w:cs="宋体"/>
          <w:szCs w:val="21"/>
        </w:rPr>
      </w:pPr>
      <w:r>
        <w:rPr>
          <w:rFonts w:hint="eastAsia" w:ascii="宋体" w:hAnsi="宋体" w:cs="宋体"/>
          <w:szCs w:val="21"/>
        </w:rPr>
        <w:t>由承包人负责提供的工程物资的类别、数量，在专用条款中列出。</w:t>
      </w:r>
    </w:p>
    <w:p>
      <w:pPr>
        <w:spacing w:line="480" w:lineRule="exact"/>
        <w:ind w:firstLine="420" w:firstLineChars="200"/>
        <w:rPr>
          <w:rFonts w:ascii="宋体" w:hAnsi="宋体" w:cs="宋体"/>
          <w:szCs w:val="21"/>
        </w:rPr>
      </w:pPr>
      <w:r>
        <w:rPr>
          <w:rFonts w:hint="eastAsia" w:ascii="宋体" w:hAnsi="宋体" w:cs="宋体"/>
          <w:szCs w:val="21"/>
        </w:rPr>
        <w:t>（2）因承包人提供的工程物资（包括建筑构件等）不符合国家强制性标准、规范的规定或合同约定的标准、规范，所造成的质量缺陷，由承包人自费修复，竣工日期不予延长。</w:t>
      </w:r>
    </w:p>
    <w:p>
      <w:pPr>
        <w:spacing w:line="480" w:lineRule="exact"/>
        <w:ind w:firstLine="420" w:firstLineChars="200"/>
        <w:rPr>
          <w:rFonts w:ascii="宋体" w:hAnsi="宋体" w:cs="宋体"/>
          <w:szCs w:val="21"/>
        </w:rPr>
      </w:pPr>
      <w:r>
        <w:rPr>
          <w:rFonts w:hint="eastAsia" w:ascii="宋体" w:hAnsi="宋体" w:cs="宋体"/>
          <w:szCs w:val="21"/>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pPr>
        <w:spacing w:line="480" w:lineRule="exact"/>
        <w:ind w:firstLine="420" w:firstLineChars="200"/>
        <w:rPr>
          <w:rFonts w:ascii="宋体" w:hAnsi="宋体" w:cs="宋体"/>
          <w:szCs w:val="21"/>
        </w:rPr>
      </w:pPr>
      <w:r>
        <w:rPr>
          <w:rFonts w:hint="eastAsia" w:ascii="宋体" w:hAnsi="宋体" w:cs="宋体"/>
          <w:szCs w:val="21"/>
        </w:rPr>
        <w:t>（3）由承包人提供的竣工后试验的生产性材料，在专用条款中列出类别或（和）清单。</w:t>
      </w:r>
    </w:p>
    <w:p>
      <w:pPr>
        <w:spacing w:line="480" w:lineRule="exact"/>
        <w:ind w:firstLine="420" w:firstLineChars="200"/>
        <w:rPr>
          <w:rFonts w:ascii="宋体" w:hAnsi="宋体" w:cs="宋体"/>
          <w:szCs w:val="21"/>
        </w:rPr>
      </w:pPr>
      <w:r>
        <w:rPr>
          <w:rFonts w:hint="eastAsia" w:ascii="宋体" w:hAnsi="宋体" w:cs="宋体"/>
          <w:szCs w:val="21"/>
        </w:rPr>
        <w:t>6.1.3  承包人对供应商的选择</w:t>
      </w:r>
    </w:p>
    <w:p>
      <w:pPr>
        <w:spacing w:line="480" w:lineRule="exact"/>
        <w:ind w:firstLine="420" w:firstLineChars="200"/>
        <w:rPr>
          <w:rFonts w:ascii="宋体" w:hAnsi="宋体" w:cs="宋体"/>
          <w:szCs w:val="21"/>
        </w:rPr>
      </w:pPr>
      <w:r>
        <w:rPr>
          <w:rFonts w:hint="eastAsia" w:ascii="宋体" w:hAnsi="宋体" w:cs="宋体"/>
          <w:szCs w:val="21"/>
        </w:rPr>
        <w:t>承包人应通过招标等竞争性方式选择相关工程物资的供货商或制造厂。对于依法必须进行招标的工程建设项目，应按国家相关规定进行招标。</w:t>
      </w:r>
    </w:p>
    <w:p>
      <w:pPr>
        <w:spacing w:line="480" w:lineRule="exact"/>
        <w:ind w:firstLine="420" w:firstLineChars="200"/>
        <w:rPr>
          <w:rFonts w:ascii="宋体" w:hAnsi="宋体" w:cs="宋体"/>
          <w:szCs w:val="21"/>
        </w:rPr>
      </w:pPr>
      <w:r>
        <w:rPr>
          <w:rFonts w:hint="eastAsia" w:ascii="宋体" w:hAnsi="宋体" w:cs="宋体"/>
          <w:szCs w:val="21"/>
        </w:rPr>
        <w:t>承包人不得在设计文件中或以口头暗示方式指定供应商和制造厂，只有唯一厂家的除外。发包人不得以任何方式指定供应商和制造厂。</w:t>
      </w:r>
    </w:p>
    <w:p>
      <w:pPr>
        <w:spacing w:line="480" w:lineRule="exact"/>
        <w:ind w:firstLine="420" w:firstLineChars="200"/>
        <w:rPr>
          <w:rFonts w:ascii="宋体" w:hAnsi="宋体" w:cs="宋体"/>
          <w:szCs w:val="21"/>
        </w:rPr>
      </w:pPr>
      <w:r>
        <w:rPr>
          <w:rFonts w:hint="eastAsia" w:ascii="宋体" w:hAnsi="宋体" w:cs="宋体"/>
          <w:szCs w:val="21"/>
        </w:rPr>
        <w:t>6.1.4  工程物资所有权</w:t>
      </w:r>
    </w:p>
    <w:p>
      <w:pPr>
        <w:spacing w:line="480" w:lineRule="exact"/>
        <w:ind w:firstLine="420" w:firstLineChars="200"/>
        <w:rPr>
          <w:rFonts w:ascii="宋体" w:hAnsi="宋体" w:cs="宋体"/>
          <w:szCs w:val="21"/>
        </w:rPr>
      </w:pPr>
      <w:r>
        <w:rPr>
          <w:rFonts w:hint="eastAsia" w:ascii="宋体" w:hAnsi="宋体" w:cs="宋体"/>
          <w:szCs w:val="21"/>
        </w:rPr>
        <w:t>承包人根据6.1.2款约定提供的工程物资，在运抵现场的交货地点并支付了采购进度款，其所有权转为发包人所有。在发包人接收工程前，承包人有义务对工程物资进行保管、维护和保养，未经发包人批准不得运出现场。</w:t>
      </w:r>
    </w:p>
    <w:p>
      <w:pPr>
        <w:spacing w:before="156" w:beforeLines="50" w:after="156" w:afterLines="50" w:line="400" w:lineRule="exact"/>
        <w:ind w:firstLine="422" w:firstLineChars="200"/>
        <w:outlineLvl w:val="2"/>
        <w:rPr>
          <w:rFonts w:ascii="宋体" w:hAnsi="宋体" w:cs="宋体"/>
          <w:b/>
          <w:szCs w:val="21"/>
        </w:rPr>
      </w:pPr>
      <w:bookmarkStart w:id="113" w:name="_Toc446841708"/>
      <w:bookmarkStart w:id="114" w:name="_Toc440118302"/>
      <w:r>
        <w:rPr>
          <w:rFonts w:hint="eastAsia" w:ascii="宋体" w:hAnsi="宋体" w:cs="宋体"/>
          <w:b/>
          <w:szCs w:val="21"/>
        </w:rPr>
        <w:t>6.2  检验</w:t>
      </w:r>
      <w:bookmarkEnd w:id="113"/>
      <w:bookmarkEnd w:id="114"/>
    </w:p>
    <w:p>
      <w:pPr>
        <w:spacing w:line="480" w:lineRule="exact"/>
        <w:ind w:firstLine="420" w:firstLineChars="200"/>
        <w:rPr>
          <w:rFonts w:ascii="宋体" w:hAnsi="宋体" w:cs="宋体"/>
          <w:szCs w:val="21"/>
        </w:rPr>
      </w:pPr>
      <w:r>
        <w:rPr>
          <w:rFonts w:hint="eastAsia" w:ascii="宋体" w:hAnsi="宋体" w:cs="宋体"/>
          <w:szCs w:val="21"/>
        </w:rPr>
        <w:t>6.2.1  工厂检验与报告</w:t>
      </w:r>
    </w:p>
    <w:p>
      <w:pPr>
        <w:spacing w:line="480" w:lineRule="exact"/>
        <w:ind w:firstLine="420" w:firstLineChars="200"/>
        <w:rPr>
          <w:rFonts w:ascii="宋体" w:hAnsi="宋体" w:cs="宋体"/>
          <w:szCs w:val="21"/>
        </w:rPr>
      </w:pPr>
      <w:r>
        <w:rPr>
          <w:rFonts w:hint="eastAsia" w:ascii="宋体" w:hAnsi="宋体" w:cs="宋体"/>
          <w:szCs w:val="21"/>
        </w:rPr>
        <w:t>（1）承包人遵守相关法律规定，负责6.1.2款约定的永久性工程设备、材料、部件和备品备件，及竣工后试验物资的强制性检查、检验、监测和试验，并向发包人提供相关报告。报告提供日期、报告内容和提交份数，在专用条款中约定。</w:t>
      </w:r>
    </w:p>
    <w:p>
      <w:pPr>
        <w:spacing w:line="480" w:lineRule="exact"/>
        <w:ind w:firstLine="420" w:firstLineChars="200"/>
        <w:rPr>
          <w:rFonts w:ascii="宋体" w:hAnsi="宋体" w:cs="宋体"/>
          <w:szCs w:val="21"/>
        </w:rPr>
      </w:pPr>
      <w:r>
        <w:rPr>
          <w:rFonts w:hint="eastAsia" w:ascii="宋体" w:hAnsi="宋体" w:cs="宋体"/>
          <w:szCs w:val="21"/>
        </w:rPr>
        <w:t>（2）承包人邀请发包人参检时，应在进行相关加工制造阶段的检查、检验、监测和试验之前，以书面形式通知发包人参检的内容、地点和时间。发包人在接到邀请后的5日内，以书面形式通知承包人参检或不参检。</w:t>
      </w:r>
    </w:p>
    <w:p>
      <w:pPr>
        <w:spacing w:line="480" w:lineRule="exact"/>
        <w:ind w:firstLine="420" w:firstLineChars="200"/>
        <w:rPr>
          <w:rFonts w:ascii="宋体" w:hAnsi="宋体" w:cs="宋体"/>
          <w:szCs w:val="21"/>
        </w:rPr>
      </w:pPr>
      <w:r>
        <w:rPr>
          <w:rFonts w:hint="eastAsia" w:ascii="宋体" w:hAnsi="宋体" w:cs="宋体"/>
          <w:szCs w:val="21"/>
        </w:rPr>
        <w:t>（3）发包人承担其参检人员在参检期间的工资、补贴、差旅费和住宿费等，承包人负责办理进入相关厂家的许可，并提供方便。</w:t>
      </w:r>
    </w:p>
    <w:p>
      <w:pPr>
        <w:spacing w:line="480" w:lineRule="exact"/>
        <w:ind w:firstLine="420" w:firstLineChars="200"/>
        <w:rPr>
          <w:rFonts w:ascii="宋体" w:hAnsi="宋体" w:cs="宋体"/>
          <w:szCs w:val="21"/>
        </w:rPr>
      </w:pPr>
      <w:r>
        <w:rPr>
          <w:rFonts w:hint="eastAsia" w:ascii="宋体" w:hAnsi="宋体" w:cs="宋体"/>
          <w:szCs w:val="21"/>
        </w:rPr>
        <w:t>（4）发包人委托有资格、有经验的第三方代表发包人自费参检的，应在接到承包人邀请函后5日内，以书面形式通知承包人，并写明受托单位及受托人员的名称、姓名及授予的职权。</w:t>
      </w:r>
    </w:p>
    <w:p>
      <w:pPr>
        <w:spacing w:line="480" w:lineRule="exact"/>
        <w:ind w:firstLine="420" w:firstLineChars="200"/>
        <w:rPr>
          <w:rFonts w:ascii="宋体" w:hAnsi="宋体" w:cs="宋体"/>
          <w:szCs w:val="21"/>
        </w:rPr>
      </w:pPr>
      <w:r>
        <w:rPr>
          <w:rFonts w:hint="eastAsia" w:ascii="宋体" w:hAnsi="宋体" w:cs="宋体"/>
          <w:szCs w:val="21"/>
        </w:rPr>
        <w:t>（5）发包人及其委托人的参检，并不能解除承包人对其采购的工程物资的质量责任。</w:t>
      </w:r>
    </w:p>
    <w:p>
      <w:pPr>
        <w:spacing w:line="480" w:lineRule="exact"/>
        <w:ind w:firstLine="420" w:firstLineChars="200"/>
        <w:rPr>
          <w:rFonts w:ascii="宋体" w:hAnsi="宋体" w:cs="宋体"/>
          <w:szCs w:val="21"/>
        </w:rPr>
      </w:pPr>
      <w:r>
        <w:rPr>
          <w:rFonts w:hint="eastAsia" w:ascii="宋体" w:hAnsi="宋体" w:cs="宋体"/>
          <w:szCs w:val="21"/>
        </w:rPr>
        <w:t>6.2.2  覆盖和包装的后果</w:t>
      </w:r>
    </w:p>
    <w:p>
      <w:pPr>
        <w:spacing w:line="480" w:lineRule="exact"/>
        <w:ind w:firstLine="420" w:firstLineChars="200"/>
        <w:rPr>
          <w:rFonts w:ascii="宋体" w:hAnsi="宋体" w:cs="宋体"/>
          <w:szCs w:val="21"/>
        </w:rPr>
      </w:pPr>
      <w:r>
        <w:rPr>
          <w:rFonts w:hint="eastAsia" w:ascii="宋体" w:hAnsi="宋体" w:cs="宋体"/>
          <w:szCs w:val="21"/>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由此发生的费用。造成工程关键路径延误的，竣工日期不予延长。</w:t>
      </w:r>
    </w:p>
    <w:p>
      <w:pPr>
        <w:spacing w:line="480" w:lineRule="exact"/>
        <w:ind w:firstLine="420" w:firstLineChars="200"/>
        <w:rPr>
          <w:rFonts w:ascii="宋体" w:hAnsi="宋体" w:cs="宋体"/>
          <w:szCs w:val="21"/>
        </w:rPr>
      </w:pPr>
      <w:r>
        <w:rPr>
          <w:rFonts w:hint="eastAsia" w:ascii="宋体" w:hAnsi="宋体" w:cs="宋体"/>
          <w:szCs w:val="21"/>
        </w:rPr>
        <w:t>6.2.3  未能按时参检</w:t>
      </w:r>
    </w:p>
    <w:p>
      <w:pPr>
        <w:spacing w:line="480" w:lineRule="exact"/>
        <w:ind w:firstLine="420" w:firstLineChars="200"/>
        <w:rPr>
          <w:rFonts w:ascii="宋体" w:hAnsi="宋体" w:cs="宋体"/>
          <w:szCs w:val="21"/>
        </w:rPr>
      </w:pPr>
      <w:r>
        <w:rPr>
          <w:rFonts w:hint="eastAsia" w:ascii="宋体" w:hAnsi="宋体" w:cs="宋体"/>
          <w:szCs w:val="21"/>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pPr>
        <w:spacing w:line="480" w:lineRule="exact"/>
        <w:ind w:firstLine="420" w:firstLineChars="200"/>
        <w:rPr>
          <w:rFonts w:ascii="宋体" w:hAnsi="宋体" w:cs="宋体"/>
          <w:szCs w:val="21"/>
        </w:rPr>
      </w:pPr>
      <w:r>
        <w:rPr>
          <w:rFonts w:hint="eastAsia" w:ascii="宋体" w:hAnsi="宋体" w:cs="宋体"/>
          <w:szCs w:val="21"/>
        </w:rPr>
        <w:t>6.2.4  现场清点与检查</w:t>
      </w:r>
    </w:p>
    <w:p>
      <w:pPr>
        <w:spacing w:line="480" w:lineRule="exact"/>
        <w:ind w:firstLine="420" w:firstLineChars="200"/>
        <w:rPr>
          <w:rFonts w:ascii="宋体" w:hAnsi="宋体" w:cs="宋体"/>
          <w:szCs w:val="21"/>
        </w:rPr>
      </w:pPr>
      <w:r>
        <w:rPr>
          <w:rFonts w:hint="eastAsia" w:ascii="宋体" w:hAnsi="宋体" w:cs="宋体"/>
          <w:szCs w:val="21"/>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pPr>
        <w:spacing w:line="480" w:lineRule="exact"/>
        <w:ind w:firstLine="420" w:firstLineChars="200"/>
        <w:rPr>
          <w:rFonts w:ascii="宋体" w:hAnsi="宋体" w:cs="宋体"/>
          <w:szCs w:val="21"/>
        </w:rPr>
      </w:pPr>
      <w:r>
        <w:rPr>
          <w:rFonts w:hint="eastAsia" w:ascii="宋体" w:hAnsi="宋体" w:cs="宋体"/>
          <w:szCs w:val="21"/>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pPr>
        <w:spacing w:line="480" w:lineRule="exact"/>
        <w:ind w:firstLine="420" w:firstLineChars="200"/>
        <w:rPr>
          <w:rFonts w:ascii="宋体" w:hAnsi="宋体" w:cs="宋体"/>
          <w:szCs w:val="21"/>
        </w:rPr>
      </w:pPr>
      <w:r>
        <w:rPr>
          <w:rFonts w:hint="eastAsia" w:ascii="宋体" w:hAnsi="宋体" w:cs="宋体"/>
          <w:szCs w:val="21"/>
        </w:rPr>
        <w:t>经现场检查清点发现箱件短缺，箱件内的数量、图纸、资料短缺，或有外观缺陷的，承包人应负责补齐或自费修复，工程物资在缺陷未能修复之前不得用于工程。因此造成的费用增加、竣工日期延误，由承包人负责。</w:t>
      </w:r>
    </w:p>
    <w:p>
      <w:pPr>
        <w:spacing w:line="480" w:lineRule="exact"/>
        <w:ind w:firstLine="420" w:firstLineChars="200"/>
        <w:rPr>
          <w:rFonts w:ascii="宋体" w:hAnsi="宋体" w:cs="宋体"/>
          <w:szCs w:val="21"/>
        </w:rPr>
      </w:pPr>
      <w:r>
        <w:rPr>
          <w:rFonts w:hint="eastAsia" w:ascii="宋体" w:hAnsi="宋体" w:cs="宋体"/>
          <w:szCs w:val="21"/>
        </w:rPr>
        <w:t>6.2.5  质量监督部门及消防、环保等部门的参检</w:t>
      </w:r>
    </w:p>
    <w:p>
      <w:pPr>
        <w:spacing w:line="480" w:lineRule="exact"/>
        <w:ind w:firstLine="420" w:firstLineChars="200"/>
        <w:rPr>
          <w:rFonts w:ascii="宋体" w:hAnsi="宋体" w:cs="宋体"/>
          <w:szCs w:val="21"/>
        </w:rPr>
      </w:pPr>
      <w:r>
        <w:rPr>
          <w:rFonts w:hint="eastAsia" w:ascii="宋体" w:hAnsi="宋体" w:cs="宋体"/>
          <w:szCs w:val="21"/>
        </w:rPr>
        <w:t>发包人、承包人随时接受质量监督部门、消防部门、环保部门、行业等专业检查人员对制造、安装及试验过程的现场检查，其费用由发包人承担。承包人为此提供方便。造成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pPr>
        <w:spacing w:before="156" w:beforeLines="50" w:after="156" w:afterLines="50" w:line="400" w:lineRule="exact"/>
        <w:ind w:firstLine="422" w:firstLineChars="200"/>
        <w:outlineLvl w:val="2"/>
        <w:rPr>
          <w:rFonts w:ascii="宋体" w:hAnsi="宋体" w:cs="宋体"/>
          <w:b/>
          <w:szCs w:val="21"/>
        </w:rPr>
      </w:pPr>
      <w:bookmarkStart w:id="115" w:name="_Toc440118303"/>
      <w:bookmarkStart w:id="116" w:name="_Toc446841709"/>
      <w:r>
        <w:rPr>
          <w:rFonts w:hint="eastAsia" w:ascii="宋体" w:hAnsi="宋体" w:cs="宋体"/>
          <w:b/>
          <w:szCs w:val="21"/>
        </w:rPr>
        <w:t>6.3  进口工程物资的采购、报关、清关和商检</w:t>
      </w:r>
      <w:bookmarkEnd w:id="115"/>
      <w:bookmarkEnd w:id="116"/>
    </w:p>
    <w:p>
      <w:pPr>
        <w:spacing w:line="480" w:lineRule="exact"/>
        <w:ind w:firstLine="420" w:firstLineChars="200"/>
        <w:rPr>
          <w:rFonts w:ascii="宋体" w:hAnsi="宋体" w:cs="宋体"/>
          <w:szCs w:val="21"/>
        </w:rPr>
      </w:pPr>
      <w:r>
        <w:rPr>
          <w:rFonts w:hint="eastAsia" w:ascii="宋体" w:hAnsi="宋体" w:cs="宋体"/>
          <w:szCs w:val="21"/>
        </w:rPr>
        <w:t>6.3.1  工程物资的进口采购责任方，及采购方式，在专用条款中约定。采购责任方负责报关、清关和商检，另一方有义务协助。</w:t>
      </w:r>
    </w:p>
    <w:p>
      <w:pPr>
        <w:spacing w:line="480" w:lineRule="exact"/>
        <w:ind w:firstLine="420" w:firstLineChars="200"/>
        <w:rPr>
          <w:rFonts w:ascii="宋体" w:hAnsi="宋体" w:cs="宋体"/>
          <w:szCs w:val="21"/>
        </w:rPr>
      </w:pPr>
      <w:r>
        <w:rPr>
          <w:rFonts w:hint="eastAsia" w:ascii="宋体" w:hAnsi="宋体" w:cs="宋体"/>
          <w:szCs w:val="21"/>
        </w:rPr>
        <w:t>6.3.2  因工程物资报关、清关和商检的延误，造成工程关键路径延误时，承包人负责进口采购的， 竣工日期不予延长，增加的费用由承包人承担；发包人负责进口采购的，竣工日期给予相应延长，承包人由此增加的费用由发包人承担。</w:t>
      </w:r>
    </w:p>
    <w:p>
      <w:pPr>
        <w:spacing w:before="156" w:beforeLines="50" w:after="156" w:afterLines="50" w:line="400" w:lineRule="exact"/>
        <w:ind w:firstLine="422" w:firstLineChars="200"/>
        <w:outlineLvl w:val="2"/>
        <w:rPr>
          <w:rFonts w:ascii="宋体" w:hAnsi="宋体" w:cs="宋体"/>
          <w:b/>
          <w:szCs w:val="21"/>
        </w:rPr>
      </w:pPr>
      <w:bookmarkStart w:id="117" w:name="_Toc446841710"/>
      <w:bookmarkStart w:id="118" w:name="_Toc440118304"/>
      <w:r>
        <w:rPr>
          <w:rFonts w:hint="eastAsia" w:ascii="宋体" w:hAnsi="宋体" w:cs="宋体"/>
          <w:b/>
          <w:szCs w:val="21"/>
        </w:rPr>
        <w:t>6.4  运输与超限物资运输</w:t>
      </w:r>
      <w:bookmarkEnd w:id="117"/>
      <w:bookmarkEnd w:id="118"/>
    </w:p>
    <w:p>
      <w:pPr>
        <w:spacing w:line="480" w:lineRule="exact"/>
        <w:ind w:firstLine="420" w:firstLineChars="200"/>
        <w:rPr>
          <w:rFonts w:ascii="宋体" w:hAnsi="宋体" w:cs="宋体"/>
          <w:szCs w:val="21"/>
        </w:rPr>
      </w:pPr>
      <w:r>
        <w:rPr>
          <w:rFonts w:hint="eastAsia" w:ascii="宋体" w:hAnsi="宋体" w:cs="宋体"/>
          <w:szCs w:val="21"/>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pPr>
        <w:spacing w:before="156" w:beforeLines="50" w:after="156" w:afterLines="50" w:line="400" w:lineRule="exact"/>
        <w:ind w:firstLine="422" w:firstLineChars="200"/>
        <w:outlineLvl w:val="2"/>
        <w:rPr>
          <w:rFonts w:ascii="宋体" w:hAnsi="宋体" w:cs="宋体"/>
          <w:b/>
          <w:szCs w:val="21"/>
        </w:rPr>
      </w:pPr>
      <w:bookmarkStart w:id="119" w:name="_Toc446841711"/>
      <w:bookmarkStart w:id="120" w:name="_Toc440118305"/>
      <w:r>
        <w:rPr>
          <w:rFonts w:hint="eastAsia" w:ascii="宋体" w:hAnsi="宋体" w:cs="宋体"/>
          <w:b/>
          <w:szCs w:val="21"/>
        </w:rPr>
        <w:t>6.5  重新订货及后果</w:t>
      </w:r>
      <w:bookmarkEnd w:id="119"/>
      <w:bookmarkEnd w:id="120"/>
    </w:p>
    <w:p>
      <w:pPr>
        <w:spacing w:line="480" w:lineRule="exact"/>
        <w:ind w:firstLine="420" w:firstLineChars="200"/>
        <w:rPr>
          <w:rFonts w:ascii="宋体" w:hAnsi="宋体" w:cs="宋体"/>
          <w:szCs w:val="21"/>
        </w:rPr>
      </w:pPr>
      <w:r>
        <w:rPr>
          <w:rFonts w:hint="eastAsia" w:ascii="宋体" w:hAnsi="宋体" w:cs="宋体"/>
          <w:szCs w:val="21"/>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pPr>
        <w:spacing w:line="480" w:lineRule="exact"/>
        <w:ind w:firstLine="420" w:firstLineChars="200"/>
        <w:rPr>
          <w:rFonts w:ascii="宋体" w:hAnsi="宋体" w:cs="宋体"/>
          <w:szCs w:val="21"/>
        </w:rPr>
      </w:pPr>
      <w:r>
        <w:rPr>
          <w:rFonts w:hint="eastAsia" w:ascii="宋体" w:hAnsi="宋体" w:cs="宋体"/>
          <w:szCs w:val="21"/>
        </w:rPr>
        <w:t>6.5.2  依据6.1.2款及6.3.1款的约定，由承包人负责提供的永久性工程设备、材料和部件存在缺陷时，经承包人修复仍不合格的，由承包人负责重新订货并运抵现场。因此造成的费用增加、竣工日期延误，由承包人负责。</w:t>
      </w:r>
    </w:p>
    <w:p>
      <w:pPr>
        <w:spacing w:before="156" w:beforeLines="50" w:after="156" w:afterLines="50" w:line="400" w:lineRule="exact"/>
        <w:ind w:firstLine="422" w:firstLineChars="200"/>
        <w:outlineLvl w:val="2"/>
        <w:rPr>
          <w:rFonts w:ascii="宋体" w:hAnsi="宋体" w:cs="宋体"/>
          <w:b/>
          <w:szCs w:val="21"/>
        </w:rPr>
      </w:pPr>
      <w:bookmarkStart w:id="121" w:name="_Toc446841712"/>
      <w:bookmarkStart w:id="122" w:name="_Toc440118306"/>
      <w:r>
        <w:rPr>
          <w:rFonts w:hint="eastAsia" w:ascii="宋体" w:hAnsi="宋体" w:cs="宋体"/>
          <w:b/>
          <w:szCs w:val="21"/>
        </w:rPr>
        <w:t>6.6  工程物资保管与剩余</w:t>
      </w:r>
      <w:bookmarkEnd w:id="121"/>
      <w:bookmarkEnd w:id="122"/>
    </w:p>
    <w:p>
      <w:pPr>
        <w:spacing w:line="480" w:lineRule="exact"/>
        <w:ind w:firstLine="420" w:firstLineChars="200"/>
        <w:rPr>
          <w:rFonts w:ascii="宋体" w:hAnsi="宋体" w:cs="宋体"/>
          <w:szCs w:val="21"/>
        </w:rPr>
      </w:pPr>
      <w:r>
        <w:rPr>
          <w:rFonts w:hint="eastAsia" w:ascii="宋体" w:hAnsi="宋体" w:cs="宋体"/>
          <w:szCs w:val="21"/>
        </w:rPr>
        <w:t>6.6.1  工程物资保管</w:t>
      </w:r>
    </w:p>
    <w:p>
      <w:pPr>
        <w:spacing w:line="480" w:lineRule="exact"/>
        <w:ind w:firstLine="420" w:firstLineChars="200"/>
        <w:rPr>
          <w:rFonts w:ascii="宋体" w:hAnsi="宋体" w:cs="宋体"/>
          <w:szCs w:val="21"/>
        </w:rPr>
      </w:pPr>
      <w:r>
        <w:rPr>
          <w:rFonts w:hint="eastAsia" w:ascii="宋体" w:hAnsi="宋体" w:cs="宋体"/>
          <w:szCs w:val="21"/>
        </w:rPr>
        <w:t>根据6.1.1款由发包人负责提供的工程物资、6.1.2款由承包人负责提供的工程物资的约定并委托承包人保管的，工程物资的类别和数量在专用条款中约定。</w:t>
      </w:r>
    </w:p>
    <w:p>
      <w:pPr>
        <w:spacing w:line="480" w:lineRule="exact"/>
        <w:ind w:firstLine="420" w:firstLineChars="200"/>
        <w:rPr>
          <w:rFonts w:ascii="宋体" w:hAnsi="宋体" w:cs="宋体"/>
          <w:szCs w:val="21"/>
        </w:rPr>
      </w:pPr>
      <w:r>
        <w:rPr>
          <w:rFonts w:hint="eastAsia" w:ascii="宋体" w:hAnsi="宋体" w:cs="宋体"/>
          <w:szCs w:val="21"/>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pPr>
        <w:spacing w:line="480" w:lineRule="exact"/>
        <w:ind w:firstLine="420" w:firstLineChars="200"/>
        <w:rPr>
          <w:rFonts w:ascii="宋体" w:hAnsi="宋体" w:cs="宋体"/>
          <w:szCs w:val="21"/>
        </w:rPr>
      </w:pPr>
      <w:r>
        <w:rPr>
          <w:rFonts w:hint="eastAsia" w:ascii="宋体" w:hAnsi="宋体" w:cs="宋体"/>
          <w:szCs w:val="21"/>
        </w:rPr>
        <w:t>6.6.2  剩余工程物资的移交</w:t>
      </w:r>
    </w:p>
    <w:p>
      <w:pPr>
        <w:spacing w:line="480" w:lineRule="exact"/>
        <w:ind w:firstLine="420" w:firstLineChars="200"/>
        <w:rPr>
          <w:rFonts w:ascii="宋体" w:hAnsi="宋体" w:cs="宋体"/>
          <w:szCs w:val="21"/>
        </w:rPr>
      </w:pPr>
      <w:r>
        <w:rPr>
          <w:rFonts w:hint="eastAsia" w:ascii="宋体" w:hAnsi="宋体" w:cs="宋体"/>
          <w:szCs w:val="21"/>
        </w:rPr>
        <w:t>承包人保管的工程物资（含承包人负责采购提供的工程物资并收到了采购进度款，及发包人委托保管的工程物资），在竣工试验完成后，剩余部分由承包人无偿移交给发包人，专用条款另有约定时除外。</w:t>
      </w:r>
    </w:p>
    <w:p>
      <w:pPr>
        <w:spacing w:before="156" w:beforeLines="50" w:after="156" w:afterLines="50" w:line="300" w:lineRule="auto"/>
        <w:ind w:firstLine="472" w:firstLineChars="196"/>
        <w:jc w:val="center"/>
        <w:rPr>
          <w:rFonts w:ascii="宋体" w:hAnsi="宋体" w:cs="宋体"/>
          <w:b/>
          <w:sz w:val="24"/>
        </w:rPr>
      </w:pPr>
      <w:bookmarkStart w:id="123" w:name="_Toc493612361"/>
      <w:bookmarkStart w:id="124" w:name="_Toc446841713"/>
      <w:bookmarkStart w:id="125" w:name="_Toc451935992"/>
      <w:bookmarkStart w:id="126" w:name="_Toc440118307"/>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第7条  施工</w:t>
      </w:r>
      <w:bookmarkEnd w:id="123"/>
      <w:bookmarkEnd w:id="124"/>
      <w:bookmarkEnd w:id="125"/>
      <w:bookmarkEnd w:id="126"/>
    </w:p>
    <w:p>
      <w:pPr>
        <w:spacing w:before="156" w:beforeLines="50" w:after="156" w:afterLines="50" w:line="400" w:lineRule="exact"/>
        <w:ind w:firstLine="422" w:firstLineChars="200"/>
        <w:outlineLvl w:val="2"/>
        <w:rPr>
          <w:rFonts w:ascii="宋体" w:hAnsi="宋体" w:cs="宋体"/>
          <w:b/>
          <w:szCs w:val="21"/>
        </w:rPr>
      </w:pPr>
      <w:bookmarkStart w:id="127" w:name="_Toc440118308"/>
      <w:bookmarkStart w:id="128" w:name="_Toc446841714"/>
      <w:r>
        <w:rPr>
          <w:rFonts w:hint="eastAsia" w:ascii="宋体" w:hAnsi="宋体" w:cs="宋体"/>
          <w:b/>
          <w:szCs w:val="21"/>
        </w:rPr>
        <w:t>7.1  发包人的义务</w:t>
      </w:r>
      <w:bookmarkEnd w:id="127"/>
      <w:bookmarkEnd w:id="128"/>
    </w:p>
    <w:p>
      <w:pPr>
        <w:spacing w:line="480" w:lineRule="exact"/>
        <w:ind w:firstLine="420" w:firstLineChars="200"/>
        <w:rPr>
          <w:rFonts w:ascii="宋体" w:hAnsi="宋体" w:cs="宋体"/>
          <w:szCs w:val="21"/>
        </w:rPr>
      </w:pPr>
      <w:r>
        <w:rPr>
          <w:rFonts w:hint="eastAsia" w:ascii="宋体" w:hAnsi="宋体" w:cs="宋体"/>
          <w:szCs w:val="21"/>
        </w:rPr>
        <w:t>7.1.1  基准坐标资料</w:t>
      </w:r>
    </w:p>
    <w:p>
      <w:pPr>
        <w:spacing w:line="480" w:lineRule="exact"/>
        <w:ind w:firstLine="420" w:firstLineChars="200"/>
        <w:rPr>
          <w:rFonts w:ascii="宋体" w:hAnsi="宋体" w:cs="宋体"/>
          <w:szCs w:val="21"/>
        </w:rPr>
      </w:pPr>
      <w:r>
        <w:rPr>
          <w:rFonts w:hint="eastAsia" w:ascii="宋体" w:hAnsi="宋体" w:cs="宋体"/>
          <w:szCs w:val="21"/>
        </w:rPr>
        <w:t>承包人因放线需请发包人与相关单位联系的事项，发包人有义务协助。</w:t>
      </w:r>
    </w:p>
    <w:p>
      <w:pPr>
        <w:spacing w:line="480" w:lineRule="exact"/>
        <w:ind w:firstLine="420" w:firstLineChars="200"/>
        <w:rPr>
          <w:rFonts w:ascii="宋体" w:hAnsi="宋体" w:cs="宋体"/>
          <w:szCs w:val="21"/>
        </w:rPr>
      </w:pPr>
      <w:r>
        <w:rPr>
          <w:rFonts w:hint="eastAsia" w:ascii="宋体" w:hAnsi="宋体" w:cs="宋体"/>
          <w:szCs w:val="21"/>
        </w:rPr>
        <w:t>7.1.2  审查总体施工组织设计</w:t>
      </w:r>
    </w:p>
    <w:p>
      <w:pPr>
        <w:spacing w:line="480" w:lineRule="exact"/>
        <w:ind w:firstLine="420" w:firstLineChars="200"/>
        <w:rPr>
          <w:rFonts w:ascii="宋体" w:hAnsi="宋体" w:cs="宋体"/>
          <w:szCs w:val="21"/>
        </w:rPr>
      </w:pPr>
      <w:r>
        <w:rPr>
          <w:rFonts w:hint="eastAsia" w:ascii="宋体" w:hAnsi="宋体" w:cs="宋体"/>
          <w:szCs w:val="21"/>
        </w:rPr>
        <w:t>发包人有权对承包人根据7.2.2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pPr>
        <w:spacing w:line="480" w:lineRule="exact"/>
        <w:ind w:firstLine="420" w:firstLineChars="200"/>
        <w:rPr>
          <w:rFonts w:ascii="宋体" w:hAnsi="宋体" w:cs="宋体"/>
          <w:szCs w:val="21"/>
        </w:rPr>
      </w:pPr>
      <w:r>
        <w:rPr>
          <w:rFonts w:hint="eastAsia" w:ascii="宋体" w:hAnsi="宋体" w:cs="宋体"/>
          <w:szCs w:val="21"/>
        </w:rPr>
        <w:t>7.1.3  进场条件和进场日期</w:t>
      </w:r>
    </w:p>
    <w:p>
      <w:pPr>
        <w:spacing w:line="480" w:lineRule="exact"/>
        <w:ind w:firstLine="420" w:firstLineChars="200"/>
        <w:rPr>
          <w:rFonts w:ascii="宋体" w:hAnsi="宋体" w:cs="宋体"/>
          <w:szCs w:val="21"/>
        </w:rPr>
      </w:pPr>
      <w:r>
        <w:rPr>
          <w:rFonts w:hint="eastAsia" w:ascii="宋体" w:hAnsi="宋体" w:cs="宋体"/>
          <w:szCs w:val="21"/>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中约定。</w:t>
      </w:r>
    </w:p>
    <w:p>
      <w:pPr>
        <w:spacing w:line="480" w:lineRule="exact"/>
        <w:ind w:firstLine="420" w:firstLineChars="200"/>
        <w:rPr>
          <w:rFonts w:ascii="宋体" w:hAnsi="宋体" w:cs="宋体"/>
          <w:szCs w:val="21"/>
        </w:rPr>
      </w:pPr>
      <w:r>
        <w:rPr>
          <w:rFonts w:hint="eastAsia" w:ascii="宋体" w:hAnsi="宋体" w:cs="宋体"/>
          <w:szCs w:val="21"/>
        </w:rPr>
        <w:t>因发包人原因造成承包人的进场时间延误的，竣工日期相应顺延。发包人承担承包人因此发生的相关窝工费用。</w:t>
      </w:r>
    </w:p>
    <w:p>
      <w:pPr>
        <w:spacing w:line="480" w:lineRule="exact"/>
        <w:ind w:firstLine="420" w:firstLineChars="200"/>
        <w:rPr>
          <w:rFonts w:ascii="宋体" w:hAnsi="宋体" w:cs="宋体"/>
          <w:szCs w:val="21"/>
        </w:rPr>
      </w:pPr>
      <w:r>
        <w:rPr>
          <w:rFonts w:hint="eastAsia" w:ascii="宋体" w:hAnsi="宋体" w:cs="宋体"/>
          <w:szCs w:val="21"/>
        </w:rPr>
        <w:t>7.1.4  提供临时用水、用电等和节点铺设</w:t>
      </w:r>
    </w:p>
    <w:p>
      <w:pPr>
        <w:spacing w:line="480" w:lineRule="exact"/>
        <w:ind w:firstLine="420" w:firstLineChars="200"/>
        <w:rPr>
          <w:rFonts w:ascii="宋体" w:hAnsi="宋体" w:cs="宋体"/>
          <w:szCs w:val="21"/>
        </w:rPr>
      </w:pPr>
      <w:r>
        <w:rPr>
          <w:rFonts w:hint="eastAsia" w:ascii="宋体" w:hAnsi="宋体" w:cs="宋体"/>
          <w:szCs w:val="21"/>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定，相关费用由承包人纳入报价并承担相关责任。</w:t>
      </w:r>
    </w:p>
    <w:p>
      <w:pPr>
        <w:spacing w:line="480" w:lineRule="exact"/>
        <w:ind w:firstLine="420" w:firstLineChars="200"/>
        <w:rPr>
          <w:rFonts w:ascii="宋体" w:hAnsi="宋体" w:cs="宋体"/>
          <w:szCs w:val="21"/>
        </w:rPr>
      </w:pPr>
      <w:r>
        <w:rPr>
          <w:rFonts w:hint="eastAsia" w:ascii="宋体" w:hAnsi="宋体" w:cs="宋体"/>
          <w:szCs w:val="21"/>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7.1.5  办理开工等批准手续</w:t>
      </w:r>
    </w:p>
    <w:p>
      <w:pPr>
        <w:spacing w:line="480" w:lineRule="exact"/>
        <w:ind w:firstLine="420" w:firstLineChars="200"/>
        <w:rPr>
          <w:rFonts w:ascii="宋体" w:hAnsi="宋体" w:cs="宋体"/>
          <w:szCs w:val="21"/>
        </w:rPr>
      </w:pPr>
      <w:r>
        <w:rPr>
          <w:rFonts w:hint="eastAsia" w:ascii="宋体" w:hAnsi="宋体" w:cs="宋体"/>
          <w:szCs w:val="21"/>
        </w:rPr>
        <w:t>发包人应在施工开工日期前，取得开工批准文件或施工许可证等许可、证件或批文，完成工程质量监督、安全监督等手续的办理。</w:t>
      </w:r>
    </w:p>
    <w:p>
      <w:pPr>
        <w:spacing w:line="480" w:lineRule="exact"/>
        <w:ind w:firstLine="420" w:firstLineChars="200"/>
        <w:rPr>
          <w:rFonts w:ascii="宋体" w:hAnsi="宋体" w:cs="宋体"/>
          <w:szCs w:val="21"/>
        </w:rPr>
      </w:pPr>
      <w:r>
        <w:rPr>
          <w:rFonts w:hint="eastAsia" w:ascii="宋体" w:hAnsi="宋体" w:cs="宋体"/>
          <w:szCs w:val="21"/>
        </w:rPr>
        <w:t>7.1.6  施工过程中须由发包人办理的批准</w:t>
      </w:r>
    </w:p>
    <w:p>
      <w:pPr>
        <w:spacing w:line="480" w:lineRule="exact"/>
        <w:ind w:firstLine="420" w:firstLineChars="200"/>
        <w:rPr>
          <w:rFonts w:ascii="宋体" w:hAnsi="宋体" w:cs="宋体"/>
          <w:szCs w:val="21"/>
        </w:rPr>
      </w:pPr>
      <w:r>
        <w:rPr>
          <w:rFonts w:hint="eastAsia" w:ascii="宋体" w:hAnsi="宋体" w:cs="宋体"/>
          <w:szCs w:val="21"/>
        </w:rPr>
        <w:t>承包人在施工过程中根据7.2.6款的约定，通知需由发包人办理的各项批准手续，由发包人申请办理。</w:t>
      </w:r>
    </w:p>
    <w:p>
      <w:pPr>
        <w:spacing w:line="480" w:lineRule="exact"/>
        <w:ind w:firstLine="420" w:firstLineChars="200"/>
        <w:rPr>
          <w:rFonts w:ascii="宋体" w:hAnsi="宋体" w:cs="宋体"/>
          <w:szCs w:val="21"/>
        </w:rPr>
      </w:pPr>
      <w:r>
        <w:rPr>
          <w:rFonts w:hint="eastAsia" w:ascii="宋体" w:hAnsi="宋体" w:cs="宋体"/>
          <w:szCs w:val="21"/>
        </w:rPr>
        <w:t>因发包人未能按时办妥上述批准手续，给承包人造成的窝工损失，由发包人承担。导致工程关键路径延误的，竣工日期顺延。</w:t>
      </w:r>
    </w:p>
    <w:p>
      <w:pPr>
        <w:spacing w:line="480" w:lineRule="exact"/>
        <w:ind w:firstLine="420" w:firstLineChars="200"/>
        <w:rPr>
          <w:rFonts w:ascii="宋体" w:hAnsi="宋体" w:cs="宋体"/>
          <w:szCs w:val="21"/>
        </w:rPr>
      </w:pPr>
      <w:r>
        <w:rPr>
          <w:rFonts w:hint="eastAsia" w:ascii="宋体" w:hAnsi="宋体" w:cs="宋体"/>
          <w:szCs w:val="21"/>
        </w:rPr>
        <w:t>7.1.7  提供施工障碍资料</w:t>
      </w:r>
    </w:p>
    <w:p>
      <w:pPr>
        <w:spacing w:line="480" w:lineRule="exact"/>
        <w:ind w:firstLine="420" w:firstLineChars="200"/>
        <w:rPr>
          <w:rFonts w:ascii="宋体" w:hAnsi="宋体" w:cs="宋体"/>
          <w:szCs w:val="21"/>
        </w:rPr>
      </w:pPr>
      <w:r>
        <w:rPr>
          <w:rFonts w:hint="eastAsia" w:ascii="宋体" w:hAnsi="宋体" w:cs="宋体"/>
          <w:szCs w:val="21"/>
        </w:rPr>
        <w:t>发包人按合同约定的内容和时间提供与施工场地相关的地下和地上的建筑物、构筑物和其它设施的坐标位置。发包人根据5.2.1款第（1）项、第（2）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7.1.8  承包人新发现的施工障碍</w:t>
      </w:r>
    </w:p>
    <w:p>
      <w:pPr>
        <w:spacing w:line="480" w:lineRule="exact"/>
        <w:ind w:firstLine="420" w:firstLineChars="200"/>
        <w:rPr>
          <w:rFonts w:ascii="宋体" w:hAnsi="宋体" w:cs="宋体"/>
          <w:szCs w:val="21"/>
        </w:rPr>
      </w:pPr>
      <w:r>
        <w:rPr>
          <w:rFonts w:hint="eastAsia" w:ascii="宋体" w:hAnsi="宋体" w:cs="宋体"/>
          <w:szCs w:val="21"/>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pPr>
        <w:spacing w:line="480" w:lineRule="exact"/>
        <w:ind w:firstLine="420" w:firstLineChars="200"/>
        <w:rPr>
          <w:rFonts w:ascii="宋体" w:hAnsi="宋体" w:cs="宋体"/>
          <w:szCs w:val="21"/>
        </w:rPr>
      </w:pPr>
      <w:r>
        <w:rPr>
          <w:rFonts w:hint="eastAsia" w:ascii="宋体" w:hAnsi="宋体" w:cs="宋体"/>
          <w:szCs w:val="21"/>
        </w:rPr>
        <w:t>对于新发现的施工障碍，承包人可依据13.2.3款施工变更范围第（3）项的约定提交变更申请，对于承包人的合理请求发包人应予以批准。施工障碍导致工程关键路径延误的，竣工日期相应顺延。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7.1.9  职业健康、安全、环境保护管理计划确认</w:t>
      </w:r>
    </w:p>
    <w:p>
      <w:pPr>
        <w:spacing w:line="480" w:lineRule="exact"/>
        <w:ind w:firstLine="420" w:firstLineChars="200"/>
        <w:rPr>
          <w:rFonts w:ascii="宋体" w:hAnsi="宋体" w:cs="宋体"/>
          <w:szCs w:val="21"/>
        </w:rPr>
      </w:pPr>
      <w:r>
        <w:rPr>
          <w:rFonts w:hint="eastAsia" w:ascii="宋体" w:hAnsi="宋体" w:cs="宋体"/>
          <w:szCs w:val="21"/>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pPr>
        <w:spacing w:line="480" w:lineRule="exact"/>
        <w:ind w:firstLine="420" w:firstLineChars="200"/>
        <w:rPr>
          <w:rFonts w:ascii="宋体" w:hAnsi="宋体" w:cs="宋体"/>
          <w:szCs w:val="21"/>
        </w:rPr>
      </w:pPr>
      <w:r>
        <w:rPr>
          <w:rFonts w:hint="eastAsia" w:ascii="宋体" w:hAnsi="宋体" w:cs="宋体"/>
          <w:szCs w:val="21"/>
        </w:rPr>
        <w:t>7.1.10  其它义务</w:t>
      </w:r>
    </w:p>
    <w:p>
      <w:pPr>
        <w:spacing w:line="480" w:lineRule="exact"/>
        <w:ind w:firstLine="420" w:firstLineChars="200"/>
        <w:rPr>
          <w:rFonts w:ascii="宋体" w:hAnsi="宋体" w:cs="宋体"/>
          <w:szCs w:val="21"/>
        </w:rPr>
      </w:pPr>
      <w:r>
        <w:rPr>
          <w:rFonts w:hint="eastAsia" w:ascii="宋体" w:hAnsi="宋体" w:cs="宋体"/>
          <w:szCs w:val="21"/>
        </w:rPr>
        <w:t>发包人应履行专用条款中约定的由发包人履行的其它义务。</w:t>
      </w:r>
    </w:p>
    <w:p>
      <w:pPr>
        <w:spacing w:before="156" w:beforeLines="50" w:after="156" w:afterLines="50" w:line="400" w:lineRule="exact"/>
        <w:ind w:firstLine="422" w:firstLineChars="200"/>
        <w:outlineLvl w:val="2"/>
        <w:rPr>
          <w:rFonts w:ascii="宋体" w:hAnsi="宋体" w:cs="宋体"/>
          <w:b/>
          <w:szCs w:val="21"/>
        </w:rPr>
      </w:pPr>
      <w:bookmarkStart w:id="129" w:name="_Toc440118309"/>
      <w:bookmarkStart w:id="130" w:name="_Toc446841715"/>
      <w:r>
        <w:rPr>
          <w:rFonts w:hint="eastAsia" w:ascii="宋体" w:hAnsi="宋体" w:cs="宋体"/>
          <w:b/>
          <w:szCs w:val="21"/>
        </w:rPr>
        <w:t>7.2  承包人的义务</w:t>
      </w:r>
      <w:bookmarkEnd w:id="129"/>
      <w:bookmarkEnd w:id="130"/>
    </w:p>
    <w:p>
      <w:pPr>
        <w:spacing w:line="480" w:lineRule="exact"/>
        <w:ind w:firstLine="420" w:firstLineChars="200"/>
        <w:rPr>
          <w:rFonts w:ascii="宋体" w:hAnsi="宋体" w:cs="宋体"/>
          <w:szCs w:val="21"/>
        </w:rPr>
      </w:pPr>
      <w:r>
        <w:rPr>
          <w:rFonts w:hint="eastAsia" w:ascii="宋体" w:hAnsi="宋体" w:cs="宋体"/>
          <w:szCs w:val="21"/>
        </w:rPr>
        <w:t>7.2.1  放线。</w:t>
      </w:r>
    </w:p>
    <w:p>
      <w:pPr>
        <w:spacing w:line="480" w:lineRule="exact"/>
        <w:ind w:firstLine="420" w:firstLineChars="200"/>
        <w:rPr>
          <w:rFonts w:ascii="宋体" w:hAnsi="宋体" w:cs="宋体"/>
          <w:szCs w:val="21"/>
        </w:rPr>
      </w:pPr>
      <w:r>
        <w:rPr>
          <w:rFonts w:hint="eastAsia" w:ascii="宋体" w:hAnsi="宋体" w:cs="宋体"/>
          <w:szCs w:val="21"/>
        </w:rPr>
        <w:t>承包人负责对工程、单项工程、施工部位放线，并对放线的准确性负责。</w:t>
      </w:r>
    </w:p>
    <w:p>
      <w:pPr>
        <w:spacing w:line="480" w:lineRule="exact"/>
        <w:ind w:firstLine="420" w:firstLineChars="200"/>
        <w:rPr>
          <w:rFonts w:ascii="宋体" w:hAnsi="宋体" w:cs="宋体"/>
          <w:szCs w:val="21"/>
        </w:rPr>
      </w:pPr>
      <w:r>
        <w:rPr>
          <w:rFonts w:hint="eastAsia" w:ascii="宋体" w:hAnsi="宋体" w:cs="宋体"/>
          <w:szCs w:val="21"/>
        </w:rPr>
        <w:t>7.2.2  施工组织设计。</w:t>
      </w:r>
    </w:p>
    <w:p>
      <w:pPr>
        <w:spacing w:line="480" w:lineRule="exact"/>
        <w:ind w:firstLine="420" w:firstLineChars="200"/>
        <w:rPr>
          <w:rFonts w:ascii="宋体" w:hAnsi="宋体" w:cs="宋体"/>
          <w:szCs w:val="21"/>
        </w:rPr>
      </w:pPr>
      <w:r>
        <w:rPr>
          <w:rFonts w:hint="eastAsia" w:ascii="宋体" w:hAnsi="宋体" w:cs="宋体"/>
          <w:szCs w:val="21"/>
        </w:rPr>
        <w:t>承包人应在施工开工15日前或双方约定的其它时间内，向发包人提交总体施工组织设计。随着施工进展向发包人提交主要单项工程和主要分部分项工程的施工组织设计。对发包人提出的合理建议和要求，承包人应自费修改完善。</w:t>
      </w:r>
    </w:p>
    <w:p>
      <w:pPr>
        <w:spacing w:line="480" w:lineRule="exact"/>
        <w:ind w:firstLine="420" w:firstLineChars="200"/>
        <w:rPr>
          <w:rFonts w:ascii="宋体" w:hAnsi="宋体" w:cs="宋体"/>
          <w:szCs w:val="21"/>
        </w:rPr>
      </w:pPr>
      <w:r>
        <w:rPr>
          <w:rFonts w:hint="eastAsia" w:ascii="宋体" w:hAnsi="宋体" w:cs="宋体"/>
          <w:szCs w:val="21"/>
        </w:rPr>
        <w:t>总体施工组织设计提交的份数和时间，及需提交施工组织设计的主要单项工程和主要分部分项工程的名称、份数和时间，在专用条款中约定。</w:t>
      </w:r>
    </w:p>
    <w:p>
      <w:pPr>
        <w:spacing w:line="480" w:lineRule="exact"/>
        <w:ind w:firstLine="420" w:firstLineChars="200"/>
        <w:rPr>
          <w:rFonts w:ascii="宋体" w:hAnsi="宋体" w:cs="宋体"/>
          <w:szCs w:val="21"/>
        </w:rPr>
      </w:pPr>
      <w:r>
        <w:rPr>
          <w:rFonts w:hint="eastAsia" w:ascii="宋体" w:hAnsi="宋体" w:cs="宋体"/>
          <w:szCs w:val="21"/>
        </w:rPr>
        <w:t>7.2.3  提交临时占地资料</w:t>
      </w:r>
    </w:p>
    <w:p>
      <w:pPr>
        <w:spacing w:line="480" w:lineRule="exact"/>
        <w:ind w:firstLine="420" w:firstLineChars="200"/>
        <w:rPr>
          <w:rFonts w:ascii="宋体" w:hAnsi="宋体" w:cs="宋体"/>
          <w:szCs w:val="21"/>
        </w:rPr>
      </w:pPr>
      <w:r>
        <w:rPr>
          <w:rFonts w:hint="eastAsia" w:ascii="宋体" w:hAnsi="宋体" w:cs="宋体"/>
          <w:szCs w:val="21"/>
        </w:rPr>
        <w:t>承包人应按专用条款约定的时间向发包人提交以下临时占用资料：</w:t>
      </w:r>
    </w:p>
    <w:p>
      <w:pPr>
        <w:spacing w:line="480" w:lineRule="exact"/>
        <w:ind w:firstLine="420" w:firstLineChars="200"/>
        <w:rPr>
          <w:rFonts w:ascii="宋体" w:hAnsi="宋体" w:cs="宋体"/>
          <w:szCs w:val="21"/>
        </w:rPr>
      </w:pPr>
      <w:r>
        <w:rPr>
          <w:rFonts w:hint="eastAsia" w:ascii="宋体" w:hAnsi="宋体" w:cs="宋体"/>
          <w:szCs w:val="21"/>
        </w:rPr>
        <w:t>（1）根据6.6.1款保管工程物资所需的库房、堆场、道路用地的坐标位置、面积、占用时间、用途说明，并须单列需要由发包人租地的坐标位置、面积、占用时间和用途说明；</w:t>
      </w:r>
    </w:p>
    <w:p>
      <w:pPr>
        <w:spacing w:line="480" w:lineRule="exact"/>
        <w:ind w:firstLine="420" w:firstLineChars="200"/>
        <w:rPr>
          <w:rFonts w:ascii="宋体" w:hAnsi="宋体" w:cs="宋体"/>
          <w:szCs w:val="21"/>
        </w:rPr>
      </w:pPr>
      <w:r>
        <w:rPr>
          <w:rFonts w:hint="eastAsia" w:ascii="宋体" w:hAnsi="宋体" w:cs="宋体"/>
          <w:szCs w:val="21"/>
        </w:rPr>
        <w:t>（2）施工用地的坐标位置、面积、占用时间、用途说明，并须单列要求发包人租地的坐标位置、面积、占用时间和用途说明；</w:t>
      </w:r>
    </w:p>
    <w:p>
      <w:pPr>
        <w:spacing w:line="480" w:lineRule="exact"/>
        <w:ind w:firstLine="420" w:firstLineChars="200"/>
        <w:rPr>
          <w:rFonts w:ascii="宋体" w:hAnsi="宋体" w:cs="宋体"/>
          <w:szCs w:val="21"/>
        </w:rPr>
      </w:pPr>
      <w:r>
        <w:rPr>
          <w:rFonts w:hint="eastAsia" w:ascii="宋体" w:hAnsi="宋体" w:cs="宋体"/>
          <w:szCs w:val="21"/>
        </w:rPr>
        <w:t>（3）进入施工现场道路的入口坐标位置，并须指明要求发包人铺设与城乡公共道路相连接的道路走向、长度、路宽、等级、桥涵承重、转弯半径和时间要求。</w:t>
      </w:r>
    </w:p>
    <w:p>
      <w:pPr>
        <w:spacing w:line="480" w:lineRule="exact"/>
        <w:ind w:firstLine="420" w:firstLineChars="200"/>
        <w:rPr>
          <w:rFonts w:ascii="宋体" w:hAnsi="宋体" w:cs="宋体"/>
          <w:szCs w:val="21"/>
        </w:rPr>
      </w:pPr>
      <w:r>
        <w:rPr>
          <w:rFonts w:hint="eastAsia" w:ascii="宋体" w:hAnsi="宋体" w:cs="宋体"/>
          <w:szCs w:val="21"/>
        </w:rPr>
        <w:t>因承包人未能按时提交上述资料，导致7.1.3款约定的进场日期延误的，由此增加的费用和（或）竣工日期延误，由承包人负责。</w:t>
      </w:r>
    </w:p>
    <w:p>
      <w:pPr>
        <w:spacing w:line="480" w:lineRule="exact"/>
        <w:ind w:firstLine="420" w:firstLineChars="200"/>
        <w:rPr>
          <w:rFonts w:ascii="宋体" w:hAnsi="宋体" w:cs="宋体"/>
          <w:szCs w:val="21"/>
        </w:rPr>
      </w:pPr>
      <w:r>
        <w:rPr>
          <w:rFonts w:hint="eastAsia" w:ascii="宋体" w:hAnsi="宋体" w:cs="宋体"/>
          <w:szCs w:val="21"/>
        </w:rPr>
        <w:t>7.2.4  临时用水、用电等</w:t>
      </w:r>
    </w:p>
    <w:p>
      <w:pPr>
        <w:spacing w:line="480" w:lineRule="exact"/>
        <w:ind w:firstLine="420" w:firstLineChars="200"/>
        <w:rPr>
          <w:rFonts w:ascii="宋体" w:hAnsi="宋体" w:cs="宋体"/>
          <w:szCs w:val="21"/>
        </w:rPr>
      </w:pPr>
      <w:r>
        <w:rPr>
          <w:rFonts w:hint="eastAsia" w:ascii="宋体" w:hAnsi="宋体" w:cs="宋体"/>
          <w:szCs w:val="21"/>
        </w:rPr>
        <w:t>承包人应在施工开工日期30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pPr>
        <w:spacing w:line="480" w:lineRule="exact"/>
        <w:ind w:firstLine="420" w:firstLineChars="200"/>
        <w:rPr>
          <w:rFonts w:ascii="宋体" w:hAnsi="宋体" w:cs="宋体"/>
          <w:szCs w:val="21"/>
        </w:rPr>
      </w:pPr>
      <w:r>
        <w:rPr>
          <w:rFonts w:hint="eastAsia" w:ascii="宋体" w:hAnsi="宋体" w:cs="宋体"/>
          <w:szCs w:val="21"/>
        </w:rPr>
        <w:t>因承包人未能按合同约定提交上述资料，造成发包人费用增加和竣工日期延误时，由承包人负责。</w:t>
      </w:r>
    </w:p>
    <w:p>
      <w:pPr>
        <w:spacing w:line="480" w:lineRule="exact"/>
        <w:ind w:firstLine="420" w:firstLineChars="200"/>
        <w:rPr>
          <w:rFonts w:ascii="宋体" w:hAnsi="宋体" w:cs="宋体"/>
          <w:szCs w:val="21"/>
        </w:rPr>
      </w:pPr>
      <w:r>
        <w:rPr>
          <w:rFonts w:hint="eastAsia" w:ascii="宋体" w:hAnsi="宋体" w:cs="宋体"/>
          <w:szCs w:val="21"/>
        </w:rPr>
        <w:t>7.2.5  协助发包人办理开工等批准手续</w:t>
      </w:r>
    </w:p>
    <w:p>
      <w:pPr>
        <w:spacing w:line="480" w:lineRule="exact"/>
        <w:ind w:firstLine="420" w:firstLineChars="200"/>
        <w:rPr>
          <w:rFonts w:ascii="宋体" w:hAnsi="宋体" w:cs="宋体"/>
          <w:szCs w:val="21"/>
        </w:rPr>
      </w:pPr>
      <w:r>
        <w:rPr>
          <w:rFonts w:hint="eastAsia" w:ascii="宋体" w:hAnsi="宋体" w:cs="宋体"/>
          <w:szCs w:val="21"/>
        </w:rPr>
        <w:t>发包人向有关部门办理须由发包人办理的开工批准或施工许可证、工程质量监督手续及其它许可、证件、批件等。发包人需要时，承包人有义务提供协助。</w:t>
      </w:r>
    </w:p>
    <w:p>
      <w:pPr>
        <w:spacing w:line="480" w:lineRule="exact"/>
        <w:ind w:firstLine="420" w:firstLineChars="200"/>
        <w:rPr>
          <w:rFonts w:ascii="宋体" w:hAnsi="宋体" w:cs="宋体"/>
          <w:szCs w:val="21"/>
        </w:rPr>
      </w:pPr>
      <w:r>
        <w:rPr>
          <w:rFonts w:hint="eastAsia" w:ascii="宋体" w:hAnsi="宋体" w:cs="宋体"/>
          <w:szCs w:val="21"/>
        </w:rPr>
        <w:t>7.2.6  施工过程中需通知办理的批准</w:t>
      </w:r>
    </w:p>
    <w:p>
      <w:pPr>
        <w:spacing w:line="480" w:lineRule="exact"/>
        <w:ind w:firstLine="420" w:firstLineChars="200"/>
        <w:rPr>
          <w:rFonts w:ascii="宋体" w:hAnsi="宋体" w:cs="宋体"/>
          <w:szCs w:val="21"/>
        </w:rPr>
      </w:pPr>
      <w:r>
        <w:rPr>
          <w:rFonts w:hint="eastAsia" w:ascii="宋体" w:hAnsi="宋体" w:cs="宋体"/>
          <w:szCs w:val="21"/>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pPr>
        <w:spacing w:line="480" w:lineRule="exact"/>
        <w:ind w:firstLine="420" w:firstLineChars="200"/>
        <w:rPr>
          <w:rFonts w:ascii="宋体" w:hAnsi="宋体" w:cs="宋体"/>
          <w:szCs w:val="21"/>
        </w:rPr>
      </w:pPr>
      <w:r>
        <w:rPr>
          <w:rFonts w:hint="eastAsia" w:ascii="宋体" w:hAnsi="宋体" w:cs="宋体"/>
          <w:szCs w:val="21"/>
        </w:rPr>
        <w:t>因承包人未能在10日前通知发包人或未能按时提供由发包人办理申请所需的承包人的相关文件、资料和证件等，造成承包人窝工、停工和竣工日期延误的，由承包人负责。</w:t>
      </w:r>
    </w:p>
    <w:p>
      <w:pPr>
        <w:spacing w:line="480" w:lineRule="exact"/>
        <w:ind w:firstLine="420" w:firstLineChars="200"/>
        <w:rPr>
          <w:rFonts w:ascii="宋体" w:hAnsi="宋体" w:cs="宋体"/>
          <w:szCs w:val="21"/>
        </w:rPr>
      </w:pPr>
      <w:r>
        <w:rPr>
          <w:rFonts w:hint="eastAsia" w:ascii="宋体" w:hAnsi="宋体" w:cs="宋体"/>
          <w:szCs w:val="21"/>
        </w:rPr>
        <w:t>7.2.7  提供施工障碍资料</w:t>
      </w:r>
    </w:p>
    <w:p>
      <w:pPr>
        <w:spacing w:line="480" w:lineRule="exact"/>
        <w:ind w:firstLine="420" w:firstLineChars="200"/>
        <w:rPr>
          <w:rFonts w:ascii="宋体" w:hAnsi="宋体" w:cs="宋体"/>
          <w:szCs w:val="21"/>
        </w:rPr>
      </w:pPr>
      <w:r>
        <w:rPr>
          <w:rFonts w:hint="eastAsia" w:ascii="宋体" w:hAnsi="宋体" w:cs="宋体"/>
          <w:szCs w:val="21"/>
        </w:rPr>
        <w:t>承包人应按合同约定，在每项地下或地上施工部位开工20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pPr>
        <w:spacing w:line="480" w:lineRule="exact"/>
        <w:ind w:firstLine="420" w:firstLineChars="200"/>
        <w:rPr>
          <w:rFonts w:ascii="宋体" w:hAnsi="宋体" w:cs="宋体"/>
          <w:szCs w:val="21"/>
        </w:rPr>
      </w:pPr>
      <w:r>
        <w:rPr>
          <w:rFonts w:hint="eastAsia" w:ascii="宋体" w:hAnsi="宋体" w:cs="宋体"/>
          <w:szCs w:val="21"/>
        </w:rPr>
        <w:t>发包人已提供上述相关资料，因承包人未能履行保护义务，造成的损失、损害和责任，由承包人负责。因此造成工程关键路径延误的，承包人按4.1.2款的约定，自费赶上。</w:t>
      </w:r>
    </w:p>
    <w:p>
      <w:pPr>
        <w:spacing w:line="480" w:lineRule="exact"/>
        <w:ind w:firstLine="420" w:firstLineChars="200"/>
        <w:rPr>
          <w:rFonts w:ascii="宋体" w:hAnsi="宋体" w:cs="宋体"/>
          <w:szCs w:val="21"/>
        </w:rPr>
      </w:pPr>
      <w:r>
        <w:rPr>
          <w:rFonts w:hint="eastAsia" w:ascii="宋体" w:hAnsi="宋体" w:cs="宋体"/>
          <w:szCs w:val="21"/>
        </w:rPr>
        <w:t>7.2.8  新发现的施工障碍</w:t>
      </w:r>
    </w:p>
    <w:p>
      <w:pPr>
        <w:spacing w:line="480" w:lineRule="exact"/>
        <w:ind w:firstLine="420" w:firstLineChars="200"/>
        <w:rPr>
          <w:rFonts w:ascii="宋体" w:hAnsi="宋体" w:cs="宋体"/>
          <w:szCs w:val="21"/>
        </w:rPr>
      </w:pPr>
      <w:r>
        <w:rPr>
          <w:rFonts w:hint="eastAsia" w:ascii="宋体" w:hAnsi="宋体" w:cs="宋体"/>
          <w:szCs w:val="21"/>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pPr>
        <w:spacing w:line="480" w:lineRule="exact"/>
        <w:ind w:firstLine="420" w:firstLineChars="200"/>
        <w:rPr>
          <w:rFonts w:ascii="宋体" w:hAnsi="宋体" w:cs="宋体"/>
          <w:szCs w:val="21"/>
        </w:rPr>
      </w:pPr>
      <w:r>
        <w:rPr>
          <w:rFonts w:hint="eastAsia" w:ascii="宋体" w:hAnsi="宋体" w:cs="宋体"/>
          <w:szCs w:val="21"/>
        </w:rPr>
        <w:t>7.2.9  施工资源</w:t>
      </w:r>
    </w:p>
    <w:p>
      <w:pPr>
        <w:spacing w:line="480" w:lineRule="exact"/>
        <w:ind w:firstLine="420" w:firstLineChars="200"/>
        <w:rPr>
          <w:rFonts w:ascii="宋体" w:hAnsi="宋体" w:cs="宋体"/>
          <w:szCs w:val="21"/>
        </w:rPr>
      </w:pPr>
      <w:r>
        <w:rPr>
          <w:rFonts w:hint="eastAsia" w:ascii="宋体" w:hAnsi="宋体" w:cs="宋体"/>
          <w:szCs w:val="21"/>
        </w:rPr>
        <w:t>承包人应保证其人力、机具、设备、设施、措施材料、消耗材料、周转材料及其它施工资源，满足实施工程的需求。</w:t>
      </w:r>
    </w:p>
    <w:p>
      <w:pPr>
        <w:spacing w:line="480" w:lineRule="exact"/>
        <w:ind w:firstLine="420" w:firstLineChars="200"/>
        <w:rPr>
          <w:rFonts w:ascii="宋体" w:hAnsi="宋体" w:cs="宋体"/>
          <w:szCs w:val="21"/>
        </w:rPr>
      </w:pPr>
      <w:r>
        <w:rPr>
          <w:rFonts w:hint="eastAsia" w:ascii="宋体" w:hAnsi="宋体" w:cs="宋体"/>
          <w:szCs w:val="21"/>
        </w:rPr>
        <w:t>7.2.10  设计文件的说明和解释</w:t>
      </w:r>
    </w:p>
    <w:p>
      <w:pPr>
        <w:spacing w:line="480" w:lineRule="exact"/>
        <w:ind w:firstLine="420" w:firstLineChars="200"/>
        <w:rPr>
          <w:rFonts w:ascii="宋体" w:hAnsi="宋体" w:cs="宋体"/>
          <w:szCs w:val="21"/>
        </w:rPr>
      </w:pPr>
      <w:r>
        <w:rPr>
          <w:rFonts w:hint="eastAsia" w:ascii="宋体" w:hAnsi="宋体" w:cs="宋体"/>
          <w:szCs w:val="21"/>
        </w:rPr>
        <w:t>承包人应在施工开工前向施工分包人和监理人说明设计文件的意图，解释设计文件，及时解决施工过程中出现的有关问题。</w:t>
      </w:r>
    </w:p>
    <w:p>
      <w:pPr>
        <w:spacing w:line="480" w:lineRule="exact"/>
        <w:ind w:firstLine="420" w:firstLineChars="200"/>
        <w:rPr>
          <w:rFonts w:ascii="宋体" w:hAnsi="宋体" w:cs="宋体"/>
          <w:szCs w:val="21"/>
        </w:rPr>
      </w:pPr>
      <w:r>
        <w:rPr>
          <w:rFonts w:hint="eastAsia" w:ascii="宋体" w:hAnsi="宋体" w:cs="宋体"/>
          <w:szCs w:val="21"/>
        </w:rPr>
        <w:t>7.2.11  工程的保护与维护</w:t>
      </w:r>
    </w:p>
    <w:p>
      <w:pPr>
        <w:spacing w:line="480" w:lineRule="exact"/>
        <w:ind w:firstLine="420" w:firstLineChars="200"/>
        <w:rPr>
          <w:rFonts w:ascii="宋体" w:hAnsi="宋体" w:cs="宋体"/>
          <w:szCs w:val="21"/>
        </w:rPr>
      </w:pPr>
      <w:r>
        <w:rPr>
          <w:rFonts w:hint="eastAsia" w:ascii="宋体" w:hAnsi="宋体" w:cs="宋体"/>
          <w:szCs w:val="21"/>
        </w:rPr>
        <w:t>承包人应在开工之日起至发包人接收工程或单项工程之日止，负责工程或单项工程的照管、保护、维护和保安责任，保证工程或单项工程除不可抗力外，不受到任何损失、损害。</w:t>
      </w:r>
    </w:p>
    <w:p>
      <w:pPr>
        <w:spacing w:line="480" w:lineRule="exact"/>
        <w:ind w:firstLine="420" w:firstLineChars="200"/>
        <w:rPr>
          <w:rFonts w:ascii="宋体" w:hAnsi="宋体" w:cs="宋体"/>
          <w:szCs w:val="21"/>
        </w:rPr>
      </w:pPr>
      <w:r>
        <w:rPr>
          <w:rFonts w:hint="eastAsia" w:ascii="宋体" w:hAnsi="宋体" w:cs="宋体"/>
          <w:szCs w:val="21"/>
        </w:rPr>
        <w:t>7.2.12  清理现场</w:t>
      </w:r>
    </w:p>
    <w:p>
      <w:pPr>
        <w:spacing w:line="480" w:lineRule="exact"/>
        <w:ind w:firstLine="420" w:firstLineChars="200"/>
        <w:rPr>
          <w:rFonts w:ascii="宋体" w:hAnsi="宋体" w:cs="宋体"/>
          <w:szCs w:val="21"/>
        </w:rPr>
      </w:pPr>
      <w:r>
        <w:rPr>
          <w:rFonts w:hint="eastAsia" w:ascii="宋体" w:hAnsi="宋体" w:cs="宋体"/>
          <w:szCs w:val="21"/>
        </w:rPr>
        <w:t>承包人负责在施工过程中及完工后对现场进行清理、分类堆放，将残余物、废弃物、垃圾等运往发包人、或当地有关部门指定的地点。消理现场的费用在专用条款中写明。承包人应将不再使用的机具、设备、设施和临时工程等撤离现场，或运到发包人指定的场地。</w:t>
      </w:r>
    </w:p>
    <w:p>
      <w:pPr>
        <w:spacing w:line="480" w:lineRule="exact"/>
        <w:ind w:firstLine="420" w:firstLineChars="200"/>
        <w:rPr>
          <w:rFonts w:ascii="宋体" w:hAnsi="宋体" w:cs="宋体"/>
          <w:szCs w:val="21"/>
        </w:rPr>
      </w:pPr>
      <w:r>
        <w:rPr>
          <w:rFonts w:hint="eastAsia" w:ascii="宋体" w:hAnsi="宋体" w:cs="宋体"/>
          <w:szCs w:val="21"/>
        </w:rPr>
        <w:t>7.2.13  其它义务</w:t>
      </w:r>
    </w:p>
    <w:p>
      <w:pPr>
        <w:spacing w:line="480" w:lineRule="exact"/>
        <w:ind w:firstLine="420" w:firstLineChars="200"/>
        <w:rPr>
          <w:rFonts w:ascii="宋体" w:hAnsi="宋体" w:cs="宋体"/>
          <w:szCs w:val="21"/>
        </w:rPr>
      </w:pPr>
      <w:r>
        <w:rPr>
          <w:rFonts w:hint="eastAsia" w:ascii="宋体" w:hAnsi="宋体" w:cs="宋体"/>
          <w:szCs w:val="21"/>
        </w:rPr>
        <w:t>承包人应履行专用条款中约定的应由承包人履行的其它相关义务。</w:t>
      </w:r>
    </w:p>
    <w:p>
      <w:pPr>
        <w:spacing w:before="156" w:beforeLines="50" w:after="156" w:afterLines="50" w:line="400" w:lineRule="exact"/>
        <w:ind w:firstLine="422" w:firstLineChars="200"/>
        <w:outlineLvl w:val="2"/>
        <w:rPr>
          <w:rFonts w:ascii="宋体" w:hAnsi="宋体" w:cs="宋体"/>
          <w:b/>
          <w:szCs w:val="21"/>
        </w:rPr>
      </w:pPr>
      <w:bookmarkStart w:id="131" w:name="_Toc440118310"/>
      <w:bookmarkStart w:id="132" w:name="_Toc446841716"/>
      <w:r>
        <w:rPr>
          <w:rFonts w:hint="eastAsia" w:ascii="宋体" w:hAnsi="宋体" w:cs="宋体"/>
          <w:b/>
          <w:szCs w:val="21"/>
        </w:rPr>
        <w:t>7.3  施工技术方法</w:t>
      </w:r>
      <w:bookmarkEnd w:id="131"/>
      <w:bookmarkEnd w:id="132"/>
    </w:p>
    <w:p>
      <w:pPr>
        <w:spacing w:line="480" w:lineRule="exact"/>
        <w:ind w:firstLine="420" w:firstLineChars="200"/>
        <w:rPr>
          <w:rFonts w:ascii="宋体" w:hAnsi="宋体" w:cs="宋体"/>
          <w:szCs w:val="21"/>
        </w:rPr>
      </w:pPr>
      <w:r>
        <w:rPr>
          <w:rFonts w:hint="eastAsia" w:ascii="宋体" w:hAnsi="宋体" w:cs="宋体"/>
          <w:szCs w:val="21"/>
        </w:rPr>
        <w:t>承包人的施工技术方法符合有关操作规程、安全规程及质量标准。</w:t>
      </w:r>
    </w:p>
    <w:p>
      <w:pPr>
        <w:spacing w:line="480" w:lineRule="exact"/>
        <w:ind w:firstLine="420" w:firstLineChars="200"/>
        <w:rPr>
          <w:rFonts w:ascii="宋体" w:hAnsi="宋体" w:cs="宋体"/>
          <w:szCs w:val="21"/>
        </w:rPr>
      </w:pPr>
      <w:r>
        <w:rPr>
          <w:rFonts w:hint="eastAsia" w:ascii="宋体" w:hAnsi="宋体" w:cs="宋体"/>
          <w:szCs w:val="21"/>
        </w:rPr>
        <w:t>发包人应在收到承包人提交的该方法后的5日内予以确认或提出建议，发包人的任何此类确认和建议，并不能减轻或免除承包人的合同责任。</w:t>
      </w:r>
    </w:p>
    <w:p>
      <w:pPr>
        <w:spacing w:before="156" w:beforeLines="50" w:after="156" w:afterLines="50" w:line="400" w:lineRule="exact"/>
        <w:ind w:firstLine="422" w:firstLineChars="200"/>
        <w:outlineLvl w:val="2"/>
        <w:rPr>
          <w:rFonts w:ascii="宋体" w:hAnsi="宋体" w:cs="宋体"/>
          <w:b/>
          <w:szCs w:val="21"/>
        </w:rPr>
      </w:pPr>
      <w:bookmarkStart w:id="133" w:name="_Toc446841717"/>
      <w:bookmarkStart w:id="134" w:name="_Toc440118311"/>
      <w:r>
        <w:rPr>
          <w:rFonts w:hint="eastAsia" w:ascii="宋体" w:hAnsi="宋体" w:cs="宋体"/>
          <w:b/>
          <w:szCs w:val="21"/>
        </w:rPr>
        <w:t>7.4  人力和机具资源</w:t>
      </w:r>
      <w:bookmarkEnd w:id="133"/>
      <w:bookmarkEnd w:id="134"/>
    </w:p>
    <w:p>
      <w:pPr>
        <w:spacing w:line="480" w:lineRule="exact"/>
        <w:ind w:firstLine="420" w:firstLineChars="200"/>
        <w:rPr>
          <w:rFonts w:ascii="宋体" w:hAnsi="宋体" w:cs="宋体"/>
          <w:szCs w:val="21"/>
        </w:rPr>
      </w:pPr>
      <w:r>
        <w:rPr>
          <w:rFonts w:hint="eastAsia" w:ascii="宋体" w:hAnsi="宋体" w:cs="宋体"/>
          <w:szCs w:val="21"/>
        </w:rPr>
        <w:t>7.4.1  承包人应按专用条款约定的格式、内容、份数和提交时间，向发包人提交施工人力资源计划一览表。施工人力资源计划应符合施工进度计划的需要；并按专用条款约定的报表格式、内容、份数和报告期，向发包人提供实际进场的人力资源信息。</w:t>
      </w:r>
    </w:p>
    <w:p>
      <w:pPr>
        <w:spacing w:line="480" w:lineRule="exact"/>
        <w:ind w:firstLine="420" w:firstLineChars="200"/>
        <w:rPr>
          <w:rFonts w:ascii="宋体" w:hAnsi="宋体" w:cs="宋体"/>
          <w:szCs w:val="21"/>
        </w:rPr>
      </w:pPr>
      <w:r>
        <w:rPr>
          <w:rFonts w:hint="eastAsia" w:ascii="宋体" w:hAnsi="宋体" w:cs="宋体"/>
          <w:szCs w:val="21"/>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pPr>
        <w:spacing w:line="480" w:lineRule="exact"/>
        <w:ind w:firstLine="420" w:firstLineChars="200"/>
        <w:rPr>
          <w:rFonts w:ascii="宋体" w:hAnsi="宋体" w:cs="宋体"/>
          <w:szCs w:val="21"/>
        </w:rPr>
      </w:pPr>
      <w:r>
        <w:rPr>
          <w:rFonts w:hint="eastAsia" w:ascii="宋体" w:hAnsi="宋体" w:cs="宋体"/>
          <w:szCs w:val="21"/>
        </w:rPr>
        <w:t>7.4.2  承包人应按专用条款约定的格式、内容、份数和提交时间，向发包人提交主要施工机具资源计划一览表。施工机具资源计划应符合施工进度计划的需要；并按专用条款约定的报表格式、内容、份数和报告期，向发包人提供实际进场的主要施工机具信息。</w:t>
      </w:r>
    </w:p>
    <w:p>
      <w:pPr>
        <w:spacing w:line="480" w:lineRule="exact"/>
        <w:ind w:firstLine="420" w:firstLineChars="200"/>
        <w:rPr>
          <w:rFonts w:ascii="宋体" w:hAnsi="宋体" w:cs="宋体"/>
          <w:szCs w:val="21"/>
        </w:rPr>
      </w:pPr>
      <w:r>
        <w:rPr>
          <w:rFonts w:hint="eastAsia" w:ascii="宋体" w:hAnsi="宋体" w:cs="宋体"/>
          <w:szCs w:val="21"/>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pPr>
        <w:spacing w:before="156" w:beforeLines="50" w:after="156" w:afterLines="50" w:line="400" w:lineRule="exact"/>
        <w:ind w:firstLine="422" w:firstLineChars="200"/>
        <w:outlineLvl w:val="2"/>
        <w:rPr>
          <w:rFonts w:ascii="宋体" w:hAnsi="宋体" w:cs="宋体"/>
          <w:b/>
          <w:szCs w:val="21"/>
        </w:rPr>
      </w:pPr>
      <w:bookmarkStart w:id="135" w:name="_Toc446841718"/>
      <w:bookmarkStart w:id="136" w:name="_Toc440118312"/>
      <w:r>
        <w:rPr>
          <w:rFonts w:hint="eastAsia" w:ascii="宋体" w:hAnsi="宋体" w:cs="宋体"/>
          <w:b/>
          <w:szCs w:val="21"/>
        </w:rPr>
        <w:t>7.5  质量与检验</w:t>
      </w:r>
      <w:bookmarkEnd w:id="135"/>
      <w:bookmarkEnd w:id="136"/>
    </w:p>
    <w:p>
      <w:pPr>
        <w:spacing w:line="480" w:lineRule="exact"/>
        <w:ind w:firstLine="420" w:firstLineChars="200"/>
        <w:rPr>
          <w:rFonts w:ascii="宋体" w:hAnsi="宋体" w:cs="宋体"/>
          <w:szCs w:val="21"/>
        </w:rPr>
      </w:pPr>
      <w:r>
        <w:rPr>
          <w:rFonts w:hint="eastAsia" w:ascii="宋体" w:hAnsi="宋体" w:cs="宋体"/>
          <w:szCs w:val="21"/>
        </w:rPr>
        <w:t>7.5.1  质量与检验</w:t>
      </w:r>
    </w:p>
    <w:p>
      <w:pPr>
        <w:spacing w:line="480" w:lineRule="exact"/>
        <w:ind w:firstLine="420" w:firstLineChars="200"/>
        <w:rPr>
          <w:rFonts w:ascii="宋体" w:hAnsi="宋体" w:cs="宋体"/>
          <w:szCs w:val="21"/>
        </w:rPr>
      </w:pPr>
      <w:r>
        <w:rPr>
          <w:rFonts w:hint="eastAsia" w:ascii="宋体" w:hAnsi="宋体" w:cs="宋体"/>
          <w:szCs w:val="21"/>
        </w:rPr>
        <w:t>（1）承包人及其分包人随时接受发包人、监理人所进行的安全、质量的监督和检查。承包人应为此类监督、检查提供方便。</w:t>
      </w:r>
    </w:p>
    <w:p>
      <w:pPr>
        <w:spacing w:line="480" w:lineRule="exact"/>
        <w:ind w:firstLine="420" w:firstLineChars="200"/>
        <w:rPr>
          <w:rFonts w:ascii="宋体" w:hAnsi="宋体" w:cs="宋体"/>
          <w:szCs w:val="21"/>
        </w:rPr>
      </w:pPr>
      <w:r>
        <w:rPr>
          <w:rFonts w:hint="eastAsia" w:ascii="宋体" w:hAnsi="宋体" w:cs="宋体"/>
          <w:szCs w:val="21"/>
        </w:rPr>
        <w:t>（2）发包人委托第三方对施工质量进行检查、检验、检测和试验时，应以书面形式通知承包人。第三方的验收结果视为发包人的验收结果。</w:t>
      </w:r>
    </w:p>
    <w:p>
      <w:pPr>
        <w:spacing w:line="480" w:lineRule="exact"/>
        <w:ind w:firstLine="420" w:firstLineChars="200"/>
        <w:rPr>
          <w:rFonts w:ascii="宋体" w:hAnsi="宋体" w:cs="宋体"/>
          <w:szCs w:val="21"/>
        </w:rPr>
      </w:pPr>
      <w:r>
        <w:rPr>
          <w:rFonts w:hint="eastAsia" w:ascii="宋体" w:hAnsi="宋体" w:cs="宋体"/>
          <w:szCs w:val="21"/>
        </w:rPr>
        <w:t>（3）承包人应遵守施工质量管理的有关规定，负有对其操作人员进行培训、考核、图纸交底、技术交底、操作规程交底、安全程序交底和质量标准交底，及消除事故隐患的责任。</w:t>
      </w:r>
    </w:p>
    <w:p>
      <w:pPr>
        <w:spacing w:line="480" w:lineRule="exact"/>
        <w:ind w:firstLine="420" w:firstLineChars="200"/>
        <w:rPr>
          <w:rFonts w:ascii="宋体" w:hAnsi="宋体" w:cs="宋体"/>
          <w:szCs w:val="21"/>
        </w:rPr>
      </w:pPr>
      <w:r>
        <w:rPr>
          <w:rFonts w:hint="eastAsia" w:ascii="宋体" w:hAnsi="宋体" w:cs="宋体"/>
          <w:szCs w:val="21"/>
        </w:rPr>
        <w:t>（4） 承包人应按照设计文件、施工标准和合同约定，负责编写施工试验和检测方案，对工程物资（包括建筑构配件）进行检查、检验、检测和试验，不合格的不得使用。并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pPr>
        <w:spacing w:line="480" w:lineRule="exact"/>
        <w:ind w:firstLine="420" w:firstLineChars="200"/>
        <w:rPr>
          <w:rFonts w:ascii="宋体" w:hAnsi="宋体" w:cs="宋体"/>
          <w:szCs w:val="21"/>
        </w:rPr>
      </w:pPr>
      <w:r>
        <w:rPr>
          <w:rFonts w:hint="eastAsia" w:ascii="宋体" w:hAnsi="宋体" w:cs="宋体"/>
          <w:szCs w:val="21"/>
        </w:rPr>
        <w:t>（5） 承包人的施工应符合合同约定的质量标准。施工质量评定以合同中约定的质量检验评定标准为依据。对不符合质量标准的施工部位，承包人应自费修复、返工、更换等。因此造成竣工日期延误的，由承包人负责。</w:t>
      </w:r>
    </w:p>
    <w:p>
      <w:pPr>
        <w:spacing w:line="480" w:lineRule="exact"/>
        <w:ind w:firstLine="420" w:firstLineChars="200"/>
        <w:rPr>
          <w:rFonts w:ascii="宋体" w:hAnsi="宋体" w:cs="宋体"/>
          <w:szCs w:val="21"/>
        </w:rPr>
      </w:pPr>
      <w:r>
        <w:rPr>
          <w:rFonts w:hint="eastAsia" w:ascii="宋体" w:hAnsi="宋体" w:cs="宋体"/>
          <w:szCs w:val="21"/>
        </w:rPr>
        <w:t>7.5.2  质检部位与参检方。质检部位分为：发包人、监理人与承包人三方参检的部位；监理人与承包人两方参检的部位；第三方或（和）承包人一方参检的部位。对施工质量进行检查的部位、检查标准及验收的表格格式在专用条款中约定。</w:t>
      </w:r>
    </w:p>
    <w:p>
      <w:pPr>
        <w:spacing w:line="480" w:lineRule="exact"/>
        <w:ind w:firstLine="420" w:firstLineChars="200"/>
        <w:rPr>
          <w:rFonts w:ascii="宋体" w:hAnsi="宋体" w:cs="宋体"/>
          <w:szCs w:val="21"/>
        </w:rPr>
      </w:pPr>
      <w:r>
        <w:rPr>
          <w:rFonts w:hint="eastAsia" w:ascii="宋体" w:hAnsi="宋体" w:cs="宋体"/>
          <w:szCs w:val="21"/>
        </w:rPr>
        <w:t>承包人应将按上述约定，经其一方检查合格的部位报发包人或监理人备案。发包人和工程总监有权随时对备案的部位进行抽查或全面检查。</w:t>
      </w:r>
    </w:p>
    <w:p>
      <w:pPr>
        <w:spacing w:line="480" w:lineRule="exact"/>
        <w:ind w:firstLine="420" w:firstLineChars="200"/>
        <w:rPr>
          <w:rFonts w:ascii="宋体" w:hAnsi="宋体" w:cs="宋体"/>
          <w:szCs w:val="21"/>
        </w:rPr>
      </w:pPr>
      <w:r>
        <w:rPr>
          <w:rFonts w:hint="eastAsia" w:ascii="宋体" w:hAnsi="宋体" w:cs="宋体"/>
          <w:szCs w:val="21"/>
        </w:rPr>
        <w:t>7.5.3  通知参检方的参检。承包人自行检查、检验、检测和试验合格的，按7.5.2款专用条款约定的质检部位和参检方，通知相关参检单位在24小时内参加检查。参检方未能按时参加的，承包人应将自检合格的结果于其后的24小时内送交发包人和（或）监理人签字，24小时后未能签字，视为质检结果已被发包人认可。此后3日内，承包人可发出视为发包人和（或）览理人已确认该质检结果的通知。</w:t>
      </w:r>
    </w:p>
    <w:p>
      <w:pPr>
        <w:spacing w:line="480" w:lineRule="exact"/>
        <w:ind w:firstLine="420" w:firstLineChars="200"/>
        <w:rPr>
          <w:rFonts w:ascii="宋体" w:hAnsi="宋体" w:cs="宋体"/>
          <w:szCs w:val="21"/>
        </w:rPr>
      </w:pPr>
      <w:r>
        <w:rPr>
          <w:rFonts w:hint="eastAsia" w:ascii="宋体" w:hAnsi="宋体" w:cs="宋体"/>
          <w:szCs w:val="21"/>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pPr>
        <w:spacing w:line="480" w:lineRule="exact"/>
        <w:ind w:firstLine="420" w:firstLineChars="200"/>
        <w:rPr>
          <w:rFonts w:ascii="宋体" w:hAnsi="宋体" w:cs="宋体"/>
          <w:szCs w:val="21"/>
        </w:rPr>
      </w:pPr>
      <w:r>
        <w:rPr>
          <w:rFonts w:hint="eastAsia" w:ascii="宋体" w:hAnsi="宋体" w:cs="宋体"/>
          <w:szCs w:val="21"/>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pPr>
        <w:spacing w:line="480" w:lineRule="exact"/>
        <w:ind w:firstLine="420" w:firstLineChars="200"/>
        <w:rPr>
          <w:rFonts w:ascii="宋体" w:hAnsi="宋体" w:cs="宋体"/>
          <w:szCs w:val="21"/>
        </w:rPr>
      </w:pPr>
      <w:r>
        <w:rPr>
          <w:rFonts w:hint="eastAsia" w:ascii="宋体" w:hAnsi="宋体" w:cs="宋体"/>
          <w:szCs w:val="21"/>
        </w:rPr>
        <w:t>7.5.6  因发包人代表和（或）监理人的指令失误，或其它非承包人原因发生的追加施工费用，由发包人承担。造成工程关键路径延误，竣工日期相应顺延。</w:t>
      </w:r>
    </w:p>
    <w:p>
      <w:pPr>
        <w:spacing w:before="156" w:beforeLines="50" w:after="156" w:afterLines="50" w:line="400" w:lineRule="exact"/>
        <w:ind w:firstLine="422" w:firstLineChars="200"/>
        <w:outlineLvl w:val="2"/>
        <w:rPr>
          <w:rFonts w:ascii="宋体" w:hAnsi="宋体" w:cs="宋体"/>
          <w:b/>
          <w:szCs w:val="21"/>
        </w:rPr>
      </w:pPr>
      <w:bookmarkStart w:id="137" w:name="_Toc440118313"/>
      <w:bookmarkStart w:id="138" w:name="_Toc446841719"/>
      <w:r>
        <w:rPr>
          <w:rFonts w:hint="eastAsia" w:ascii="宋体" w:hAnsi="宋体" w:cs="宋体"/>
          <w:b/>
          <w:szCs w:val="21"/>
        </w:rPr>
        <w:t>7.6  隐蔽工程和中间验收</w:t>
      </w:r>
      <w:bookmarkEnd w:id="137"/>
      <w:bookmarkEnd w:id="138"/>
    </w:p>
    <w:p>
      <w:pPr>
        <w:spacing w:line="480" w:lineRule="exact"/>
        <w:ind w:firstLine="420" w:firstLineChars="200"/>
        <w:rPr>
          <w:rFonts w:ascii="宋体" w:hAnsi="宋体" w:cs="宋体"/>
          <w:szCs w:val="21"/>
        </w:rPr>
      </w:pPr>
      <w:r>
        <w:rPr>
          <w:rFonts w:hint="eastAsia" w:ascii="宋体" w:hAnsi="宋体" w:cs="宋体"/>
          <w:szCs w:val="21"/>
        </w:rPr>
        <w:t>7.6.1  隐蔽工程和中间验收。需要质检的隐蔽工程和中间验收部位的分类、部位、质检内容、质检标准、质检表格和参检方在专用条款中约定。</w:t>
      </w:r>
    </w:p>
    <w:p>
      <w:pPr>
        <w:spacing w:line="480" w:lineRule="exact"/>
        <w:ind w:firstLine="420" w:firstLineChars="200"/>
        <w:rPr>
          <w:rFonts w:ascii="宋体" w:hAnsi="宋体" w:cs="宋体"/>
          <w:szCs w:val="21"/>
        </w:rPr>
      </w:pPr>
      <w:r>
        <w:rPr>
          <w:rFonts w:hint="eastAsia" w:ascii="宋体" w:hAnsi="宋体" w:cs="宋体"/>
          <w:szCs w:val="21"/>
        </w:rPr>
        <w:t>7.6.2  验收通知和验收。承包人对自检合格的隐蔽工程或中间验收部位，应在隐蔽工程或中间验收前的48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pPr>
        <w:spacing w:line="480" w:lineRule="exact"/>
        <w:ind w:firstLine="420" w:firstLineChars="200"/>
        <w:rPr>
          <w:rFonts w:ascii="宋体" w:hAnsi="宋体" w:cs="宋体"/>
          <w:szCs w:val="21"/>
        </w:rPr>
      </w:pPr>
      <w:r>
        <w:rPr>
          <w:rFonts w:hint="eastAsia" w:ascii="宋体" w:hAnsi="宋体" w:cs="宋体"/>
          <w:szCs w:val="21"/>
        </w:rPr>
        <w:t>发包人和（或）监理人在验收合格24小时后不在验收记录上签字的，视为发包人和（或）监理人已经认可验收记录，承包人可隐蔽或进行紧后作业。经发包人和（或）监理人验收不合格的，承包人需在发包人和（或）监理人限定的时间内修复，重新通知发包人和（或）监理人验收。</w:t>
      </w:r>
    </w:p>
    <w:p>
      <w:pPr>
        <w:spacing w:line="480" w:lineRule="exact"/>
        <w:ind w:firstLine="420" w:firstLineChars="200"/>
        <w:rPr>
          <w:rFonts w:ascii="宋体" w:hAnsi="宋体" w:cs="宋体"/>
          <w:szCs w:val="21"/>
        </w:rPr>
      </w:pPr>
      <w:r>
        <w:rPr>
          <w:rFonts w:hint="eastAsia" w:ascii="宋体" w:hAnsi="宋体" w:cs="宋体"/>
          <w:szCs w:val="21"/>
        </w:rPr>
        <w:t>7.6.3  未能按时参加验收。发包人和（或）监理人不能按时参加隐蔽工程或中间验收部位验收的，应在收到验收通知24小时内以书面形式向承包人提出延期要求，延期不能超过48小时。发包人未能按以上时间提出延期验收，又未能参加验收的，承包人可自行组织验收，其验收记录视为已被发包人、监理人认可。</w:t>
      </w:r>
    </w:p>
    <w:p>
      <w:pPr>
        <w:spacing w:line="480" w:lineRule="exact"/>
        <w:ind w:firstLine="420" w:firstLineChars="200"/>
        <w:rPr>
          <w:rFonts w:ascii="宋体" w:hAnsi="宋体" w:cs="宋体"/>
          <w:szCs w:val="21"/>
        </w:rPr>
      </w:pPr>
      <w:r>
        <w:rPr>
          <w:rFonts w:hint="eastAsia" w:ascii="宋体" w:hAnsi="宋体" w:cs="宋体"/>
          <w:szCs w:val="21"/>
        </w:rPr>
        <w:t>因应发包人和（或）监理人要求所进行延期验收造成关键路径延误的，竣工日期相应顺延；给承包人造成的停工、窝工损失，由发包人承担。</w:t>
      </w:r>
    </w:p>
    <w:p>
      <w:pPr>
        <w:spacing w:line="480" w:lineRule="exact"/>
        <w:ind w:firstLine="420" w:firstLineChars="200"/>
        <w:rPr>
          <w:rFonts w:ascii="宋体" w:hAnsi="宋体" w:cs="宋体"/>
          <w:szCs w:val="21"/>
        </w:rPr>
      </w:pPr>
      <w:r>
        <w:rPr>
          <w:rFonts w:hint="eastAsia" w:ascii="宋体" w:hAnsi="宋体" w:cs="宋体"/>
          <w:szCs w:val="21"/>
        </w:rPr>
        <w:t>7.6.4  再检验。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经检验合格的，承包人因此增加的费用由发包人承担，工程关键路径延误的，竣工日期相应顺延。</w:t>
      </w:r>
    </w:p>
    <w:p>
      <w:pPr>
        <w:spacing w:before="156" w:beforeLines="50" w:after="156" w:afterLines="50" w:line="400" w:lineRule="exact"/>
        <w:ind w:firstLine="422" w:firstLineChars="200"/>
        <w:outlineLvl w:val="2"/>
        <w:rPr>
          <w:rFonts w:ascii="宋体" w:hAnsi="宋体" w:cs="宋体"/>
          <w:b/>
          <w:szCs w:val="21"/>
        </w:rPr>
      </w:pPr>
      <w:bookmarkStart w:id="139" w:name="_Toc446841720"/>
      <w:bookmarkStart w:id="140" w:name="_Toc440118314"/>
      <w:r>
        <w:rPr>
          <w:rFonts w:hint="eastAsia" w:ascii="宋体" w:hAnsi="宋体" w:cs="宋体"/>
          <w:b/>
          <w:szCs w:val="21"/>
        </w:rPr>
        <w:t>7.7  对施工质量结果的争议</w:t>
      </w:r>
      <w:bookmarkEnd w:id="139"/>
      <w:bookmarkEnd w:id="140"/>
    </w:p>
    <w:p>
      <w:pPr>
        <w:spacing w:line="480" w:lineRule="exact"/>
        <w:ind w:firstLine="420" w:firstLineChars="200"/>
        <w:rPr>
          <w:rFonts w:ascii="宋体" w:hAnsi="宋体" w:cs="宋体"/>
          <w:szCs w:val="21"/>
        </w:rPr>
      </w:pPr>
      <w:r>
        <w:rPr>
          <w:rFonts w:hint="eastAsia" w:ascii="宋体" w:hAnsi="宋体" w:cs="宋体"/>
          <w:szCs w:val="21"/>
        </w:rPr>
        <w:t>7.7.1  双方对施工质量结果有争议时，应首先协商解决。经协商未达成一致意见的，委托双方一致同意的具有相应资质的工程质量检测机构进行检测。</w:t>
      </w:r>
    </w:p>
    <w:p>
      <w:pPr>
        <w:spacing w:line="480" w:lineRule="exact"/>
        <w:ind w:firstLine="420" w:firstLineChars="200"/>
        <w:rPr>
          <w:rFonts w:ascii="宋体" w:hAnsi="宋体" w:cs="宋体"/>
          <w:szCs w:val="21"/>
        </w:rPr>
      </w:pPr>
      <w:r>
        <w:rPr>
          <w:rFonts w:hint="eastAsia" w:ascii="宋体" w:hAnsi="宋体" w:cs="宋体"/>
          <w:szCs w:val="21"/>
        </w:rPr>
        <w:t>根据检测机构的鉴定结果，责任方为承包人时，因此造成的费用增加或竣工日期延误，由承包人负责；责任方为发包人时，因此造成的费用增加由发包人承担，工程关键路径因争议受到延误的，竣工日期相应顺延。</w:t>
      </w:r>
    </w:p>
    <w:p>
      <w:pPr>
        <w:spacing w:line="480" w:lineRule="exact"/>
        <w:ind w:firstLine="420" w:firstLineChars="200"/>
        <w:rPr>
          <w:rFonts w:ascii="宋体" w:hAnsi="宋体" w:cs="宋体"/>
          <w:szCs w:val="21"/>
        </w:rPr>
      </w:pPr>
      <w:r>
        <w:rPr>
          <w:rFonts w:hint="eastAsia" w:ascii="宋体" w:hAnsi="宋体" w:cs="宋体"/>
          <w:szCs w:val="21"/>
        </w:rPr>
        <w:t>7.7.2  根据检测机构的鉴定结果，合同双方均有责任时，根据各方的责任大小，协商分担发生的费用；因此造成工程关键路径延误时，商定对竣工日期的延长时间。双方对分担的费用、竣工日期延长不能达成一致时，按16.3款争议和裁决的约定程序解决。</w:t>
      </w:r>
    </w:p>
    <w:p>
      <w:pPr>
        <w:spacing w:before="156" w:beforeLines="50" w:after="156" w:afterLines="50" w:line="400" w:lineRule="exact"/>
        <w:ind w:firstLine="422" w:firstLineChars="200"/>
        <w:outlineLvl w:val="2"/>
        <w:rPr>
          <w:rFonts w:ascii="宋体" w:hAnsi="宋体" w:cs="宋体"/>
          <w:b/>
          <w:szCs w:val="21"/>
        </w:rPr>
      </w:pPr>
      <w:bookmarkStart w:id="141" w:name="_Toc446841721"/>
      <w:bookmarkStart w:id="142" w:name="_Toc440118315"/>
      <w:r>
        <w:rPr>
          <w:rFonts w:hint="eastAsia" w:ascii="宋体" w:hAnsi="宋体" w:cs="宋体"/>
          <w:b/>
          <w:szCs w:val="21"/>
        </w:rPr>
        <w:t>7.8  职业健康、安全、环境保护</w:t>
      </w:r>
      <w:bookmarkEnd w:id="141"/>
      <w:bookmarkEnd w:id="142"/>
    </w:p>
    <w:p>
      <w:pPr>
        <w:spacing w:line="480" w:lineRule="exact"/>
        <w:ind w:firstLine="420" w:firstLineChars="200"/>
        <w:rPr>
          <w:rFonts w:ascii="宋体" w:hAnsi="宋体" w:cs="宋体"/>
          <w:szCs w:val="21"/>
        </w:rPr>
      </w:pPr>
      <w:r>
        <w:rPr>
          <w:rFonts w:hint="eastAsia" w:ascii="宋体" w:hAnsi="宋体" w:cs="宋体"/>
          <w:szCs w:val="21"/>
        </w:rPr>
        <w:t>7.8.1  职业健康、安全、环境保护管理</w:t>
      </w:r>
    </w:p>
    <w:p>
      <w:pPr>
        <w:spacing w:line="480" w:lineRule="exact"/>
        <w:ind w:firstLine="420" w:firstLineChars="200"/>
        <w:rPr>
          <w:rFonts w:ascii="宋体" w:hAnsi="宋体" w:cs="宋体"/>
          <w:szCs w:val="21"/>
        </w:rPr>
      </w:pPr>
      <w:r>
        <w:rPr>
          <w:rFonts w:hint="eastAsia" w:ascii="宋体" w:hAnsi="宋体" w:cs="宋体"/>
          <w:szCs w:val="21"/>
        </w:rPr>
        <w:t>（1）遵守有关健康、安全、环境保护的各项法律规定，是双方的义务。</w:t>
      </w:r>
    </w:p>
    <w:p>
      <w:pPr>
        <w:spacing w:line="480" w:lineRule="exact"/>
        <w:ind w:firstLine="420" w:firstLineChars="200"/>
        <w:rPr>
          <w:rFonts w:ascii="宋体" w:hAnsi="宋体" w:cs="宋体"/>
          <w:szCs w:val="21"/>
        </w:rPr>
      </w:pPr>
      <w:r>
        <w:rPr>
          <w:rFonts w:hint="eastAsia" w:ascii="宋体" w:hAnsi="宋体" w:cs="宋体"/>
          <w:szCs w:val="21"/>
        </w:rPr>
        <w:t>（2）职业健康、安全、环境保护管理实施计划。承包人应在现场开工前或约定的其它时间内</w:t>
      </w:r>
      <w:r>
        <w:rPr>
          <w:rFonts w:hint="eastAsia" w:ascii="宋体" w:hAnsi="宋体" w:cs="宋体"/>
          <w:szCs w:val="21"/>
          <w:u w:val="single"/>
        </w:rPr>
        <w:t>合同签订后10日内</w:t>
      </w:r>
      <w:r>
        <w:rPr>
          <w:rFonts w:hint="eastAsia" w:ascii="宋体" w:hAnsi="宋体" w:cs="宋体"/>
          <w:szCs w:val="21"/>
        </w:rPr>
        <w:t>，将职业健康、安全、环境保护管理实施计划</w:t>
      </w:r>
      <w:r>
        <w:rPr>
          <w:rFonts w:hint="eastAsia" w:ascii="宋体" w:hAnsi="宋体" w:cs="宋体"/>
          <w:szCs w:val="21"/>
          <w:u w:val="single"/>
        </w:rPr>
        <w:t>1式3份</w:t>
      </w:r>
      <w:r>
        <w:rPr>
          <w:rFonts w:hint="eastAsia" w:ascii="宋体" w:hAnsi="宋体" w:cs="宋体"/>
          <w:szCs w:val="21"/>
        </w:rPr>
        <w:t>提交给发包人。该计划的管理、实施费用包括在合同价格中。发包人应在收到该计划后15日内提出建议，并于以确认。承包人应根据发包人的建议自费修正。职业健康、安全、环境保护管理实施计划的提交份数和提交时间，在专用条款中约定。</w:t>
      </w:r>
    </w:p>
    <w:p>
      <w:pPr>
        <w:spacing w:line="480" w:lineRule="exact"/>
        <w:ind w:firstLine="420" w:firstLineChars="200"/>
        <w:rPr>
          <w:rFonts w:ascii="宋体" w:hAnsi="宋体" w:cs="宋体"/>
          <w:szCs w:val="21"/>
        </w:rPr>
      </w:pPr>
      <w:r>
        <w:rPr>
          <w:rFonts w:hint="eastAsia" w:ascii="宋体" w:hAnsi="宋体" w:cs="宋体"/>
          <w:szCs w:val="21"/>
        </w:rPr>
        <w:t>（3）在承包人实施职业健康、安全、环境保护管理实施计划的过程中，发包人需要在该计划之外采取特殊措施的，按13条变更和合同价格调整的约定，作为变更处理。</w:t>
      </w:r>
    </w:p>
    <w:p>
      <w:pPr>
        <w:spacing w:line="480" w:lineRule="exact"/>
        <w:ind w:firstLine="420" w:firstLineChars="200"/>
        <w:rPr>
          <w:rFonts w:ascii="宋体" w:hAnsi="宋体" w:cs="宋体"/>
          <w:szCs w:val="21"/>
        </w:rPr>
      </w:pPr>
      <w:r>
        <w:rPr>
          <w:rFonts w:hint="eastAsia" w:ascii="宋体" w:hAnsi="宋体" w:cs="宋体"/>
          <w:szCs w:val="21"/>
        </w:rPr>
        <w:t>（4）承包人应确保其在现场的所有雇员及其分包人的雇员都经过了足够的培训并具有经验，能够胜任职业健康、安全、环境保护管理工作。</w:t>
      </w:r>
    </w:p>
    <w:p>
      <w:pPr>
        <w:spacing w:line="480" w:lineRule="exact"/>
        <w:ind w:firstLine="420" w:firstLineChars="200"/>
        <w:rPr>
          <w:rFonts w:ascii="宋体" w:hAnsi="宋体" w:cs="宋体"/>
          <w:szCs w:val="21"/>
        </w:rPr>
      </w:pPr>
      <w:r>
        <w:rPr>
          <w:rFonts w:hint="eastAsia" w:ascii="宋体" w:hAnsi="宋体" w:cs="宋体"/>
          <w:szCs w:val="21"/>
        </w:rPr>
        <w:t>（5）承包人应遵守所有与实施本工程和使用施工设备相关的现场职业健康、安全和环境保护的法律规定，并按规定各自办理相关手续。</w:t>
      </w:r>
    </w:p>
    <w:p>
      <w:pPr>
        <w:spacing w:line="480" w:lineRule="exact"/>
        <w:ind w:firstLine="420" w:firstLineChars="200"/>
        <w:rPr>
          <w:rFonts w:ascii="宋体" w:hAnsi="宋体" w:cs="宋体"/>
          <w:szCs w:val="21"/>
        </w:rPr>
      </w:pPr>
      <w:r>
        <w:rPr>
          <w:rFonts w:hint="eastAsia" w:ascii="宋体" w:hAnsi="宋体" w:cs="宋体"/>
          <w:szCs w:val="21"/>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pPr>
        <w:spacing w:line="480" w:lineRule="exact"/>
        <w:ind w:firstLine="420" w:firstLineChars="200"/>
        <w:rPr>
          <w:rFonts w:ascii="宋体" w:hAnsi="宋体" w:cs="宋体"/>
          <w:szCs w:val="21"/>
        </w:rPr>
      </w:pPr>
      <w:r>
        <w:rPr>
          <w:rFonts w:hint="eastAsia" w:ascii="宋体" w:hAnsi="宋体" w:cs="宋体"/>
          <w:szCs w:val="21"/>
        </w:rPr>
        <w:t>（7）承包人应配备专职工程师或管理人员，负责管理、监督、指导职工职业健康、安全保护和环境保护工作。承包人应对其分包人的行为负责。</w:t>
      </w:r>
    </w:p>
    <w:p>
      <w:pPr>
        <w:spacing w:line="480" w:lineRule="exact"/>
        <w:ind w:firstLine="420" w:firstLineChars="200"/>
        <w:rPr>
          <w:rFonts w:ascii="宋体" w:hAnsi="宋体" w:cs="宋体"/>
          <w:szCs w:val="21"/>
        </w:rPr>
      </w:pPr>
      <w:r>
        <w:rPr>
          <w:rFonts w:hint="eastAsia" w:ascii="宋体" w:hAnsi="宋体" w:cs="宋体"/>
          <w:szCs w:val="21"/>
        </w:rPr>
        <w:t>（8）承包人应随时接受政府有关行政部门、行业机构、发包人、监理人的职业健康、安全、环境保护检查人员的监督和检查，并为此提供方便。</w:t>
      </w:r>
    </w:p>
    <w:p>
      <w:pPr>
        <w:spacing w:line="480" w:lineRule="exact"/>
        <w:ind w:firstLine="420" w:firstLineChars="200"/>
        <w:rPr>
          <w:rFonts w:ascii="宋体" w:hAnsi="宋体" w:cs="宋体"/>
          <w:szCs w:val="21"/>
        </w:rPr>
      </w:pPr>
      <w:r>
        <w:rPr>
          <w:rFonts w:hint="eastAsia" w:ascii="宋体" w:hAnsi="宋体" w:cs="宋体"/>
          <w:szCs w:val="21"/>
        </w:rPr>
        <w:t>7.8.2  现场职业健康管理</w:t>
      </w:r>
    </w:p>
    <w:p>
      <w:pPr>
        <w:spacing w:line="480" w:lineRule="exact"/>
        <w:ind w:firstLine="420" w:firstLineChars="200"/>
        <w:rPr>
          <w:rFonts w:ascii="宋体" w:hAnsi="宋体" w:cs="宋体"/>
          <w:szCs w:val="21"/>
        </w:rPr>
      </w:pPr>
      <w:r>
        <w:rPr>
          <w:rFonts w:hint="eastAsia" w:ascii="宋体" w:hAnsi="宋体" w:cs="宋体"/>
          <w:szCs w:val="21"/>
        </w:rPr>
        <w:t xml:space="preserve">（1）承包人应遵守适用的职业健康的法律和合同约定（包括对雇用、职业健康、安全、福利等方面的规定），负责现场实施过程中其人员的职业健康和保护。 </w:t>
      </w:r>
    </w:p>
    <w:p>
      <w:pPr>
        <w:spacing w:line="480" w:lineRule="exact"/>
        <w:ind w:firstLine="420" w:firstLineChars="200"/>
        <w:rPr>
          <w:rFonts w:ascii="宋体" w:hAnsi="宋体" w:cs="宋体"/>
          <w:szCs w:val="21"/>
        </w:rPr>
      </w:pPr>
      <w:r>
        <w:rPr>
          <w:rFonts w:hint="eastAsia" w:ascii="宋体" w:hAnsi="宋体" w:cs="宋体"/>
          <w:szCs w:val="21"/>
        </w:rPr>
        <w:t xml:space="preserve">（2）承包人应遵守适用的劳动法规，保护其雇员的合法休假权等合法权益，并为其现场人员提供劳动保护用品、防护器具、防暑降温用品、必要的现场食宿条件和安全生产设施。 </w:t>
      </w:r>
    </w:p>
    <w:p>
      <w:pPr>
        <w:spacing w:line="480" w:lineRule="exact"/>
        <w:ind w:firstLine="420" w:firstLineChars="200"/>
        <w:rPr>
          <w:rFonts w:ascii="宋体" w:hAnsi="宋体" w:cs="宋体"/>
          <w:szCs w:val="21"/>
        </w:rPr>
      </w:pPr>
      <w:r>
        <w:rPr>
          <w:rFonts w:hint="eastAsia" w:ascii="宋体" w:hAnsi="宋体" w:cs="宋体"/>
          <w:szCs w:val="21"/>
        </w:rPr>
        <w:t>（3）承包人应对其施工人员进行相关作业的职业健康知识培训、危险及危害因素交底、安全操作规程交底、采取有效措施，按有关规定提供防止人身伤害的保护用具。</w:t>
      </w:r>
    </w:p>
    <w:p>
      <w:pPr>
        <w:spacing w:line="480" w:lineRule="exact"/>
        <w:ind w:firstLine="420" w:firstLineChars="200"/>
        <w:rPr>
          <w:rFonts w:ascii="宋体" w:hAnsi="宋体" w:cs="宋体"/>
          <w:szCs w:val="21"/>
        </w:rPr>
      </w:pPr>
      <w:r>
        <w:rPr>
          <w:rFonts w:hint="eastAsia" w:ascii="宋体" w:hAnsi="宋体" w:cs="宋体"/>
          <w:szCs w:val="21"/>
        </w:rPr>
        <w:t>（4）承包人应在有毒有害作业区域设置警示标志和说明。发包人及其委托人员未经承包人允许、未配备相关保护器具，进入该作业区域所造成的伤害，由发包人承担责任和费用。</w:t>
      </w:r>
    </w:p>
    <w:p>
      <w:pPr>
        <w:spacing w:line="480" w:lineRule="exact"/>
        <w:ind w:firstLine="420" w:firstLineChars="200"/>
        <w:rPr>
          <w:rFonts w:ascii="宋体" w:hAnsi="宋体" w:cs="宋体"/>
          <w:szCs w:val="21"/>
        </w:rPr>
      </w:pPr>
      <w:r>
        <w:rPr>
          <w:rFonts w:hint="eastAsia" w:ascii="宋体" w:hAnsi="宋体" w:cs="宋体"/>
          <w:szCs w:val="21"/>
        </w:rPr>
        <w:t>（5）承包人应对有毒有害岗位进行防治检查，对不合格的防护设施、器具、搭设等及时整改，消除危害职业健康的隐患。</w:t>
      </w:r>
    </w:p>
    <w:p>
      <w:pPr>
        <w:spacing w:line="480" w:lineRule="exact"/>
        <w:ind w:firstLine="420" w:firstLineChars="200"/>
        <w:rPr>
          <w:rFonts w:ascii="宋体" w:hAnsi="宋体" w:cs="宋体"/>
          <w:szCs w:val="21"/>
        </w:rPr>
      </w:pPr>
      <w:r>
        <w:rPr>
          <w:rFonts w:hint="eastAsia" w:ascii="宋体" w:hAnsi="宋体" w:cs="宋体"/>
          <w:szCs w:val="21"/>
        </w:rPr>
        <w:t>（6）承包人应采取卫生防疫措施，配备医务人员、急救设施，保持食堂的饮食卫生，保持住地及其周围的环境卫生，维护施工人员的健康。</w:t>
      </w:r>
    </w:p>
    <w:p>
      <w:pPr>
        <w:spacing w:line="480" w:lineRule="exact"/>
        <w:ind w:firstLine="420" w:firstLineChars="200"/>
        <w:rPr>
          <w:rFonts w:ascii="宋体" w:hAnsi="宋体" w:cs="宋体"/>
          <w:szCs w:val="21"/>
        </w:rPr>
      </w:pPr>
      <w:r>
        <w:rPr>
          <w:rFonts w:hint="eastAsia" w:ascii="宋体" w:hAnsi="宋体" w:cs="宋体"/>
          <w:szCs w:val="21"/>
        </w:rPr>
        <w:t>7.8.3  现场安全管理</w:t>
      </w:r>
    </w:p>
    <w:p>
      <w:pPr>
        <w:spacing w:line="480" w:lineRule="exact"/>
        <w:ind w:firstLine="420" w:firstLineChars="200"/>
        <w:rPr>
          <w:rFonts w:ascii="宋体" w:hAnsi="宋体" w:cs="宋体"/>
          <w:szCs w:val="21"/>
        </w:rPr>
      </w:pPr>
      <w:r>
        <w:rPr>
          <w:rFonts w:hint="eastAsia" w:ascii="宋体" w:hAnsi="宋体" w:cs="宋体"/>
          <w:szCs w:val="21"/>
        </w:rPr>
        <w:t xml:space="preserve">（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 </w:t>
      </w:r>
    </w:p>
    <w:p>
      <w:pPr>
        <w:spacing w:line="480" w:lineRule="exact"/>
        <w:ind w:firstLine="420" w:firstLineChars="200"/>
        <w:rPr>
          <w:rFonts w:ascii="宋体" w:hAnsi="宋体" w:cs="宋体"/>
          <w:szCs w:val="21"/>
        </w:rPr>
      </w:pPr>
      <w:r>
        <w:rPr>
          <w:rFonts w:hint="eastAsia" w:ascii="宋体" w:hAnsi="宋体" w:cs="宋体"/>
          <w:szCs w:val="21"/>
        </w:rPr>
        <w:t>因承包人原因，违反安全施工、安全操作、竣工试验和（或）竣工后试验的有关安全规定，导致的人身伤害和财产损失，工程关键路径延误时，由承包人负责。</w:t>
      </w:r>
    </w:p>
    <w:p>
      <w:pPr>
        <w:spacing w:line="480" w:lineRule="exact"/>
        <w:ind w:firstLine="420" w:firstLineChars="200"/>
        <w:rPr>
          <w:rFonts w:ascii="宋体" w:hAnsi="宋体" w:cs="宋体"/>
          <w:szCs w:val="21"/>
        </w:rPr>
      </w:pPr>
      <w:r>
        <w:rPr>
          <w:rFonts w:hint="eastAsia" w:ascii="宋体" w:hAnsi="宋体" w:cs="宋体"/>
          <w:szCs w:val="21"/>
        </w:rPr>
        <w:t>（2）双方人员应遵守有关禁止通行的须知，包括禁止进入工作场地以及临近工作场地的特定区域。未能遵守此约定，造成伤害、损坏和损失的，由未能遵守此项约定的一方负责。</w:t>
      </w:r>
    </w:p>
    <w:p>
      <w:pPr>
        <w:spacing w:line="480" w:lineRule="exact"/>
        <w:ind w:firstLine="420" w:firstLineChars="200"/>
        <w:rPr>
          <w:rFonts w:ascii="宋体" w:hAnsi="宋体" w:cs="宋体"/>
          <w:szCs w:val="21"/>
        </w:rPr>
      </w:pPr>
      <w:r>
        <w:rPr>
          <w:rFonts w:hint="eastAsia" w:ascii="宋体" w:hAnsi="宋体" w:cs="宋体"/>
          <w:szCs w:val="21"/>
        </w:rPr>
        <w:t>（3） 承包人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pPr>
        <w:spacing w:line="480" w:lineRule="exact"/>
        <w:ind w:firstLine="420" w:firstLineChars="200"/>
        <w:rPr>
          <w:rFonts w:ascii="宋体" w:hAnsi="宋体" w:cs="宋体"/>
          <w:szCs w:val="21"/>
        </w:rPr>
      </w:pPr>
      <w:r>
        <w:rPr>
          <w:rFonts w:hint="eastAsia" w:ascii="宋体" w:hAnsi="宋体" w:cs="宋体"/>
          <w:szCs w:val="21"/>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pPr>
        <w:spacing w:line="480" w:lineRule="exact"/>
        <w:ind w:firstLine="420" w:firstLineChars="200"/>
        <w:rPr>
          <w:rFonts w:ascii="宋体" w:hAnsi="宋体" w:cs="宋体"/>
          <w:szCs w:val="21"/>
        </w:rPr>
      </w:pPr>
      <w:r>
        <w:rPr>
          <w:rFonts w:hint="eastAsia" w:ascii="宋体" w:hAnsi="宋体" w:cs="宋体"/>
          <w:szCs w:val="21"/>
        </w:rPr>
        <w:t>（5）承包人应对其施工人员进行安全操作培训，安全操作规程交底，采取安全防护措施，设置安全警示标志和说明，进行安全检查，消除事故隐患。</w:t>
      </w:r>
    </w:p>
    <w:p>
      <w:pPr>
        <w:spacing w:line="480" w:lineRule="exact"/>
        <w:ind w:firstLine="420" w:firstLineChars="200"/>
        <w:rPr>
          <w:rFonts w:ascii="宋体" w:hAnsi="宋体" w:cs="宋体"/>
          <w:szCs w:val="21"/>
        </w:rPr>
      </w:pPr>
      <w:r>
        <w:rPr>
          <w:rFonts w:hint="eastAsia" w:ascii="宋体" w:hAnsi="宋体" w:cs="宋体"/>
          <w:szCs w:val="21"/>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pPr>
        <w:spacing w:line="480" w:lineRule="exact"/>
        <w:ind w:firstLine="420" w:firstLineChars="200"/>
        <w:rPr>
          <w:rFonts w:ascii="宋体" w:hAnsi="宋体" w:cs="宋体"/>
          <w:szCs w:val="21"/>
        </w:rPr>
      </w:pPr>
      <w:r>
        <w:rPr>
          <w:rFonts w:hint="eastAsia" w:ascii="宋体" w:hAnsi="宋体" w:cs="宋体"/>
          <w:szCs w:val="21"/>
        </w:rPr>
        <w:t>（7）承包人实施爆破、放射性、带电、毒害性及使用易燃易爆、毒害性、腐蚀性物品作业（含运输、储存、保管）时，应在施工前10日以书面形式通知发包人和（或）监理人，并提交相应的安全防护措施方案，经认可后实施。发包人和（或）监理人的认可， 并不能减轻或免除承包人的责任。</w:t>
      </w:r>
    </w:p>
    <w:p>
      <w:pPr>
        <w:spacing w:line="480" w:lineRule="exact"/>
        <w:ind w:firstLine="420" w:firstLineChars="200"/>
        <w:rPr>
          <w:rFonts w:ascii="宋体" w:hAnsi="宋体" w:cs="宋体"/>
          <w:szCs w:val="21"/>
        </w:rPr>
      </w:pPr>
      <w:r>
        <w:rPr>
          <w:rFonts w:hint="eastAsia" w:ascii="宋体" w:hAnsi="宋体" w:cs="宋体"/>
          <w:szCs w:val="21"/>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pPr>
        <w:spacing w:line="480" w:lineRule="exact"/>
        <w:ind w:firstLine="420" w:firstLineChars="200"/>
        <w:rPr>
          <w:rFonts w:ascii="宋体" w:hAnsi="宋体" w:cs="宋体"/>
          <w:szCs w:val="21"/>
        </w:rPr>
      </w:pPr>
      <w:r>
        <w:rPr>
          <w:rFonts w:hint="eastAsia" w:ascii="宋体" w:hAnsi="宋体" w:cs="宋体"/>
          <w:szCs w:val="21"/>
        </w:rPr>
        <w:t>7.8.4  现场的环境保护管理</w:t>
      </w:r>
    </w:p>
    <w:p>
      <w:pPr>
        <w:spacing w:line="480" w:lineRule="exact"/>
        <w:ind w:firstLine="420" w:firstLineChars="200"/>
        <w:rPr>
          <w:rFonts w:ascii="宋体" w:hAnsi="宋体" w:cs="宋体"/>
          <w:szCs w:val="21"/>
        </w:rPr>
      </w:pPr>
      <w:r>
        <w:rPr>
          <w:rFonts w:hint="eastAsia" w:ascii="宋体" w:hAnsi="宋体" w:cs="宋体"/>
          <w:szCs w:val="21"/>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pPr>
        <w:spacing w:line="480" w:lineRule="exact"/>
        <w:ind w:firstLine="420" w:firstLineChars="200"/>
        <w:rPr>
          <w:rFonts w:ascii="宋体" w:hAnsi="宋体" w:cs="宋体"/>
          <w:szCs w:val="21"/>
        </w:rPr>
      </w:pPr>
      <w:r>
        <w:rPr>
          <w:rFonts w:hint="eastAsia" w:ascii="宋体" w:hAnsi="宋体" w:cs="宋体"/>
          <w:szCs w:val="21"/>
        </w:rPr>
        <w:t>（2）承包人应采取措施，并负责控制和（或）处理现场的粉尘、废气、废水、固体废物和噪声对环境的污染和危害。因此发生的伤害、赔偿、罚款等费用增加，和（或）竣工日期延误，由承包人负责。</w:t>
      </w:r>
    </w:p>
    <w:p>
      <w:pPr>
        <w:spacing w:line="480" w:lineRule="exact"/>
        <w:ind w:firstLine="420" w:firstLineChars="200"/>
        <w:rPr>
          <w:rFonts w:ascii="宋体" w:hAnsi="宋体" w:cs="宋体"/>
          <w:szCs w:val="21"/>
        </w:rPr>
      </w:pPr>
      <w:r>
        <w:rPr>
          <w:rFonts w:hint="eastAsia" w:ascii="宋体" w:hAnsi="宋体" w:cs="宋体"/>
          <w:szCs w:val="21"/>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pPr>
        <w:spacing w:line="480" w:lineRule="exact"/>
        <w:ind w:firstLine="420" w:firstLineChars="200"/>
        <w:rPr>
          <w:rFonts w:ascii="宋体" w:hAnsi="宋体" w:cs="宋体"/>
          <w:szCs w:val="21"/>
        </w:rPr>
      </w:pPr>
      <w:r>
        <w:rPr>
          <w:rFonts w:hint="eastAsia" w:ascii="宋体" w:hAnsi="宋体" w:cs="宋体"/>
          <w:szCs w:val="21"/>
        </w:rPr>
        <w:t>7.8.5  事故处理</w:t>
      </w:r>
    </w:p>
    <w:p>
      <w:pPr>
        <w:spacing w:line="480" w:lineRule="exact"/>
        <w:ind w:firstLine="420" w:firstLineChars="200"/>
        <w:rPr>
          <w:rFonts w:ascii="宋体" w:hAnsi="宋体" w:cs="宋体"/>
          <w:szCs w:val="21"/>
        </w:rPr>
      </w:pPr>
      <w:r>
        <w:rPr>
          <w:rFonts w:hint="eastAsia" w:ascii="宋体" w:hAnsi="宋体" w:cs="宋体"/>
          <w:szCs w:val="21"/>
        </w:rPr>
        <w:t>（1）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pPr>
        <w:spacing w:line="480" w:lineRule="exact"/>
        <w:ind w:firstLine="420" w:firstLineChars="200"/>
        <w:rPr>
          <w:rFonts w:ascii="宋体" w:hAnsi="宋体" w:cs="宋体"/>
          <w:szCs w:val="21"/>
        </w:rPr>
      </w:pPr>
      <w:r>
        <w:rPr>
          <w:rFonts w:hint="eastAsia" w:ascii="宋体" w:hAnsi="宋体" w:cs="宋体"/>
          <w:szCs w:val="21"/>
        </w:rPr>
        <w:t>（2） 对重大伤亡、重大财产、环境损害及其它安全事故，承包人应按有关规定立即上报有关部门，并立即通知发包人代表和监理人。同时，按政府有关部门的要求处理。</w:t>
      </w:r>
    </w:p>
    <w:p>
      <w:pPr>
        <w:spacing w:line="480" w:lineRule="exact"/>
        <w:ind w:firstLine="420" w:firstLineChars="200"/>
        <w:rPr>
          <w:rFonts w:ascii="宋体" w:hAnsi="宋体" w:cs="宋体"/>
          <w:szCs w:val="21"/>
        </w:rPr>
      </w:pPr>
      <w:r>
        <w:rPr>
          <w:rFonts w:hint="eastAsia" w:ascii="宋体" w:hAnsi="宋体" w:cs="宋体"/>
          <w:szCs w:val="21"/>
        </w:rPr>
        <w:t>（3） 合同双方对事故责任有争议时，依据16.3款争议和裁决的约定程序解决。</w:t>
      </w:r>
    </w:p>
    <w:p>
      <w:pPr>
        <w:spacing w:line="480" w:lineRule="exact"/>
        <w:ind w:firstLine="420" w:firstLineChars="200"/>
        <w:rPr>
          <w:rFonts w:ascii="宋体" w:hAnsi="宋体" w:cs="宋体"/>
          <w:szCs w:val="21"/>
        </w:rPr>
      </w:pPr>
      <w:r>
        <w:rPr>
          <w:rFonts w:hint="eastAsia" w:ascii="宋体" w:hAnsi="宋体" w:cs="宋体"/>
          <w:szCs w:val="21"/>
        </w:rPr>
        <w:t>（4） 因承包人的原因致使建筑工程在合理使用期限、设备保证期内造成人身和财产损害的，由承包人承担损害赔偿责任。</w:t>
      </w:r>
    </w:p>
    <w:p>
      <w:pPr>
        <w:spacing w:line="480" w:lineRule="exact"/>
        <w:ind w:firstLine="420" w:firstLineChars="200"/>
        <w:rPr>
          <w:rFonts w:ascii="宋体" w:hAnsi="宋体" w:cs="宋体"/>
          <w:szCs w:val="21"/>
        </w:rPr>
      </w:pPr>
      <w:r>
        <w:rPr>
          <w:rFonts w:hint="eastAsia" w:ascii="宋体" w:hAnsi="宋体" w:cs="宋体"/>
          <w:szCs w:val="21"/>
        </w:rPr>
        <w:t>（5）因承包人原因发生员工食物中毒及职业健康事件的，承包人应承担相关责任。</w:t>
      </w:r>
    </w:p>
    <w:p>
      <w:pPr>
        <w:spacing w:before="156" w:beforeLines="50" w:after="156" w:afterLines="50" w:line="300" w:lineRule="auto"/>
        <w:ind w:firstLine="472" w:firstLineChars="196"/>
        <w:jc w:val="center"/>
        <w:outlineLvl w:val="1"/>
        <w:rPr>
          <w:rFonts w:ascii="宋体" w:hAnsi="宋体" w:cs="宋体"/>
          <w:b/>
          <w:sz w:val="24"/>
        </w:rPr>
      </w:pPr>
      <w:bookmarkStart w:id="143" w:name="_Toc493612362"/>
      <w:bookmarkStart w:id="144" w:name="_Toc440118316"/>
      <w:bookmarkStart w:id="145" w:name="_Toc446841722"/>
      <w:bookmarkStart w:id="146" w:name="_Toc451935993"/>
      <w:r>
        <w:rPr>
          <w:rFonts w:hint="eastAsia" w:ascii="宋体" w:hAnsi="宋体" w:cs="宋体"/>
          <w:b/>
          <w:sz w:val="24"/>
        </w:rPr>
        <w:t>第8条  竣工试验</w:t>
      </w:r>
      <w:bookmarkEnd w:id="143"/>
      <w:bookmarkEnd w:id="144"/>
      <w:bookmarkEnd w:id="145"/>
      <w:bookmarkEnd w:id="146"/>
    </w:p>
    <w:p>
      <w:pPr>
        <w:spacing w:line="480" w:lineRule="exact"/>
        <w:ind w:firstLine="420" w:firstLineChars="200"/>
        <w:rPr>
          <w:rFonts w:ascii="宋体" w:hAnsi="宋体" w:cs="宋体"/>
          <w:szCs w:val="21"/>
        </w:rPr>
      </w:pPr>
      <w:r>
        <w:rPr>
          <w:rFonts w:hint="eastAsia" w:ascii="宋体" w:hAnsi="宋体" w:cs="宋体"/>
          <w:szCs w:val="21"/>
        </w:rPr>
        <w:t>本合同工程包含竣工试验，遵守本条约定。</w:t>
      </w:r>
    </w:p>
    <w:p>
      <w:pPr>
        <w:spacing w:before="156" w:beforeLines="50" w:after="156" w:afterLines="50" w:line="400" w:lineRule="exact"/>
        <w:ind w:firstLine="422" w:firstLineChars="200"/>
        <w:outlineLvl w:val="2"/>
        <w:rPr>
          <w:rFonts w:ascii="宋体" w:hAnsi="宋体" w:cs="宋体"/>
          <w:b/>
          <w:szCs w:val="21"/>
        </w:rPr>
      </w:pPr>
      <w:bookmarkStart w:id="147" w:name="_Toc440118317"/>
      <w:bookmarkStart w:id="148" w:name="_Toc446841723"/>
      <w:r>
        <w:rPr>
          <w:rFonts w:hint="eastAsia" w:ascii="宋体" w:hAnsi="宋体" w:cs="宋体"/>
          <w:b/>
          <w:szCs w:val="21"/>
        </w:rPr>
        <w:t>8.1  竣工试验的义务</w:t>
      </w:r>
      <w:bookmarkEnd w:id="147"/>
      <w:bookmarkEnd w:id="148"/>
    </w:p>
    <w:p>
      <w:pPr>
        <w:spacing w:line="480" w:lineRule="exact"/>
        <w:ind w:firstLine="420" w:firstLineChars="200"/>
        <w:rPr>
          <w:rFonts w:ascii="宋体" w:hAnsi="宋体" w:cs="宋体"/>
          <w:szCs w:val="21"/>
        </w:rPr>
      </w:pPr>
      <w:r>
        <w:rPr>
          <w:rFonts w:hint="eastAsia" w:ascii="宋体" w:hAnsi="宋体" w:cs="宋体"/>
          <w:szCs w:val="21"/>
        </w:rPr>
        <w:t>8.1.1  承包人的义务</w:t>
      </w:r>
    </w:p>
    <w:p>
      <w:pPr>
        <w:spacing w:line="480" w:lineRule="exact"/>
        <w:ind w:firstLine="420" w:firstLineChars="200"/>
        <w:rPr>
          <w:rFonts w:ascii="宋体" w:hAnsi="宋体" w:cs="宋体"/>
          <w:szCs w:val="21"/>
        </w:rPr>
      </w:pPr>
      <w:r>
        <w:rPr>
          <w:rFonts w:hint="eastAsia" w:ascii="宋体" w:hAnsi="宋体" w:cs="宋体"/>
          <w:szCs w:val="21"/>
        </w:rPr>
        <w:t>（1）承包人应在单项工程和（或）工程的竣工试验开始前，完成相应单项工程和（或）工程的施工作业（不包括：为竣工试验、竣工后试验必须预留的施工部位、不影响竣工试验的缺陷修复和零星扫尾工程）；并在竣工试验开始前，按合同约定需完成对施工作业部位的检查、检验、检测和试验。</w:t>
      </w:r>
    </w:p>
    <w:p>
      <w:pPr>
        <w:spacing w:line="480" w:lineRule="exact"/>
        <w:ind w:firstLine="420" w:firstLineChars="200"/>
        <w:rPr>
          <w:rFonts w:ascii="宋体" w:hAnsi="宋体" w:cs="宋体"/>
          <w:szCs w:val="21"/>
        </w:rPr>
      </w:pPr>
      <w:r>
        <w:rPr>
          <w:rFonts w:hint="eastAsia" w:ascii="宋体" w:hAnsi="宋体" w:cs="宋体"/>
          <w:szCs w:val="21"/>
        </w:rPr>
        <w:t>（2）承包人应在竣工试验开始前，根据7.6款隐蔽工程和中间验收部位的约定，向发包人提交相关的质检资料及其竣工资料。</w:t>
      </w:r>
    </w:p>
    <w:p>
      <w:pPr>
        <w:spacing w:line="480" w:lineRule="exact"/>
        <w:ind w:firstLine="420" w:firstLineChars="200"/>
        <w:rPr>
          <w:rFonts w:ascii="宋体" w:hAnsi="宋体" w:cs="宋体"/>
          <w:szCs w:val="21"/>
        </w:rPr>
      </w:pPr>
      <w:r>
        <w:rPr>
          <w:rFonts w:hint="eastAsia" w:ascii="宋体" w:hAnsi="宋体" w:cs="宋体"/>
          <w:szCs w:val="21"/>
        </w:rPr>
        <w:t>（3）根据第10条竣工后试验的约定，由承包人指导发包人进行竣工后试验的，承包人须完成5.4款约定的操作维修人员培训，并在竣工试验前提交5.2.4款约定的操作维修手册。</w:t>
      </w:r>
    </w:p>
    <w:p>
      <w:pPr>
        <w:spacing w:line="480" w:lineRule="exact"/>
        <w:ind w:firstLine="420" w:firstLineChars="200"/>
        <w:rPr>
          <w:rFonts w:ascii="宋体" w:hAnsi="宋体" w:cs="宋体"/>
          <w:szCs w:val="21"/>
        </w:rPr>
      </w:pPr>
      <w:r>
        <w:rPr>
          <w:rFonts w:hint="eastAsia" w:ascii="宋体" w:hAnsi="宋体" w:cs="宋体"/>
          <w:szCs w:val="21"/>
        </w:rPr>
        <w:t>（4）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pPr>
        <w:spacing w:line="480" w:lineRule="exact"/>
        <w:ind w:firstLine="420" w:firstLineChars="200"/>
        <w:rPr>
          <w:rFonts w:ascii="宋体" w:hAnsi="宋体" w:cs="宋体"/>
          <w:szCs w:val="21"/>
        </w:rPr>
      </w:pPr>
      <w:r>
        <w:rPr>
          <w:rFonts w:hint="eastAsia" w:ascii="宋体" w:hAnsi="宋体" w:cs="宋体"/>
          <w:szCs w:val="21"/>
        </w:rPr>
        <w:t>1） 竣工试验方案编制的依据和原则；</w:t>
      </w:r>
    </w:p>
    <w:p>
      <w:pPr>
        <w:spacing w:line="480" w:lineRule="exact"/>
        <w:ind w:firstLine="420" w:firstLineChars="200"/>
        <w:rPr>
          <w:rFonts w:ascii="宋体" w:hAnsi="宋体" w:cs="宋体"/>
          <w:szCs w:val="21"/>
        </w:rPr>
      </w:pPr>
      <w:r>
        <w:rPr>
          <w:rFonts w:hint="eastAsia" w:ascii="宋体" w:hAnsi="宋体" w:cs="宋体"/>
          <w:szCs w:val="21"/>
        </w:rPr>
        <w:t>2） 组织机构设置、责任分工；</w:t>
      </w:r>
    </w:p>
    <w:p>
      <w:pPr>
        <w:spacing w:line="480" w:lineRule="exact"/>
        <w:ind w:firstLine="420" w:firstLineChars="200"/>
        <w:rPr>
          <w:rFonts w:ascii="宋体" w:hAnsi="宋体" w:cs="宋体"/>
          <w:szCs w:val="21"/>
        </w:rPr>
      </w:pPr>
      <w:r>
        <w:rPr>
          <w:rFonts w:hint="eastAsia" w:ascii="宋体" w:hAnsi="宋体" w:cs="宋体"/>
          <w:szCs w:val="21"/>
        </w:rPr>
        <w:t>3） 单项工程竣工试验的试验程序、试验条件；</w:t>
      </w:r>
    </w:p>
    <w:p>
      <w:pPr>
        <w:spacing w:line="480" w:lineRule="exact"/>
        <w:ind w:firstLine="420" w:firstLineChars="200"/>
        <w:rPr>
          <w:rFonts w:ascii="宋体" w:hAnsi="宋体" w:cs="宋体"/>
          <w:szCs w:val="21"/>
        </w:rPr>
      </w:pPr>
      <w:r>
        <w:rPr>
          <w:rFonts w:hint="eastAsia" w:ascii="宋体" w:hAnsi="宋体" w:cs="宋体"/>
          <w:szCs w:val="21"/>
        </w:rPr>
        <w:t>4） 单件、单体、联动试验的试验程序、试验条件；</w:t>
      </w:r>
    </w:p>
    <w:p>
      <w:pPr>
        <w:spacing w:line="480" w:lineRule="exact"/>
        <w:ind w:firstLine="420" w:firstLineChars="200"/>
        <w:rPr>
          <w:rFonts w:ascii="宋体" w:hAnsi="宋体" w:cs="宋体"/>
          <w:szCs w:val="21"/>
        </w:rPr>
      </w:pPr>
      <w:r>
        <w:rPr>
          <w:rFonts w:hint="eastAsia" w:ascii="宋体" w:hAnsi="宋体" w:cs="宋体"/>
          <w:szCs w:val="21"/>
        </w:rPr>
        <w:t xml:space="preserve">5） 竣工试验的设备、材料和部件的类别、性能标准、试验及验收格式； </w:t>
      </w:r>
    </w:p>
    <w:p>
      <w:pPr>
        <w:spacing w:line="480" w:lineRule="exact"/>
        <w:ind w:firstLine="420" w:firstLineChars="200"/>
        <w:rPr>
          <w:rFonts w:ascii="宋体" w:hAnsi="宋体" w:cs="宋体"/>
          <w:szCs w:val="21"/>
        </w:rPr>
      </w:pPr>
      <w:r>
        <w:rPr>
          <w:rFonts w:hint="eastAsia" w:ascii="宋体" w:hAnsi="宋体" w:cs="宋体"/>
          <w:szCs w:val="21"/>
        </w:rPr>
        <w:t>6） 水、电、动力等条件的品质和用量要求；</w:t>
      </w:r>
    </w:p>
    <w:p>
      <w:pPr>
        <w:spacing w:line="480" w:lineRule="exact"/>
        <w:ind w:firstLine="420" w:firstLineChars="200"/>
        <w:rPr>
          <w:rFonts w:ascii="宋体" w:hAnsi="宋体" w:cs="宋体"/>
          <w:szCs w:val="21"/>
        </w:rPr>
      </w:pPr>
      <w:r>
        <w:rPr>
          <w:rFonts w:hint="eastAsia" w:ascii="宋体" w:hAnsi="宋体" w:cs="宋体"/>
          <w:szCs w:val="21"/>
        </w:rPr>
        <w:t>7） 安全程序、安全措施及防护设施；</w:t>
      </w:r>
    </w:p>
    <w:p>
      <w:pPr>
        <w:spacing w:line="480" w:lineRule="exact"/>
        <w:ind w:firstLine="420" w:firstLineChars="200"/>
        <w:rPr>
          <w:rFonts w:ascii="宋体" w:hAnsi="宋体" w:cs="宋体"/>
          <w:szCs w:val="21"/>
        </w:rPr>
      </w:pPr>
      <w:r>
        <w:rPr>
          <w:rFonts w:hint="eastAsia" w:ascii="宋体" w:hAnsi="宋体" w:cs="宋体"/>
          <w:szCs w:val="21"/>
        </w:rPr>
        <w:t>8） 竣工试验的进度计划、措施方案、人力及机具计划安排；</w:t>
      </w:r>
    </w:p>
    <w:p>
      <w:pPr>
        <w:spacing w:line="480" w:lineRule="exact"/>
        <w:ind w:firstLine="420" w:firstLineChars="200"/>
        <w:rPr>
          <w:rFonts w:ascii="宋体" w:hAnsi="宋体" w:cs="宋体"/>
          <w:szCs w:val="21"/>
        </w:rPr>
      </w:pPr>
      <w:r>
        <w:rPr>
          <w:rFonts w:hint="eastAsia" w:ascii="宋体" w:hAnsi="宋体" w:cs="宋体"/>
          <w:szCs w:val="21"/>
        </w:rPr>
        <w:t>9） 其它。</w:t>
      </w:r>
    </w:p>
    <w:p>
      <w:pPr>
        <w:spacing w:line="480" w:lineRule="exact"/>
        <w:ind w:firstLine="420" w:firstLineChars="200"/>
        <w:rPr>
          <w:rFonts w:ascii="宋体" w:hAnsi="宋体" w:cs="宋体"/>
          <w:szCs w:val="21"/>
        </w:rPr>
      </w:pPr>
      <w:r>
        <w:rPr>
          <w:rFonts w:hint="eastAsia" w:ascii="宋体" w:hAnsi="宋体" w:cs="宋体"/>
          <w:szCs w:val="21"/>
        </w:rPr>
        <w:t>竣工试验方案提交的份数和提交时间，在专用条款中约定。</w:t>
      </w:r>
    </w:p>
    <w:p>
      <w:pPr>
        <w:spacing w:line="480" w:lineRule="exact"/>
        <w:ind w:firstLine="420" w:firstLineChars="200"/>
        <w:rPr>
          <w:rFonts w:ascii="宋体" w:hAnsi="宋体" w:cs="宋体"/>
          <w:szCs w:val="21"/>
        </w:rPr>
      </w:pPr>
      <w:r>
        <w:rPr>
          <w:rFonts w:hint="eastAsia" w:ascii="宋体" w:hAnsi="宋体" w:cs="宋体"/>
          <w:szCs w:val="21"/>
        </w:rPr>
        <w:t>（5）承包人的竣工试验包括根据6.1.2款约定的由承包人提供的工程物资的竣工试验，及根据8.1.2款第（3）项发包人委托给承包人进行工程物资的竣工试验。</w:t>
      </w:r>
    </w:p>
    <w:p>
      <w:pPr>
        <w:spacing w:line="480" w:lineRule="exact"/>
        <w:ind w:firstLine="420" w:firstLineChars="200"/>
        <w:rPr>
          <w:rFonts w:ascii="宋体" w:hAnsi="宋体" w:cs="宋体"/>
          <w:szCs w:val="21"/>
        </w:rPr>
      </w:pPr>
      <w:r>
        <w:rPr>
          <w:rFonts w:hint="eastAsia" w:ascii="宋体" w:hAnsi="宋体" w:cs="宋体"/>
          <w:szCs w:val="21"/>
        </w:rPr>
        <w:t xml:space="preserve">（6） 承包人应按照试验条件、试验程序，及5.2.3款第（3）项约定的标准、规范和数据，完成竣工试验。                          </w:t>
      </w:r>
    </w:p>
    <w:p>
      <w:pPr>
        <w:spacing w:line="480" w:lineRule="exact"/>
        <w:ind w:firstLine="420" w:firstLineChars="200"/>
        <w:rPr>
          <w:rFonts w:ascii="宋体" w:hAnsi="宋体" w:cs="宋体"/>
          <w:szCs w:val="21"/>
        </w:rPr>
      </w:pPr>
      <w:r>
        <w:rPr>
          <w:rFonts w:hint="eastAsia" w:ascii="宋体" w:hAnsi="宋体" w:cs="宋体"/>
          <w:szCs w:val="21"/>
        </w:rPr>
        <w:t>8.1.2  发包人的义务</w:t>
      </w:r>
    </w:p>
    <w:p>
      <w:pPr>
        <w:spacing w:line="480" w:lineRule="exact"/>
        <w:ind w:firstLine="420" w:firstLineChars="200"/>
        <w:rPr>
          <w:rFonts w:ascii="宋体" w:hAnsi="宋体" w:cs="宋体"/>
          <w:szCs w:val="21"/>
        </w:rPr>
      </w:pPr>
      <w:r>
        <w:rPr>
          <w:rFonts w:hint="eastAsia" w:ascii="宋体" w:hAnsi="宋体" w:cs="宋体"/>
          <w:szCs w:val="21"/>
        </w:rPr>
        <w:t>（1）发包人应按经发包人确认后的竣工试验方案，提供电力、水、动力及由发包人提供的消耗材料等。提供的电力、水、动力及相关消耗材料等须满足竣工试验对其品质、用量及时间的要求。</w:t>
      </w:r>
    </w:p>
    <w:p>
      <w:pPr>
        <w:spacing w:line="480" w:lineRule="exact"/>
        <w:ind w:firstLine="420" w:firstLineChars="200"/>
        <w:rPr>
          <w:rFonts w:ascii="宋体" w:hAnsi="宋体" w:cs="宋体"/>
          <w:szCs w:val="21"/>
        </w:rPr>
      </w:pPr>
      <w:r>
        <w:rPr>
          <w:rFonts w:hint="eastAsia" w:ascii="宋体" w:hAnsi="宋体" w:cs="宋体"/>
          <w:szCs w:val="21"/>
        </w:rPr>
        <w:t>（2）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pPr>
        <w:spacing w:line="480" w:lineRule="exact"/>
        <w:ind w:firstLine="420" w:firstLineChars="200"/>
        <w:rPr>
          <w:rFonts w:ascii="宋体" w:hAnsi="宋体" w:cs="宋体"/>
          <w:szCs w:val="21"/>
        </w:rPr>
      </w:pPr>
      <w:r>
        <w:rPr>
          <w:rFonts w:hint="eastAsia" w:ascii="宋体" w:hAnsi="宋体" w:cs="宋体"/>
          <w:szCs w:val="21"/>
        </w:rPr>
        <w:t>（3）发包人委托承包人对根据6.1.1款约定由发包人提供的工程物资进行竣工试验的服务费，已包含在合同价格中。发包人在合同实施过程中委托承包人进行竣工试验的，依据13条变更和合同价格调整的约定，作为变更处理。</w:t>
      </w:r>
    </w:p>
    <w:p>
      <w:pPr>
        <w:spacing w:line="480" w:lineRule="exact"/>
        <w:ind w:firstLine="420" w:firstLineChars="200"/>
        <w:rPr>
          <w:rFonts w:ascii="宋体" w:hAnsi="宋体" w:cs="宋体"/>
          <w:szCs w:val="21"/>
        </w:rPr>
      </w:pPr>
      <w:r>
        <w:rPr>
          <w:rFonts w:hint="eastAsia" w:ascii="宋体" w:hAnsi="宋体" w:cs="宋体"/>
          <w:szCs w:val="21"/>
        </w:rPr>
        <w:t>（4）承包人应按发包人提供的试验条件、试验程序对发包人根据本款第（3）项委托给承包人工程物资进行竣工试验，其试验结果须符合5.2.3款第（3）项约定的标准、规范和数据，发包人对该部分的试验结果负责。</w:t>
      </w:r>
    </w:p>
    <w:p>
      <w:pPr>
        <w:spacing w:line="480" w:lineRule="exact"/>
        <w:ind w:firstLine="420" w:firstLineChars="200"/>
        <w:rPr>
          <w:rFonts w:ascii="宋体" w:hAnsi="宋体" w:cs="宋体"/>
          <w:szCs w:val="21"/>
        </w:rPr>
      </w:pPr>
      <w:r>
        <w:rPr>
          <w:rFonts w:hint="eastAsia" w:ascii="宋体" w:hAnsi="宋体" w:cs="宋体"/>
          <w:szCs w:val="21"/>
        </w:rPr>
        <w:t>8.1.3  竣工试验领导机构。竣工试验领导机构负责竣工试验的领导、组织和协调。承包人提供竣工试验所需的人力、机具并负责完成试验。发包人负责组织、协调、提供竣工试验方案中约定的相关条件及竣工试验的验收。</w:t>
      </w:r>
    </w:p>
    <w:p>
      <w:pPr>
        <w:spacing w:before="156" w:beforeLines="50" w:after="156" w:afterLines="50" w:line="400" w:lineRule="exact"/>
        <w:ind w:firstLine="422" w:firstLineChars="200"/>
        <w:outlineLvl w:val="2"/>
        <w:rPr>
          <w:rFonts w:ascii="宋体" w:hAnsi="宋体" w:cs="宋体"/>
          <w:b/>
          <w:szCs w:val="21"/>
        </w:rPr>
      </w:pPr>
      <w:bookmarkStart w:id="149" w:name="_Toc440118318"/>
      <w:bookmarkStart w:id="150" w:name="_Toc446841724"/>
      <w:r>
        <w:rPr>
          <w:rFonts w:hint="eastAsia" w:ascii="宋体" w:hAnsi="宋体" w:cs="宋体"/>
          <w:b/>
          <w:szCs w:val="21"/>
        </w:rPr>
        <w:t>8.2  竣工试验的检验和验收</w:t>
      </w:r>
      <w:bookmarkEnd w:id="149"/>
      <w:bookmarkEnd w:id="150"/>
    </w:p>
    <w:p>
      <w:pPr>
        <w:spacing w:line="480" w:lineRule="exact"/>
        <w:ind w:firstLine="420" w:firstLineChars="200"/>
        <w:rPr>
          <w:rFonts w:ascii="宋体" w:hAnsi="宋体" w:cs="宋体"/>
          <w:szCs w:val="21"/>
        </w:rPr>
      </w:pPr>
      <w:r>
        <w:rPr>
          <w:rFonts w:hint="eastAsia" w:ascii="宋体" w:hAnsi="宋体" w:cs="宋体"/>
          <w:szCs w:val="21"/>
        </w:rPr>
        <w:t>8.2.1  承包人应根据5.2.3款第（3）项约定的标准、规范、数据，及8.1.1款第（4）项竣工试验方案的第5）子项的约定进行检验和验收。</w:t>
      </w:r>
    </w:p>
    <w:p>
      <w:pPr>
        <w:spacing w:line="480" w:lineRule="exact"/>
        <w:ind w:firstLine="420" w:firstLineChars="200"/>
        <w:rPr>
          <w:rFonts w:ascii="宋体" w:hAnsi="宋体" w:cs="宋体"/>
          <w:szCs w:val="21"/>
        </w:rPr>
      </w:pPr>
      <w:r>
        <w:rPr>
          <w:rFonts w:hint="eastAsia" w:ascii="宋体" w:hAnsi="宋体" w:cs="宋体"/>
          <w:szCs w:val="21"/>
        </w:rPr>
        <w:t>8.2.2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pPr>
        <w:spacing w:line="480" w:lineRule="exact"/>
        <w:ind w:firstLine="420" w:firstLineChars="200"/>
        <w:rPr>
          <w:rFonts w:ascii="宋体" w:hAnsi="宋体" w:cs="宋体"/>
          <w:szCs w:val="21"/>
        </w:rPr>
      </w:pPr>
      <w:r>
        <w:rPr>
          <w:rFonts w:hint="eastAsia" w:ascii="宋体" w:hAnsi="宋体" w:cs="宋体"/>
          <w:szCs w:val="21"/>
        </w:rPr>
        <w:t>8.2.3  承包人应在某项竣工试验开始36小时前，向发包人和（或）监理人发出通知，通知应包括试验的项目、内容、地点和验收时间。发包人和（或）监理人应在接到通知后的24小时内，以书面形式作出回复，试验合格后，双方应在试验记录及验收表格上签字。</w:t>
      </w:r>
    </w:p>
    <w:p>
      <w:pPr>
        <w:spacing w:line="480" w:lineRule="exact"/>
        <w:ind w:firstLine="420" w:firstLineChars="200"/>
        <w:rPr>
          <w:rFonts w:ascii="宋体" w:hAnsi="宋体" w:cs="宋体"/>
          <w:szCs w:val="21"/>
        </w:rPr>
      </w:pPr>
      <w:r>
        <w:rPr>
          <w:rFonts w:hint="eastAsia" w:ascii="宋体" w:hAnsi="宋体" w:cs="宋体"/>
          <w:szCs w:val="21"/>
        </w:rPr>
        <w:t>发包人和（或）监理人在验收合格的24小时后，不在试验记录和验收表格上签字，视为发包人和（或）监理人已经认可此项验收，承包人可进行隐蔽和（或）紧后作业。</w:t>
      </w:r>
    </w:p>
    <w:p>
      <w:pPr>
        <w:spacing w:line="480" w:lineRule="exact"/>
        <w:ind w:firstLine="420" w:firstLineChars="200"/>
        <w:rPr>
          <w:rFonts w:ascii="宋体" w:hAnsi="宋体" w:cs="宋体"/>
          <w:szCs w:val="21"/>
        </w:rPr>
      </w:pPr>
      <w:r>
        <w:rPr>
          <w:rFonts w:hint="eastAsia" w:ascii="宋体" w:hAnsi="宋体" w:cs="宋体"/>
          <w:szCs w:val="21"/>
        </w:rPr>
        <w:t>验收不合格的，承包人应在发包人和（或）监理人指定的时间内修正，并通知发包人和（或）监理人重新验收。</w:t>
      </w:r>
    </w:p>
    <w:p>
      <w:pPr>
        <w:spacing w:line="480" w:lineRule="exact"/>
        <w:ind w:firstLine="420" w:firstLineChars="200"/>
        <w:rPr>
          <w:rFonts w:ascii="宋体" w:hAnsi="宋体" w:cs="宋体"/>
          <w:szCs w:val="21"/>
        </w:rPr>
      </w:pPr>
      <w:r>
        <w:rPr>
          <w:rFonts w:hint="eastAsia" w:ascii="宋体" w:hAnsi="宋体" w:cs="宋体"/>
          <w:szCs w:val="21"/>
        </w:rPr>
        <w:t>8.2.4  发包人和（或）监理人不能按时参加试验和验收时，应在接到通知后的24小时内以书面形式向承包人提出延期要求，延期不能超过24小时。未能按以上时间提出延期试验，又未能参加试验和验收的，承包人可按通知的试验项目内容自行组织试验，试验结果视为经发包人和（或）监理人认可。</w:t>
      </w:r>
    </w:p>
    <w:p>
      <w:pPr>
        <w:spacing w:line="480" w:lineRule="exact"/>
        <w:ind w:firstLine="420" w:firstLineChars="200"/>
        <w:rPr>
          <w:rFonts w:ascii="宋体" w:hAnsi="宋体" w:cs="宋体"/>
          <w:szCs w:val="21"/>
        </w:rPr>
      </w:pPr>
      <w:r>
        <w:rPr>
          <w:rFonts w:hint="eastAsia" w:ascii="宋体" w:hAnsi="宋体" w:cs="宋体"/>
          <w:szCs w:val="21"/>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pPr>
        <w:spacing w:line="480" w:lineRule="exact"/>
        <w:ind w:firstLine="420" w:firstLineChars="200"/>
        <w:rPr>
          <w:rFonts w:ascii="宋体" w:hAnsi="宋体" w:cs="宋体"/>
          <w:szCs w:val="21"/>
        </w:rPr>
      </w:pPr>
      <w:r>
        <w:rPr>
          <w:rFonts w:hint="eastAsia" w:ascii="宋体" w:hAnsi="宋体" w:cs="宋体"/>
          <w:szCs w:val="21"/>
        </w:rPr>
        <w:t>8.2.6  竣工试验验收日期的约定</w:t>
      </w:r>
    </w:p>
    <w:p>
      <w:pPr>
        <w:spacing w:line="480" w:lineRule="exact"/>
        <w:ind w:firstLine="420" w:firstLineChars="200"/>
        <w:rPr>
          <w:rFonts w:ascii="宋体" w:hAnsi="宋体" w:cs="宋体"/>
          <w:szCs w:val="21"/>
        </w:rPr>
      </w:pPr>
      <w:r>
        <w:rPr>
          <w:rFonts w:hint="eastAsia" w:ascii="宋体" w:hAnsi="宋体" w:cs="宋体"/>
          <w:szCs w:val="21"/>
        </w:rPr>
        <w:t>（1） 某项竣工试验的验收日期和时间：按该项竣工试验通过的日期和时间，作为该项竣工试验验收的日期和时间；</w:t>
      </w:r>
    </w:p>
    <w:p>
      <w:pPr>
        <w:spacing w:line="480" w:lineRule="exact"/>
        <w:ind w:firstLine="420" w:firstLineChars="200"/>
        <w:rPr>
          <w:rFonts w:ascii="宋体" w:hAnsi="宋体" w:cs="宋体"/>
          <w:szCs w:val="21"/>
        </w:rPr>
      </w:pPr>
      <w:r>
        <w:rPr>
          <w:rFonts w:hint="eastAsia" w:ascii="宋体" w:hAnsi="宋体" w:cs="宋体"/>
          <w:szCs w:val="21"/>
        </w:rPr>
        <w:t>（2） 单项工程竣工试验的验收日期和时间：按其中最后一项竣工试验通过的日期和时间，作为该单项工程竣工试验验收的日期和时间；</w:t>
      </w:r>
    </w:p>
    <w:p>
      <w:pPr>
        <w:spacing w:line="480" w:lineRule="exact"/>
        <w:ind w:firstLine="420" w:firstLineChars="200"/>
        <w:rPr>
          <w:rFonts w:ascii="宋体" w:hAnsi="宋体" w:cs="宋体"/>
          <w:szCs w:val="21"/>
        </w:rPr>
      </w:pPr>
      <w:r>
        <w:rPr>
          <w:rFonts w:hint="eastAsia" w:ascii="宋体" w:hAnsi="宋体" w:cs="宋体"/>
          <w:szCs w:val="21"/>
        </w:rPr>
        <w:t>（3） 工程的竣工试验日期和时间：按最后一个单项工程通过竣工试验的日期和时间，作为整个工程竣工试验验收的日期和时间。</w:t>
      </w:r>
    </w:p>
    <w:p>
      <w:pPr>
        <w:spacing w:before="156" w:beforeLines="50" w:after="156" w:afterLines="50" w:line="400" w:lineRule="exact"/>
        <w:ind w:firstLine="422" w:firstLineChars="200"/>
        <w:outlineLvl w:val="2"/>
        <w:rPr>
          <w:rFonts w:ascii="宋体" w:hAnsi="宋体" w:cs="宋体"/>
          <w:b/>
          <w:szCs w:val="21"/>
        </w:rPr>
      </w:pPr>
      <w:bookmarkStart w:id="151" w:name="_Toc440118319"/>
      <w:bookmarkStart w:id="152" w:name="_Toc446841725"/>
      <w:r>
        <w:rPr>
          <w:rFonts w:hint="eastAsia" w:ascii="宋体" w:hAnsi="宋体" w:cs="宋体"/>
          <w:b/>
          <w:szCs w:val="21"/>
        </w:rPr>
        <w:t>8.3  竣工试验的安全和检查</w:t>
      </w:r>
      <w:bookmarkEnd w:id="151"/>
      <w:bookmarkEnd w:id="152"/>
    </w:p>
    <w:p>
      <w:pPr>
        <w:spacing w:line="480" w:lineRule="exact"/>
        <w:ind w:firstLine="420" w:firstLineChars="200"/>
        <w:rPr>
          <w:rFonts w:ascii="宋体" w:hAnsi="宋体" w:cs="宋体"/>
          <w:szCs w:val="21"/>
        </w:rPr>
      </w:pPr>
      <w:r>
        <w:rPr>
          <w:rFonts w:hint="eastAsia" w:ascii="宋体" w:hAnsi="宋体" w:cs="宋体"/>
          <w:szCs w:val="21"/>
        </w:rPr>
        <w:t>8.3.1  承包人应按7.8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pPr>
        <w:spacing w:line="480" w:lineRule="exact"/>
        <w:ind w:firstLine="420" w:firstLineChars="200"/>
        <w:rPr>
          <w:rFonts w:ascii="宋体" w:hAnsi="宋体" w:cs="宋体"/>
          <w:szCs w:val="21"/>
        </w:rPr>
      </w:pPr>
      <w:r>
        <w:rPr>
          <w:rFonts w:hint="eastAsia" w:ascii="宋体" w:hAnsi="宋体" w:cs="宋体"/>
          <w:szCs w:val="21"/>
        </w:rPr>
        <w:t>8.3.2  承包人应对其人员进行竣工试验的安全培训，并对竣工试验的安全操作程序、场地环境、操作制度、应急处理措施等进行交底。</w:t>
      </w:r>
    </w:p>
    <w:p>
      <w:pPr>
        <w:spacing w:line="480" w:lineRule="exact"/>
        <w:ind w:firstLine="420" w:firstLineChars="200"/>
        <w:rPr>
          <w:rFonts w:ascii="宋体" w:hAnsi="宋体" w:cs="宋体"/>
          <w:szCs w:val="21"/>
        </w:rPr>
      </w:pPr>
      <w:r>
        <w:rPr>
          <w:rFonts w:hint="eastAsia" w:ascii="宋体" w:hAnsi="宋体" w:cs="宋体"/>
          <w:szCs w:val="21"/>
        </w:rPr>
        <w:t>8.3.3  发包人和（或）监理人有义务按照经确认的竣工试验安全方案中的安全规程、安全制度、安全措施等，对其管理人员和操作维修人员进行竣工试验的安全教育，自费提供参加监督、检查人员的防护设施。</w:t>
      </w:r>
    </w:p>
    <w:p>
      <w:pPr>
        <w:spacing w:line="480" w:lineRule="exact"/>
        <w:ind w:firstLine="420" w:firstLineChars="200"/>
        <w:rPr>
          <w:rFonts w:ascii="宋体" w:hAnsi="宋体" w:cs="宋体"/>
          <w:szCs w:val="21"/>
        </w:rPr>
      </w:pPr>
      <w:r>
        <w:rPr>
          <w:rFonts w:hint="eastAsia" w:ascii="宋体" w:hAnsi="宋体" w:cs="宋体"/>
          <w:szCs w:val="21"/>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pPr>
        <w:spacing w:line="480" w:lineRule="exact"/>
        <w:ind w:firstLine="420" w:firstLineChars="200"/>
        <w:rPr>
          <w:rFonts w:ascii="宋体" w:hAnsi="宋体" w:cs="宋体"/>
          <w:szCs w:val="21"/>
        </w:rPr>
      </w:pPr>
      <w:r>
        <w:rPr>
          <w:rFonts w:hint="eastAsia" w:ascii="宋体" w:hAnsi="宋体" w:cs="宋体"/>
          <w:szCs w:val="21"/>
        </w:rPr>
        <w:t>8.3.5  按8.1.3款竣工试验领导机构的决定，双方密切配合开展竣工试验的组织、协调和实施工作，防止人身伤害和事故发生。</w:t>
      </w:r>
    </w:p>
    <w:p>
      <w:pPr>
        <w:spacing w:line="480" w:lineRule="exact"/>
        <w:ind w:firstLine="420" w:firstLineChars="200"/>
        <w:rPr>
          <w:rFonts w:ascii="宋体" w:hAnsi="宋体" w:cs="宋体"/>
          <w:szCs w:val="21"/>
        </w:rPr>
      </w:pPr>
      <w:r>
        <w:rPr>
          <w:rFonts w:hint="eastAsia" w:ascii="宋体" w:hAnsi="宋体" w:cs="宋体"/>
          <w:szCs w:val="21"/>
        </w:rPr>
        <w:t>因发包人的原因造成的事故，由发包人承担相应责任、费用和赔偿。造成工程竣工试验进度计划延误时，竣工日期相应顺延。</w:t>
      </w:r>
    </w:p>
    <w:p>
      <w:pPr>
        <w:spacing w:line="480" w:lineRule="exact"/>
        <w:ind w:firstLine="420" w:firstLineChars="200"/>
        <w:rPr>
          <w:rFonts w:ascii="宋体" w:hAnsi="宋体" w:cs="宋体"/>
          <w:szCs w:val="21"/>
        </w:rPr>
      </w:pPr>
      <w:r>
        <w:rPr>
          <w:rFonts w:hint="eastAsia" w:ascii="宋体" w:hAnsi="宋体" w:cs="宋体"/>
          <w:szCs w:val="21"/>
        </w:rPr>
        <w:t>因承包人的原因造成的事故，由承包人承担相应责任、费用和赔偿。造成工程竣工试验进度计划延误时，承包人应按4.1.2款的约定自费赶上。</w:t>
      </w:r>
    </w:p>
    <w:p>
      <w:pPr>
        <w:spacing w:before="156" w:beforeLines="50" w:after="156" w:afterLines="50" w:line="400" w:lineRule="exact"/>
        <w:ind w:firstLine="422" w:firstLineChars="200"/>
        <w:outlineLvl w:val="2"/>
        <w:rPr>
          <w:rFonts w:ascii="宋体" w:hAnsi="宋体" w:cs="宋体"/>
          <w:b/>
          <w:szCs w:val="21"/>
        </w:rPr>
      </w:pPr>
      <w:bookmarkStart w:id="153" w:name="_Toc446841726"/>
      <w:bookmarkStart w:id="154" w:name="_Toc440118320"/>
    </w:p>
    <w:p>
      <w:pPr>
        <w:spacing w:before="156" w:beforeLines="50" w:after="156" w:afterLines="50" w:line="400" w:lineRule="exact"/>
        <w:ind w:firstLine="422" w:firstLineChars="200"/>
        <w:outlineLvl w:val="2"/>
        <w:rPr>
          <w:rFonts w:ascii="宋体" w:hAnsi="宋体" w:cs="宋体"/>
          <w:b/>
          <w:szCs w:val="21"/>
        </w:rPr>
      </w:pPr>
      <w:r>
        <w:rPr>
          <w:rFonts w:hint="eastAsia" w:ascii="宋体" w:hAnsi="宋体" w:cs="宋体"/>
          <w:b/>
          <w:szCs w:val="21"/>
        </w:rPr>
        <w:t>8.4  延误的竣工试验</w:t>
      </w:r>
      <w:bookmarkEnd w:id="153"/>
      <w:bookmarkEnd w:id="154"/>
    </w:p>
    <w:p>
      <w:pPr>
        <w:spacing w:line="480" w:lineRule="exact"/>
        <w:ind w:firstLine="420" w:firstLineChars="200"/>
        <w:rPr>
          <w:rFonts w:ascii="宋体" w:hAnsi="宋体" w:cs="宋体"/>
          <w:szCs w:val="21"/>
        </w:rPr>
      </w:pPr>
      <w:r>
        <w:rPr>
          <w:rFonts w:hint="eastAsia" w:ascii="宋体" w:hAnsi="宋体" w:cs="宋体"/>
          <w:szCs w:val="21"/>
        </w:rPr>
        <w:t>8.4.1  因承包人的原因使某项、某单项工程落后于竣工试验进度计划的，承包人按4.1.2款的约定自费采取措施，赶上竣工试验进度计划。</w:t>
      </w:r>
    </w:p>
    <w:p>
      <w:pPr>
        <w:spacing w:line="480" w:lineRule="exact"/>
        <w:ind w:firstLine="420" w:firstLineChars="200"/>
        <w:rPr>
          <w:rFonts w:ascii="宋体" w:hAnsi="宋体" w:cs="宋体"/>
          <w:szCs w:val="21"/>
        </w:rPr>
      </w:pPr>
      <w:r>
        <w:rPr>
          <w:rFonts w:hint="eastAsia" w:ascii="宋体" w:hAnsi="宋体" w:cs="宋体"/>
          <w:szCs w:val="21"/>
        </w:rPr>
        <w:t>8.4.2  因承包人的原因造成竣工试验延误，致使合同约定的工程竣工日期延误时，承包人应根据4.5款误期损害赔偿的约定，承担误期赔偿责任。</w:t>
      </w:r>
    </w:p>
    <w:p>
      <w:pPr>
        <w:spacing w:line="480" w:lineRule="exact"/>
        <w:ind w:firstLine="420" w:firstLineChars="200"/>
        <w:rPr>
          <w:rFonts w:ascii="宋体" w:hAnsi="宋体" w:cs="宋体"/>
          <w:szCs w:val="21"/>
        </w:rPr>
      </w:pPr>
      <w:r>
        <w:rPr>
          <w:rFonts w:hint="eastAsia" w:ascii="宋体" w:hAnsi="宋体" w:cs="宋体"/>
          <w:szCs w:val="21"/>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pPr>
        <w:spacing w:line="480" w:lineRule="exact"/>
        <w:ind w:firstLine="420" w:firstLineChars="200"/>
        <w:rPr>
          <w:rFonts w:ascii="宋体" w:hAnsi="宋体" w:cs="宋体"/>
          <w:szCs w:val="21"/>
        </w:rPr>
      </w:pPr>
      <w:r>
        <w:rPr>
          <w:rFonts w:hint="eastAsia" w:ascii="宋体" w:hAnsi="宋体" w:cs="宋体"/>
          <w:szCs w:val="21"/>
        </w:rPr>
        <w:t>8.4.4  发包人未能根据8.1.2款的约定履行其义务，导致承包人竣工试验延误，发包人应承担承包人因此发生的合理费用，竣工试验进度计划延误时，竣工日期相应顺延。</w:t>
      </w:r>
    </w:p>
    <w:p>
      <w:pPr>
        <w:spacing w:before="156" w:beforeLines="50" w:after="156" w:afterLines="50" w:line="400" w:lineRule="exact"/>
        <w:ind w:firstLine="422" w:firstLineChars="200"/>
        <w:outlineLvl w:val="2"/>
        <w:rPr>
          <w:rFonts w:ascii="宋体" w:hAnsi="宋体" w:cs="宋体"/>
          <w:b/>
          <w:szCs w:val="21"/>
        </w:rPr>
      </w:pPr>
      <w:bookmarkStart w:id="155" w:name="_Toc446841727"/>
      <w:bookmarkStart w:id="156" w:name="_Toc440118321"/>
      <w:r>
        <w:rPr>
          <w:rFonts w:hint="eastAsia" w:ascii="宋体" w:hAnsi="宋体" w:cs="宋体"/>
          <w:b/>
          <w:szCs w:val="21"/>
        </w:rPr>
        <w:t>8.5  重新试验和验收</w:t>
      </w:r>
      <w:bookmarkEnd w:id="155"/>
      <w:bookmarkEnd w:id="156"/>
    </w:p>
    <w:p>
      <w:pPr>
        <w:spacing w:line="480" w:lineRule="exact"/>
        <w:ind w:firstLine="420" w:firstLineChars="200"/>
        <w:rPr>
          <w:rFonts w:ascii="宋体" w:hAnsi="宋体" w:cs="宋体"/>
          <w:szCs w:val="21"/>
        </w:rPr>
      </w:pPr>
      <w:r>
        <w:rPr>
          <w:rFonts w:hint="eastAsia" w:ascii="宋体" w:hAnsi="宋体" w:cs="宋体"/>
          <w:szCs w:val="21"/>
        </w:rPr>
        <w:t>8.5.1  承包人未能通过相关的竣工试验，可依据8.1.1款第（6）项的约定重新进行此项试验，并按8.2款的约定进行检验和验收。</w:t>
      </w:r>
    </w:p>
    <w:p>
      <w:pPr>
        <w:spacing w:line="480" w:lineRule="exact"/>
        <w:ind w:firstLine="420" w:firstLineChars="200"/>
        <w:rPr>
          <w:rFonts w:ascii="宋体" w:hAnsi="宋体" w:cs="宋体"/>
          <w:szCs w:val="21"/>
        </w:rPr>
      </w:pPr>
      <w:r>
        <w:rPr>
          <w:rFonts w:hint="eastAsia" w:ascii="宋体" w:hAnsi="宋体" w:cs="宋体"/>
          <w:szCs w:val="21"/>
        </w:rPr>
        <w:t>8.5.2  不论发包人和（或）监理人是否参加竣工试验和验收，承包人未能通过竣工试验时，发包人均有权通知承包人再次按8.1.1款第（6）项的约定进行此项竣工试验，并按8.2款的约定进行检验和验收。</w:t>
      </w:r>
    </w:p>
    <w:p>
      <w:pPr>
        <w:spacing w:before="156" w:beforeLines="50" w:after="156" w:afterLines="50" w:line="400" w:lineRule="exact"/>
        <w:ind w:firstLine="422" w:firstLineChars="200"/>
        <w:outlineLvl w:val="2"/>
        <w:rPr>
          <w:rFonts w:ascii="宋体" w:hAnsi="宋体" w:cs="宋体"/>
          <w:b/>
          <w:szCs w:val="21"/>
        </w:rPr>
      </w:pPr>
      <w:bookmarkStart w:id="157" w:name="_Toc446841728"/>
      <w:bookmarkStart w:id="158" w:name="_Toc440118322"/>
      <w:r>
        <w:rPr>
          <w:rFonts w:hint="eastAsia" w:ascii="宋体" w:hAnsi="宋体" w:cs="宋体"/>
          <w:b/>
          <w:szCs w:val="21"/>
        </w:rPr>
        <w:t>8.6  未能通过竣工试验</w:t>
      </w:r>
      <w:bookmarkEnd w:id="157"/>
      <w:bookmarkEnd w:id="158"/>
    </w:p>
    <w:p>
      <w:pPr>
        <w:spacing w:line="480" w:lineRule="exact"/>
        <w:ind w:firstLine="420" w:firstLineChars="200"/>
        <w:rPr>
          <w:rFonts w:ascii="宋体" w:hAnsi="宋体" w:cs="宋体"/>
          <w:szCs w:val="21"/>
        </w:rPr>
      </w:pPr>
      <w:r>
        <w:rPr>
          <w:rFonts w:hint="eastAsia" w:ascii="宋体" w:hAnsi="宋体" w:cs="宋体"/>
          <w:szCs w:val="21"/>
        </w:rPr>
        <w:t>8.6.1 因发包人的下述原因导致竣工试验未能通过的，承包人进行竣工试验的费用由发包人承担，使竣工试验进度计划延误时，竣工日期相应延长：</w:t>
      </w:r>
    </w:p>
    <w:p>
      <w:pPr>
        <w:spacing w:line="480" w:lineRule="exact"/>
        <w:ind w:firstLine="420" w:firstLineChars="200"/>
        <w:rPr>
          <w:rFonts w:ascii="宋体" w:hAnsi="宋体" w:cs="宋体"/>
          <w:szCs w:val="21"/>
        </w:rPr>
      </w:pPr>
      <w:r>
        <w:rPr>
          <w:rFonts w:hint="eastAsia" w:ascii="宋体" w:hAnsi="宋体" w:cs="宋体"/>
          <w:szCs w:val="21"/>
        </w:rPr>
        <w:t>（1） 发包人未能按确认的竣工试验方案中的技术参数、时间及数量提供电力、动力、水等试验条件，导致竣工试验未能通过；</w:t>
      </w:r>
    </w:p>
    <w:p>
      <w:pPr>
        <w:spacing w:line="480" w:lineRule="exact"/>
        <w:ind w:firstLine="420" w:firstLineChars="200"/>
        <w:rPr>
          <w:rFonts w:ascii="宋体" w:hAnsi="宋体" w:cs="宋体"/>
          <w:szCs w:val="21"/>
        </w:rPr>
      </w:pPr>
      <w:r>
        <w:rPr>
          <w:rFonts w:hint="eastAsia" w:ascii="宋体" w:hAnsi="宋体" w:cs="宋体"/>
          <w:szCs w:val="21"/>
        </w:rPr>
        <w:t>（2） 发包人指令承包人按发包人的竣工试验条件、试验程序和试验方法进行试验和竣工试验，导致该项竣工试验未能通过；</w:t>
      </w:r>
    </w:p>
    <w:p>
      <w:pPr>
        <w:spacing w:line="480" w:lineRule="exact"/>
        <w:ind w:firstLine="420" w:firstLineChars="200"/>
        <w:rPr>
          <w:rFonts w:ascii="宋体" w:hAnsi="宋体" w:cs="宋体"/>
          <w:szCs w:val="21"/>
        </w:rPr>
      </w:pPr>
      <w:r>
        <w:rPr>
          <w:rFonts w:hint="eastAsia" w:ascii="宋体" w:hAnsi="宋体" w:cs="宋体"/>
          <w:szCs w:val="21"/>
        </w:rPr>
        <w:t>（3） 发包人对承包人竣工试验的干扰，导致竣工试验未能通过；</w:t>
      </w:r>
    </w:p>
    <w:p>
      <w:pPr>
        <w:spacing w:line="480" w:lineRule="exact"/>
        <w:ind w:firstLine="420" w:firstLineChars="200"/>
        <w:rPr>
          <w:rFonts w:ascii="宋体" w:hAnsi="宋体" w:cs="宋体"/>
          <w:szCs w:val="21"/>
        </w:rPr>
      </w:pPr>
      <w:r>
        <w:rPr>
          <w:rFonts w:hint="eastAsia" w:ascii="宋体" w:hAnsi="宋体" w:cs="宋体"/>
          <w:szCs w:val="21"/>
        </w:rPr>
        <w:t>（4） 因发包人的其它原因，导致竣工试验未能通过。</w:t>
      </w:r>
    </w:p>
    <w:p>
      <w:pPr>
        <w:spacing w:line="480" w:lineRule="exact"/>
        <w:ind w:firstLine="420" w:firstLineChars="200"/>
        <w:rPr>
          <w:rFonts w:ascii="宋体" w:hAnsi="宋体" w:cs="宋体"/>
          <w:szCs w:val="21"/>
        </w:rPr>
      </w:pPr>
      <w:r>
        <w:rPr>
          <w:rFonts w:hint="eastAsia" w:ascii="宋体" w:hAnsi="宋体" w:cs="宋体"/>
          <w:szCs w:val="21"/>
        </w:rPr>
        <w:t>8.6.2 因承包人原因未能通过竣工试验，该项竣工试验允许再进行，但再进行最多为两次，两次试验后仍不符合验收条件的，相关费用、竣工日期及相关事项，下述约定处理：</w:t>
      </w:r>
    </w:p>
    <w:p>
      <w:pPr>
        <w:spacing w:line="480" w:lineRule="exact"/>
        <w:ind w:firstLine="420" w:firstLineChars="200"/>
        <w:rPr>
          <w:rFonts w:ascii="宋体" w:hAnsi="宋体" w:cs="宋体"/>
          <w:szCs w:val="21"/>
        </w:rPr>
      </w:pPr>
      <w:r>
        <w:rPr>
          <w:rFonts w:hint="eastAsia" w:ascii="宋体" w:hAnsi="宋体" w:cs="宋体"/>
          <w:szCs w:val="21"/>
        </w:rPr>
        <w:t>（1）该项竣工试验未能通过，对该项操作或使用不存在实质影响，承包人自费修复。无法修复时，发包人有权扣减该部分的相应付款，视为通过；</w:t>
      </w:r>
    </w:p>
    <w:p>
      <w:pPr>
        <w:spacing w:line="480" w:lineRule="exact"/>
        <w:ind w:firstLine="420" w:firstLineChars="200"/>
        <w:rPr>
          <w:rFonts w:ascii="宋体" w:hAnsi="宋体" w:cs="宋体"/>
          <w:szCs w:val="21"/>
        </w:rPr>
      </w:pPr>
      <w:r>
        <w:rPr>
          <w:rFonts w:hint="eastAsia" w:ascii="宋体" w:hAnsi="宋体" w:cs="宋体"/>
          <w:szCs w:val="21"/>
        </w:rPr>
        <w:t>（2） 该项竣工试验未能通过，对该单项工程未产生实质性操作和使用影响，发包人可相应扣减该单项工程的合同价款，可视为通过；若使竣工日期延误的，承包人承担误期损害赔偿责任。</w:t>
      </w:r>
    </w:p>
    <w:p>
      <w:pPr>
        <w:spacing w:line="480" w:lineRule="exact"/>
        <w:ind w:firstLine="420" w:firstLineChars="200"/>
        <w:rPr>
          <w:rFonts w:ascii="宋体" w:hAnsi="宋体" w:cs="宋体"/>
          <w:szCs w:val="21"/>
        </w:rPr>
      </w:pPr>
      <w:r>
        <w:rPr>
          <w:rFonts w:hint="eastAsia" w:ascii="宋体" w:hAnsi="宋体" w:cs="宋体"/>
          <w:szCs w:val="21"/>
        </w:rPr>
        <w:t>（3）该项竣工试验未能通过，对操作或使用有实质性影响，发包人有权指令承包人更换相关部分，并进行竣工试验。发包人因此增加的费用，由承包人承担。使竣工日期延误的，承包人承担误期损害赔偿责任。</w:t>
      </w:r>
    </w:p>
    <w:p>
      <w:pPr>
        <w:spacing w:line="480" w:lineRule="exact"/>
        <w:ind w:firstLine="420" w:firstLineChars="200"/>
        <w:rPr>
          <w:rFonts w:ascii="宋体" w:hAnsi="宋体" w:cs="宋体"/>
          <w:szCs w:val="21"/>
        </w:rPr>
      </w:pPr>
      <w:r>
        <w:rPr>
          <w:rFonts w:hint="eastAsia" w:ascii="宋体" w:hAnsi="宋体" w:cs="宋体"/>
          <w:szCs w:val="21"/>
        </w:rPr>
        <w:t>（4） 未能通过竣工试验，使单项工程的任何主要部分丧失了生产、使用功能时，发包人有权指令承包人更换相关部分，承包人自行承担因此增加的费用；竣工日期延误的，并应承担误期损害赔偿责任。发包人因此增加费用的，由承包人负责赔偿。</w:t>
      </w:r>
    </w:p>
    <w:p>
      <w:pPr>
        <w:spacing w:line="480" w:lineRule="exact"/>
        <w:ind w:firstLine="420" w:firstLineChars="200"/>
        <w:rPr>
          <w:rFonts w:ascii="宋体" w:hAnsi="宋体" w:cs="宋体"/>
          <w:szCs w:val="21"/>
        </w:rPr>
      </w:pPr>
      <w:r>
        <w:rPr>
          <w:rFonts w:hint="eastAsia" w:ascii="宋体" w:hAnsi="宋体" w:cs="宋体"/>
          <w:szCs w:val="21"/>
        </w:rPr>
        <w:t xml:space="preserve">（5） 未能通过的竣工试验，使整个工程丧失了生产和（或）使用功能时，发包人有权指令承包人重新设计、重置相关部分，承包人承担因此增加的费用（包括发包人的费用）；竣工日期延误的，并应承担误期损害赔偿责任。发包人有权根据16.2.1款发包人的索赔约定，向承包人提出索赔，或根据18.1.2款第（7）项的约定，解除合同。 </w:t>
      </w:r>
    </w:p>
    <w:p>
      <w:pPr>
        <w:spacing w:before="156" w:beforeLines="50" w:after="156" w:afterLines="50" w:line="400" w:lineRule="exact"/>
        <w:ind w:firstLine="422" w:firstLineChars="200"/>
        <w:outlineLvl w:val="2"/>
        <w:rPr>
          <w:rFonts w:ascii="宋体" w:hAnsi="宋体" w:cs="宋体"/>
          <w:b/>
          <w:szCs w:val="21"/>
        </w:rPr>
      </w:pPr>
      <w:bookmarkStart w:id="159" w:name="_Toc446841729"/>
      <w:bookmarkStart w:id="160" w:name="_Toc440118323"/>
      <w:r>
        <w:rPr>
          <w:rFonts w:hint="eastAsia" w:ascii="宋体" w:hAnsi="宋体" w:cs="宋体"/>
          <w:b/>
          <w:szCs w:val="21"/>
        </w:rPr>
        <w:t>8.7  竣工试验结果的争议</w:t>
      </w:r>
      <w:bookmarkEnd w:id="159"/>
      <w:bookmarkEnd w:id="160"/>
    </w:p>
    <w:p>
      <w:pPr>
        <w:spacing w:line="480" w:lineRule="exact"/>
        <w:ind w:firstLine="420" w:firstLineChars="200"/>
        <w:rPr>
          <w:rFonts w:ascii="宋体" w:hAnsi="宋体" w:cs="宋体"/>
          <w:szCs w:val="21"/>
        </w:rPr>
      </w:pPr>
      <w:r>
        <w:rPr>
          <w:rFonts w:hint="eastAsia" w:ascii="宋体" w:hAnsi="宋体" w:cs="宋体"/>
          <w:szCs w:val="21"/>
        </w:rPr>
        <w:t>8.7.1  协商解决。双方对竣工试验结果有争议的，应首先通过协商解决。</w:t>
      </w:r>
    </w:p>
    <w:p>
      <w:pPr>
        <w:spacing w:line="480" w:lineRule="exact"/>
        <w:ind w:firstLine="420" w:firstLineChars="200"/>
        <w:rPr>
          <w:rFonts w:ascii="宋体" w:hAnsi="宋体" w:cs="宋体"/>
          <w:szCs w:val="21"/>
        </w:rPr>
      </w:pPr>
      <w:r>
        <w:rPr>
          <w:rFonts w:hint="eastAsia" w:ascii="宋体" w:hAnsi="宋体" w:cs="宋体"/>
          <w:szCs w:val="21"/>
        </w:rPr>
        <w:t>8.7.2  委托鉴定机构。双方经协商，对竣工试验结果仍有争议的，共同委托一个具有相应资质的检测机构进行检测。经检测鉴定后，按下述约定处理：</w:t>
      </w:r>
    </w:p>
    <w:p>
      <w:pPr>
        <w:spacing w:line="480" w:lineRule="exact"/>
        <w:ind w:firstLine="420" w:firstLineChars="200"/>
        <w:rPr>
          <w:rFonts w:ascii="宋体" w:hAnsi="宋体" w:cs="宋体"/>
          <w:szCs w:val="21"/>
        </w:rPr>
      </w:pPr>
      <w:r>
        <w:rPr>
          <w:rFonts w:hint="eastAsia" w:ascii="宋体" w:hAnsi="宋体" w:cs="宋体"/>
          <w:szCs w:val="21"/>
        </w:rPr>
        <w:t>（1）责任方为承包人时，所需的鉴定费用及因此造成发包人增加的合理费用由承包人承担，竣工日期不予延长；</w:t>
      </w:r>
    </w:p>
    <w:p>
      <w:pPr>
        <w:spacing w:line="480" w:lineRule="exact"/>
        <w:ind w:firstLine="420" w:firstLineChars="200"/>
        <w:rPr>
          <w:rFonts w:ascii="宋体" w:hAnsi="宋体" w:cs="宋体"/>
          <w:szCs w:val="21"/>
        </w:rPr>
      </w:pPr>
      <w:r>
        <w:rPr>
          <w:rFonts w:hint="eastAsia" w:ascii="宋体" w:hAnsi="宋体" w:cs="宋体"/>
          <w:szCs w:val="21"/>
        </w:rPr>
        <w:t>（2）责任方为发包人时，所需的鉴定费用及因此造成承包人增加的合理费用由发包人承担，竣工日期相应顺延。</w:t>
      </w:r>
    </w:p>
    <w:p>
      <w:pPr>
        <w:spacing w:line="480" w:lineRule="exact"/>
        <w:ind w:firstLine="420" w:firstLineChars="200"/>
        <w:rPr>
          <w:rFonts w:ascii="宋体" w:hAnsi="宋体" w:cs="宋体"/>
          <w:szCs w:val="21"/>
        </w:rPr>
      </w:pPr>
      <w:r>
        <w:rPr>
          <w:rFonts w:hint="eastAsia" w:ascii="宋体" w:hAnsi="宋体" w:cs="宋体"/>
          <w:szCs w:val="21"/>
        </w:rPr>
        <w:t>（3）双方均有责任时，根据责任大小协商分担费用，并按竣工试验计划的延误情况协商竣工日期延长时间。</w:t>
      </w:r>
    </w:p>
    <w:p>
      <w:pPr>
        <w:spacing w:line="480" w:lineRule="exact"/>
        <w:ind w:firstLine="420" w:firstLineChars="200"/>
        <w:rPr>
          <w:rFonts w:ascii="宋体" w:hAnsi="宋体" w:cs="宋体"/>
          <w:szCs w:val="21"/>
        </w:rPr>
      </w:pPr>
      <w:r>
        <w:rPr>
          <w:rFonts w:hint="eastAsia" w:ascii="宋体" w:hAnsi="宋体" w:cs="宋体"/>
          <w:szCs w:val="21"/>
        </w:rPr>
        <w:t>8.7.3  当双方对检测机构的鉴定结果有争议，依据16.3款争议和裁决的约定解决。</w:t>
      </w:r>
    </w:p>
    <w:p>
      <w:pPr>
        <w:spacing w:before="156" w:beforeLines="50" w:after="156" w:afterLines="50" w:line="300" w:lineRule="auto"/>
        <w:ind w:firstLine="472" w:firstLineChars="196"/>
        <w:jc w:val="center"/>
        <w:rPr>
          <w:rFonts w:ascii="宋体" w:hAnsi="宋体" w:cs="宋体"/>
          <w:b/>
          <w:sz w:val="24"/>
        </w:rPr>
      </w:pPr>
      <w:bookmarkStart w:id="161" w:name="_Toc451935994"/>
      <w:bookmarkStart w:id="162" w:name="_Toc446841730"/>
      <w:bookmarkStart w:id="163" w:name="_Toc493612363"/>
      <w:bookmarkStart w:id="164" w:name="_Toc440118324"/>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第9条  工程接收</w:t>
      </w:r>
      <w:bookmarkEnd w:id="161"/>
      <w:bookmarkEnd w:id="162"/>
      <w:bookmarkEnd w:id="163"/>
      <w:bookmarkEnd w:id="164"/>
    </w:p>
    <w:p>
      <w:pPr>
        <w:spacing w:before="156" w:beforeLines="50" w:after="156" w:afterLines="50" w:line="400" w:lineRule="exact"/>
        <w:ind w:firstLine="422" w:firstLineChars="200"/>
        <w:outlineLvl w:val="2"/>
        <w:rPr>
          <w:rFonts w:ascii="宋体" w:hAnsi="宋体" w:cs="宋体"/>
          <w:b/>
          <w:szCs w:val="21"/>
        </w:rPr>
      </w:pPr>
      <w:bookmarkStart w:id="165" w:name="_Toc446841731"/>
      <w:bookmarkStart w:id="166" w:name="_Toc440118325"/>
      <w:r>
        <w:rPr>
          <w:rFonts w:hint="eastAsia" w:ascii="宋体" w:hAnsi="宋体" w:cs="宋体"/>
          <w:b/>
          <w:szCs w:val="21"/>
        </w:rPr>
        <w:t>9.1  工程接收</w:t>
      </w:r>
      <w:bookmarkEnd w:id="165"/>
      <w:bookmarkEnd w:id="166"/>
    </w:p>
    <w:p>
      <w:pPr>
        <w:spacing w:line="480" w:lineRule="exact"/>
        <w:ind w:firstLine="420" w:firstLineChars="200"/>
        <w:rPr>
          <w:rFonts w:ascii="宋体" w:hAnsi="宋体" w:cs="宋体"/>
          <w:szCs w:val="21"/>
        </w:rPr>
      </w:pPr>
      <w:r>
        <w:rPr>
          <w:rFonts w:hint="eastAsia" w:ascii="宋体" w:hAnsi="宋体" w:cs="宋体"/>
          <w:szCs w:val="21"/>
        </w:rPr>
        <w:t>9.1.1  按单项工程和（或）按工程接收。根据工程项目的具体情况和特点，在专用条款约定按单项工程和（或）按工程进行接收。</w:t>
      </w:r>
    </w:p>
    <w:p>
      <w:pPr>
        <w:spacing w:line="480" w:lineRule="exact"/>
        <w:ind w:firstLine="420" w:firstLineChars="200"/>
        <w:rPr>
          <w:rFonts w:ascii="宋体" w:hAnsi="宋体" w:cs="宋体"/>
          <w:szCs w:val="21"/>
        </w:rPr>
      </w:pPr>
      <w:r>
        <w:rPr>
          <w:rFonts w:hint="eastAsia" w:ascii="宋体" w:hAnsi="宋体" w:cs="宋体"/>
          <w:szCs w:val="21"/>
        </w:rPr>
        <w:t>（1）根据第10条竣工后试验的约定，由承包人负责指导发包人进行单项工程和（或）工程竣工后试验，并承担试运行考核责任的，在专用条款中约定接收单项工程的先后顺序及时间安排，或接收工程的时间安排。</w:t>
      </w:r>
    </w:p>
    <w:p>
      <w:pPr>
        <w:spacing w:line="480" w:lineRule="exact"/>
        <w:ind w:firstLine="420" w:firstLineChars="200"/>
        <w:rPr>
          <w:rFonts w:ascii="宋体" w:hAnsi="宋体" w:cs="宋体"/>
          <w:szCs w:val="21"/>
        </w:rPr>
      </w:pPr>
      <w:r>
        <w:rPr>
          <w:rFonts w:hint="eastAsia" w:ascii="宋体" w:hAnsi="宋体" w:cs="宋体"/>
          <w:szCs w:val="21"/>
        </w:rPr>
        <w:t>由发包人负责单项工程和（或）工程竣工后试验及其试运行考核责任的，在专用条款中约定接收工程的日期或接收单项工程的先后顺序及时间安排。</w:t>
      </w:r>
    </w:p>
    <w:p>
      <w:pPr>
        <w:spacing w:line="480" w:lineRule="exact"/>
        <w:ind w:firstLine="420" w:firstLineChars="200"/>
        <w:rPr>
          <w:rFonts w:ascii="宋体" w:hAnsi="宋体" w:cs="宋体"/>
          <w:szCs w:val="21"/>
        </w:rPr>
      </w:pPr>
      <w:r>
        <w:rPr>
          <w:rFonts w:hint="eastAsia" w:ascii="宋体" w:hAnsi="宋体" w:cs="宋体"/>
          <w:szCs w:val="21"/>
        </w:rPr>
        <w:t>（2） 对不存在竣工试验或竣工后试验的单项工程和（或）工程，承包人完成扫尾工程和缺陷修复，并符合合同约定的验收标准的，根据合同约定按单项工程和（或）工程办理工程接收和竣工验收。</w:t>
      </w:r>
    </w:p>
    <w:p>
      <w:pPr>
        <w:spacing w:line="480" w:lineRule="exact"/>
        <w:ind w:firstLine="420" w:firstLineChars="200"/>
        <w:rPr>
          <w:rFonts w:ascii="宋体" w:hAnsi="宋体" w:cs="宋体"/>
          <w:szCs w:val="21"/>
        </w:rPr>
      </w:pPr>
      <w:r>
        <w:rPr>
          <w:rFonts w:hint="eastAsia" w:ascii="宋体" w:hAnsi="宋体" w:cs="宋体"/>
          <w:szCs w:val="21"/>
        </w:rPr>
        <w:t>9.1.2  接收工程时承包人提交的资料。除按8.1.1款（1）至（3）项约定已经提交的资料外，需提交竣工试验完成的验收资料的类别、内容、份数和提交时间，在专用条款中约定。</w:t>
      </w:r>
    </w:p>
    <w:p>
      <w:pPr>
        <w:spacing w:before="156" w:beforeLines="50" w:after="156" w:afterLines="50" w:line="400" w:lineRule="exact"/>
        <w:ind w:firstLine="422" w:firstLineChars="200"/>
        <w:outlineLvl w:val="2"/>
        <w:rPr>
          <w:rFonts w:ascii="宋体" w:hAnsi="宋体" w:cs="宋体"/>
          <w:b/>
          <w:szCs w:val="21"/>
        </w:rPr>
      </w:pPr>
      <w:bookmarkStart w:id="167" w:name="_Toc440118326"/>
      <w:bookmarkStart w:id="168" w:name="_Toc446841732"/>
      <w:r>
        <w:rPr>
          <w:rFonts w:hint="eastAsia" w:ascii="宋体" w:hAnsi="宋体" w:cs="宋体"/>
          <w:b/>
          <w:szCs w:val="21"/>
        </w:rPr>
        <w:t>9.2  接收证书</w:t>
      </w:r>
      <w:bookmarkEnd w:id="167"/>
      <w:bookmarkEnd w:id="168"/>
    </w:p>
    <w:p>
      <w:pPr>
        <w:spacing w:line="480" w:lineRule="exact"/>
        <w:ind w:firstLine="420" w:firstLineChars="200"/>
        <w:rPr>
          <w:rFonts w:ascii="宋体" w:hAnsi="宋体" w:cs="宋体"/>
          <w:szCs w:val="21"/>
        </w:rPr>
      </w:pPr>
      <w:r>
        <w:rPr>
          <w:rFonts w:hint="eastAsia" w:ascii="宋体" w:hAnsi="宋体" w:cs="宋体"/>
          <w:szCs w:val="21"/>
        </w:rPr>
        <w:t>9.2.1  承包人应在工程和（或）单项工程具备接收条件后的10日内，向发包人提交接收证书申请，发包人应在接到申请后的10日内组织接收，并签发工程和（或）单项工程接收证书。</w:t>
      </w:r>
    </w:p>
    <w:p>
      <w:pPr>
        <w:spacing w:line="480" w:lineRule="exact"/>
        <w:ind w:firstLine="420" w:firstLineChars="200"/>
        <w:rPr>
          <w:rFonts w:ascii="宋体" w:hAnsi="宋体" w:cs="宋体"/>
          <w:szCs w:val="21"/>
        </w:rPr>
      </w:pPr>
      <w:r>
        <w:rPr>
          <w:rFonts w:hint="eastAsia" w:ascii="宋体" w:hAnsi="宋体" w:cs="宋体"/>
          <w:szCs w:val="21"/>
        </w:rPr>
        <w:t>单项工程的接收以8.2.6款第（2）项约定的日期，作为接收日期。</w:t>
      </w:r>
    </w:p>
    <w:p>
      <w:pPr>
        <w:spacing w:line="480" w:lineRule="exact"/>
        <w:ind w:firstLine="420" w:firstLineChars="200"/>
        <w:rPr>
          <w:rFonts w:ascii="宋体" w:hAnsi="宋体" w:cs="宋体"/>
          <w:szCs w:val="21"/>
        </w:rPr>
      </w:pPr>
      <w:r>
        <w:rPr>
          <w:rFonts w:hint="eastAsia" w:ascii="宋体" w:hAnsi="宋体" w:cs="宋体"/>
          <w:szCs w:val="21"/>
        </w:rPr>
        <w:t>工程的接收以8.2.6款第（3）项约定的日期，作为接收日期。</w:t>
      </w:r>
    </w:p>
    <w:p>
      <w:pPr>
        <w:spacing w:line="480" w:lineRule="exact"/>
        <w:ind w:firstLine="420" w:firstLineChars="200"/>
        <w:rPr>
          <w:rFonts w:ascii="宋体" w:hAnsi="宋体" w:cs="宋体"/>
          <w:szCs w:val="21"/>
        </w:rPr>
      </w:pPr>
      <w:r>
        <w:rPr>
          <w:rFonts w:hint="eastAsia" w:ascii="宋体" w:hAnsi="宋体" w:cs="宋体"/>
          <w:szCs w:val="21"/>
        </w:rPr>
        <w:t>9.2.2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pPr>
        <w:spacing w:before="156" w:beforeLines="50" w:after="156" w:afterLines="50" w:line="400" w:lineRule="exact"/>
        <w:ind w:firstLine="422" w:firstLineChars="200"/>
        <w:outlineLvl w:val="2"/>
        <w:rPr>
          <w:rFonts w:ascii="宋体" w:hAnsi="宋体" w:cs="宋体"/>
          <w:b/>
          <w:szCs w:val="21"/>
        </w:rPr>
      </w:pPr>
      <w:bookmarkStart w:id="169" w:name="_Toc446841733"/>
      <w:bookmarkStart w:id="170" w:name="_Toc440118327"/>
      <w:r>
        <w:rPr>
          <w:rFonts w:hint="eastAsia" w:ascii="宋体" w:hAnsi="宋体" w:cs="宋体"/>
          <w:b/>
          <w:szCs w:val="21"/>
        </w:rPr>
        <w:t>9.3  接收工程的责任</w:t>
      </w:r>
      <w:bookmarkEnd w:id="169"/>
      <w:bookmarkEnd w:id="170"/>
    </w:p>
    <w:p>
      <w:pPr>
        <w:spacing w:line="480" w:lineRule="exact"/>
        <w:ind w:firstLine="420" w:firstLineChars="200"/>
        <w:rPr>
          <w:rFonts w:ascii="宋体" w:hAnsi="宋体" w:cs="宋体"/>
          <w:szCs w:val="21"/>
        </w:rPr>
      </w:pPr>
      <w:r>
        <w:rPr>
          <w:rFonts w:hint="eastAsia" w:ascii="宋体" w:hAnsi="宋体" w:cs="宋体"/>
          <w:szCs w:val="21"/>
        </w:rPr>
        <w:t>9.3.1  保安责任。自单项工程和（或）工程接收之日起，发包人承担其保安责任。</w:t>
      </w:r>
    </w:p>
    <w:p>
      <w:pPr>
        <w:spacing w:line="480" w:lineRule="exact"/>
        <w:ind w:firstLine="420" w:firstLineChars="200"/>
        <w:rPr>
          <w:rFonts w:ascii="宋体" w:hAnsi="宋体" w:cs="宋体"/>
          <w:szCs w:val="21"/>
        </w:rPr>
      </w:pPr>
      <w:r>
        <w:rPr>
          <w:rFonts w:hint="eastAsia" w:ascii="宋体" w:hAnsi="宋体" w:cs="宋体"/>
          <w:szCs w:val="21"/>
        </w:rPr>
        <w:t>9.3.2  照管责任。自单项工程和（或）工程接收之日起，发包人承担其照管责任。发包人负责单项工程和（或）工程的维护、保养、维修，但不包括需由承包人完成的缺陷修复和零星扫尾的工程部位及其区域。</w:t>
      </w:r>
    </w:p>
    <w:p>
      <w:pPr>
        <w:spacing w:line="480" w:lineRule="exact"/>
        <w:ind w:firstLine="420" w:firstLineChars="200"/>
        <w:rPr>
          <w:rFonts w:ascii="宋体" w:hAnsi="宋体" w:cs="宋体"/>
          <w:szCs w:val="21"/>
        </w:rPr>
      </w:pPr>
      <w:r>
        <w:rPr>
          <w:rFonts w:hint="eastAsia" w:ascii="宋体" w:hAnsi="宋体" w:cs="宋体"/>
          <w:szCs w:val="21"/>
        </w:rPr>
        <w:t>9.3.3  投保责任。如合同约定施工期间工程的应投保方是承包人时，承包人应负责对工程进行投保并将保险期限保持到9.2.1款约定的发包人接收工程的日期。该日期之后由发包人负责对工程投保。</w:t>
      </w:r>
    </w:p>
    <w:p>
      <w:pPr>
        <w:spacing w:before="156" w:beforeLines="50" w:after="156" w:afterLines="50" w:line="400" w:lineRule="exact"/>
        <w:ind w:firstLine="422" w:firstLineChars="200"/>
        <w:outlineLvl w:val="2"/>
        <w:rPr>
          <w:rFonts w:ascii="宋体" w:hAnsi="宋体" w:cs="宋体"/>
          <w:b/>
          <w:szCs w:val="21"/>
        </w:rPr>
      </w:pPr>
      <w:bookmarkStart w:id="171" w:name="_Toc440118328"/>
      <w:bookmarkStart w:id="172" w:name="_Toc446841734"/>
      <w:r>
        <w:rPr>
          <w:rFonts w:hint="eastAsia" w:ascii="宋体" w:hAnsi="宋体" w:cs="宋体"/>
          <w:b/>
          <w:szCs w:val="21"/>
        </w:rPr>
        <w:t>9.4  未能接收工程</w:t>
      </w:r>
      <w:bookmarkEnd w:id="171"/>
      <w:bookmarkEnd w:id="172"/>
    </w:p>
    <w:p>
      <w:pPr>
        <w:spacing w:line="480" w:lineRule="exact"/>
        <w:ind w:firstLine="420" w:firstLineChars="200"/>
        <w:rPr>
          <w:rFonts w:ascii="宋体" w:hAnsi="宋体" w:cs="宋体"/>
          <w:szCs w:val="21"/>
        </w:rPr>
      </w:pPr>
      <w:r>
        <w:rPr>
          <w:rFonts w:hint="eastAsia" w:ascii="宋体" w:hAnsi="宋体" w:cs="宋体"/>
          <w:szCs w:val="21"/>
        </w:rPr>
        <w:t>9.4.1  不接收工程。如发包人收到承包人送交的单项工程和（或）工程接收证书申请后的15日内不组织接收，视为单项工程、和（或）工程的接收证书申请已被发包人认可。从第16日起，发包人应根据9.3款的约定承担相关责任。</w:t>
      </w:r>
    </w:p>
    <w:p>
      <w:pPr>
        <w:spacing w:line="480" w:lineRule="exact"/>
        <w:ind w:firstLine="420" w:firstLineChars="200"/>
        <w:rPr>
          <w:rFonts w:ascii="宋体" w:hAnsi="宋体" w:cs="宋体"/>
          <w:szCs w:val="21"/>
        </w:rPr>
      </w:pPr>
      <w:r>
        <w:rPr>
          <w:rFonts w:hint="eastAsia" w:ascii="宋体" w:hAnsi="宋体" w:cs="宋体"/>
          <w:szCs w:val="21"/>
        </w:rPr>
        <w:t>9.4.2  未按约定接收工程。承包人未按约定提交单项工程和（或）工程接收证书申请的、或未符合单项工程或工程接收条件的，发包人有权拒绝接收单项工程和（或）工程。</w:t>
      </w:r>
    </w:p>
    <w:p>
      <w:pPr>
        <w:spacing w:line="480" w:lineRule="exact"/>
        <w:ind w:firstLine="420" w:firstLineChars="200"/>
        <w:rPr>
          <w:rFonts w:ascii="宋体" w:hAnsi="宋体" w:cs="宋体"/>
          <w:szCs w:val="21"/>
        </w:rPr>
      </w:pPr>
      <w:r>
        <w:rPr>
          <w:rFonts w:hint="eastAsia" w:ascii="宋体" w:hAnsi="宋体" w:cs="宋体"/>
          <w:szCs w:val="21"/>
        </w:rPr>
        <w:t>发包人未能遵守本款约定，使用或强令接收不符合接受条件的单项工程和（或）工程的，将承担9.3款接收工程约定的相关责任，以及已被使用或强令接收的单项工程和（或）工程后进行操作、使用等所造成的损失、损坏、损害和（或）赔偿责任。</w:t>
      </w:r>
    </w:p>
    <w:p>
      <w:pPr>
        <w:spacing w:before="156" w:beforeLines="50" w:after="156" w:afterLines="50" w:line="300" w:lineRule="auto"/>
        <w:ind w:firstLine="472" w:firstLineChars="196"/>
        <w:jc w:val="center"/>
        <w:rPr>
          <w:rFonts w:ascii="宋体" w:hAnsi="宋体" w:cs="宋体"/>
          <w:b/>
          <w:sz w:val="24"/>
        </w:rPr>
      </w:pPr>
      <w:bookmarkStart w:id="173" w:name="_Toc440118329"/>
      <w:bookmarkStart w:id="174" w:name="_Toc493612364"/>
      <w:bookmarkStart w:id="175" w:name="_Toc446841735"/>
      <w:bookmarkStart w:id="176" w:name="_Toc451935995"/>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第10条  竣工后试验</w:t>
      </w:r>
      <w:bookmarkEnd w:id="173"/>
      <w:bookmarkEnd w:id="174"/>
      <w:bookmarkEnd w:id="175"/>
      <w:bookmarkEnd w:id="176"/>
    </w:p>
    <w:p>
      <w:pPr>
        <w:spacing w:line="480" w:lineRule="exact"/>
        <w:ind w:firstLine="420" w:firstLineChars="200"/>
        <w:rPr>
          <w:rFonts w:ascii="宋体" w:hAnsi="宋体" w:cs="宋体"/>
          <w:szCs w:val="21"/>
        </w:rPr>
      </w:pPr>
      <w:r>
        <w:rPr>
          <w:rFonts w:hint="eastAsia" w:ascii="宋体" w:hAnsi="宋体" w:cs="宋体"/>
          <w:szCs w:val="21"/>
        </w:rPr>
        <w:t>本合同工程包含竣工后试验的，遵守本条约定。</w:t>
      </w:r>
    </w:p>
    <w:p>
      <w:pPr>
        <w:spacing w:before="156" w:beforeLines="50" w:after="156" w:afterLines="50" w:line="400" w:lineRule="exact"/>
        <w:ind w:firstLine="422" w:firstLineChars="200"/>
        <w:outlineLvl w:val="2"/>
        <w:rPr>
          <w:rFonts w:ascii="宋体" w:hAnsi="宋体" w:cs="宋体"/>
          <w:b/>
          <w:szCs w:val="21"/>
        </w:rPr>
      </w:pPr>
      <w:bookmarkStart w:id="177" w:name="_Toc440118330"/>
      <w:bookmarkStart w:id="178" w:name="_Toc446841736"/>
      <w:r>
        <w:rPr>
          <w:rFonts w:hint="eastAsia" w:ascii="宋体" w:hAnsi="宋体" w:cs="宋体"/>
          <w:b/>
          <w:szCs w:val="21"/>
        </w:rPr>
        <w:t>10.1  权力与义务</w:t>
      </w:r>
      <w:bookmarkEnd w:id="177"/>
      <w:bookmarkEnd w:id="178"/>
    </w:p>
    <w:p>
      <w:pPr>
        <w:spacing w:line="480" w:lineRule="exact"/>
        <w:ind w:firstLine="420" w:firstLineChars="200"/>
        <w:rPr>
          <w:rFonts w:ascii="宋体" w:hAnsi="宋体" w:cs="宋体"/>
          <w:szCs w:val="21"/>
        </w:rPr>
      </w:pPr>
      <w:r>
        <w:rPr>
          <w:rFonts w:hint="eastAsia" w:ascii="宋体" w:hAnsi="宋体" w:cs="宋体"/>
          <w:szCs w:val="21"/>
        </w:rPr>
        <w:t>10.1.1  发包人的权利与义务</w:t>
      </w:r>
    </w:p>
    <w:p>
      <w:pPr>
        <w:spacing w:line="480" w:lineRule="exact"/>
        <w:ind w:firstLine="420" w:firstLineChars="200"/>
        <w:rPr>
          <w:rFonts w:ascii="宋体" w:hAnsi="宋体" w:cs="宋体"/>
          <w:szCs w:val="21"/>
        </w:rPr>
      </w:pPr>
      <w:r>
        <w:rPr>
          <w:rFonts w:hint="eastAsia" w:ascii="宋体" w:hAnsi="宋体" w:cs="宋体"/>
          <w:szCs w:val="21"/>
        </w:rPr>
        <w:t>（1）发包人有权对第10.1.2款第（2）项约定的由承包人协助发包人编制的竣工后试验方案进行审查并批准，发包人的批准并不能减轻或免除承包人的合同责任。</w:t>
      </w:r>
    </w:p>
    <w:p>
      <w:pPr>
        <w:spacing w:line="480" w:lineRule="exact"/>
        <w:ind w:firstLine="420" w:firstLineChars="200"/>
        <w:rPr>
          <w:rFonts w:ascii="宋体" w:hAnsi="宋体" w:cs="宋体"/>
          <w:szCs w:val="21"/>
        </w:rPr>
      </w:pPr>
      <w:r>
        <w:rPr>
          <w:rFonts w:hint="eastAsia" w:ascii="宋体" w:hAnsi="宋体" w:cs="宋体"/>
          <w:szCs w:val="21"/>
        </w:rPr>
        <w:t>（2）竣工后试验联合协调领导机构由发包人组建，在发包人的组织领导下，由承包人指导，依据批准的竣工后试验方案进行分工、组织完成竣工后试验的各项准备工作、进行竣工后试验和试运行考核。联合协调领导机构的设置方案及其分工职责等作为本合同的组成部分。</w:t>
      </w:r>
    </w:p>
    <w:p>
      <w:pPr>
        <w:spacing w:line="480" w:lineRule="exact"/>
        <w:ind w:firstLine="420" w:firstLineChars="200"/>
        <w:rPr>
          <w:rFonts w:ascii="宋体" w:hAnsi="宋体" w:cs="宋体"/>
          <w:szCs w:val="21"/>
        </w:rPr>
      </w:pPr>
      <w:r>
        <w:rPr>
          <w:rFonts w:hint="eastAsia" w:ascii="宋体" w:hAnsi="宋体" w:cs="宋体"/>
          <w:szCs w:val="21"/>
        </w:rPr>
        <w:t>（3）发包人对承包人根据10.1.2款第（4）项提出的建议，有权向承包人发出不接受或接受的通知。</w:t>
      </w:r>
    </w:p>
    <w:p>
      <w:pPr>
        <w:spacing w:line="480" w:lineRule="exact"/>
        <w:ind w:firstLine="420" w:firstLineChars="200"/>
        <w:rPr>
          <w:rFonts w:ascii="宋体" w:hAnsi="宋体" w:cs="宋体"/>
          <w:szCs w:val="21"/>
        </w:rPr>
      </w:pPr>
      <w:r>
        <w:rPr>
          <w:rFonts w:hint="eastAsia" w:ascii="宋体" w:hAnsi="宋体" w:cs="宋体"/>
          <w:szCs w:val="21"/>
        </w:rPr>
        <w:t>发包人未能接受承包人的上述建议，承包人有义务扔按本款第（2）项的组织安排执行。承包人因执行发包人的此项安排而发生事故、人身伤害和工程损害时，由发包人承担其责任。</w:t>
      </w:r>
    </w:p>
    <w:p>
      <w:pPr>
        <w:spacing w:line="480" w:lineRule="exact"/>
        <w:ind w:firstLine="420" w:firstLineChars="200"/>
        <w:rPr>
          <w:rFonts w:ascii="宋体" w:hAnsi="宋体" w:cs="宋体"/>
          <w:szCs w:val="21"/>
        </w:rPr>
      </w:pPr>
      <w:r>
        <w:rPr>
          <w:rFonts w:hint="eastAsia" w:ascii="宋体" w:hAnsi="宋体" w:cs="宋体"/>
          <w:szCs w:val="21"/>
        </w:rPr>
        <w:t>（4）发包人在竣工后试验阶段向承包人发出的组织安排、指令和通知，应以书面形式送达承包人的项目经理，由项目经理在回执上签署收到日期、时间和签名。</w:t>
      </w:r>
    </w:p>
    <w:p>
      <w:pPr>
        <w:spacing w:line="480" w:lineRule="exact"/>
        <w:ind w:firstLine="420" w:firstLineChars="200"/>
        <w:rPr>
          <w:rFonts w:ascii="宋体" w:hAnsi="宋体" w:cs="宋体"/>
          <w:szCs w:val="21"/>
        </w:rPr>
      </w:pPr>
      <w:r>
        <w:rPr>
          <w:rFonts w:hint="eastAsia" w:ascii="宋体" w:hAnsi="宋体" w:cs="宋体"/>
          <w:szCs w:val="21"/>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形式送达承包人的项目经理。</w:t>
      </w:r>
    </w:p>
    <w:p>
      <w:pPr>
        <w:spacing w:line="480" w:lineRule="exact"/>
        <w:ind w:firstLine="420" w:firstLineChars="200"/>
        <w:rPr>
          <w:rFonts w:ascii="宋体" w:hAnsi="宋体" w:cs="宋体"/>
          <w:szCs w:val="21"/>
        </w:rPr>
      </w:pPr>
      <w:r>
        <w:rPr>
          <w:rFonts w:hint="eastAsia" w:ascii="宋体" w:hAnsi="宋体" w:cs="宋体"/>
          <w:szCs w:val="21"/>
        </w:rPr>
        <w:t>（6）发包人在竣工后试验阶段的其它义务和工作，在专用条款中约定。</w:t>
      </w:r>
    </w:p>
    <w:p>
      <w:pPr>
        <w:spacing w:line="480" w:lineRule="exact"/>
        <w:ind w:firstLine="420" w:firstLineChars="200"/>
        <w:rPr>
          <w:rFonts w:ascii="宋体" w:hAnsi="宋体" w:cs="宋体"/>
          <w:szCs w:val="21"/>
        </w:rPr>
      </w:pPr>
      <w:r>
        <w:rPr>
          <w:rFonts w:hint="eastAsia" w:ascii="宋体" w:hAnsi="宋体" w:cs="宋体"/>
          <w:szCs w:val="21"/>
        </w:rPr>
        <w:t>10.1.2  承包人的责任和义务</w:t>
      </w:r>
    </w:p>
    <w:p>
      <w:pPr>
        <w:spacing w:line="480" w:lineRule="exact"/>
        <w:ind w:firstLine="420" w:firstLineChars="200"/>
        <w:rPr>
          <w:rFonts w:ascii="宋体" w:hAnsi="宋体" w:cs="宋体"/>
          <w:szCs w:val="21"/>
        </w:rPr>
      </w:pPr>
      <w:r>
        <w:rPr>
          <w:rFonts w:hint="eastAsia" w:ascii="宋体" w:hAnsi="宋体" w:cs="宋体"/>
          <w:szCs w:val="21"/>
        </w:rPr>
        <w:t>（1） 承包人在发包人组建的竣工后试验联合协调领导机构的统一安排下，派出具有相应资格和经验的人员指导竣工后试验。承包人派出的开车经理或指导人员在竣工后试验期间离开现场，必须事先得到发包人批准。</w:t>
      </w:r>
    </w:p>
    <w:p>
      <w:pPr>
        <w:spacing w:line="480" w:lineRule="exact"/>
        <w:ind w:firstLine="420" w:firstLineChars="200"/>
        <w:rPr>
          <w:rFonts w:ascii="宋体" w:hAnsi="宋体" w:cs="宋体"/>
          <w:szCs w:val="21"/>
        </w:rPr>
      </w:pPr>
      <w:r>
        <w:rPr>
          <w:rFonts w:hint="eastAsia" w:ascii="宋体" w:hAnsi="宋体" w:cs="宋体"/>
          <w:szCs w:val="21"/>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pPr>
        <w:spacing w:line="480" w:lineRule="exact"/>
        <w:ind w:firstLine="420" w:firstLineChars="200"/>
        <w:rPr>
          <w:rFonts w:ascii="宋体" w:hAnsi="宋体" w:cs="宋体"/>
          <w:szCs w:val="21"/>
        </w:rPr>
      </w:pPr>
      <w:r>
        <w:rPr>
          <w:rFonts w:hint="eastAsia" w:ascii="宋体" w:hAnsi="宋体" w:cs="宋体"/>
          <w:szCs w:val="21"/>
        </w:rPr>
        <w:t>（3） 因承包人未能执行发包人的安排、指令和通知，而发生的事故、人身伤害和工程损害，由承包人承担其责任。</w:t>
      </w:r>
    </w:p>
    <w:p>
      <w:pPr>
        <w:spacing w:line="480" w:lineRule="exact"/>
        <w:ind w:firstLine="420" w:firstLineChars="200"/>
        <w:rPr>
          <w:rFonts w:ascii="宋体" w:hAnsi="宋体" w:cs="宋体"/>
          <w:szCs w:val="21"/>
        </w:rPr>
      </w:pPr>
      <w:r>
        <w:rPr>
          <w:rFonts w:hint="eastAsia" w:ascii="宋体" w:hAnsi="宋体" w:cs="宋体"/>
          <w:szCs w:val="21"/>
        </w:rPr>
        <w:t>（4）承包人有义务对发包人的组织安排、指令和通知提出建议，并说明因由。</w:t>
      </w:r>
    </w:p>
    <w:p>
      <w:pPr>
        <w:spacing w:line="480" w:lineRule="exact"/>
        <w:ind w:firstLine="420" w:firstLineChars="200"/>
        <w:rPr>
          <w:rFonts w:ascii="宋体" w:hAnsi="宋体" w:cs="宋体"/>
          <w:szCs w:val="21"/>
        </w:rPr>
      </w:pPr>
      <w:r>
        <w:rPr>
          <w:rFonts w:hint="eastAsia" w:ascii="宋体" w:hAnsi="宋体" w:cs="宋体"/>
          <w:szCs w:val="21"/>
        </w:rPr>
        <w:t>（5）在紧急情况下，发包人以口头指令承包人进行的操作、工作及作业，承包人应立即执行。承包人应对此项指令做好记录，并做好实施的记录。发包人应在12小时内，将上述口头指令再以书面形式送达承包人。</w:t>
      </w:r>
    </w:p>
    <w:p>
      <w:pPr>
        <w:spacing w:line="480" w:lineRule="exact"/>
        <w:ind w:firstLine="420" w:firstLineChars="200"/>
        <w:rPr>
          <w:rFonts w:ascii="宋体" w:hAnsi="宋体" w:cs="宋体"/>
          <w:szCs w:val="21"/>
        </w:rPr>
      </w:pPr>
      <w:r>
        <w:rPr>
          <w:rFonts w:hint="eastAsia" w:ascii="宋体" w:hAnsi="宋体" w:cs="宋体"/>
          <w:szCs w:val="21"/>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pPr>
        <w:spacing w:line="480" w:lineRule="exact"/>
        <w:ind w:firstLine="420" w:firstLineChars="200"/>
        <w:rPr>
          <w:rFonts w:ascii="宋体" w:hAnsi="宋体" w:cs="宋体"/>
          <w:szCs w:val="21"/>
        </w:rPr>
      </w:pPr>
      <w:r>
        <w:rPr>
          <w:rFonts w:hint="eastAsia" w:ascii="宋体" w:hAnsi="宋体" w:cs="宋体"/>
          <w:szCs w:val="21"/>
        </w:rPr>
        <w:t>承包人因执行发包人的口头指令而发生事故责任、人身伤害、工程损害和费用增加时，由发包人承担。但承包人错误执行上述口头指令而发生事故责任、人身伤害、工程损害和费用增加时，由承包人负责。</w:t>
      </w:r>
    </w:p>
    <w:p>
      <w:pPr>
        <w:spacing w:line="480" w:lineRule="exact"/>
        <w:ind w:firstLine="420" w:firstLineChars="200"/>
        <w:rPr>
          <w:rFonts w:ascii="宋体" w:hAnsi="宋体" w:cs="宋体"/>
          <w:szCs w:val="21"/>
        </w:rPr>
      </w:pPr>
      <w:r>
        <w:rPr>
          <w:rFonts w:hint="eastAsia" w:ascii="宋体" w:hAnsi="宋体" w:cs="宋体"/>
          <w:szCs w:val="21"/>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pPr>
        <w:spacing w:line="480" w:lineRule="exact"/>
        <w:ind w:firstLine="420" w:firstLineChars="200"/>
        <w:rPr>
          <w:rFonts w:ascii="宋体" w:hAnsi="宋体" w:cs="宋体"/>
          <w:szCs w:val="21"/>
        </w:rPr>
      </w:pPr>
      <w:r>
        <w:rPr>
          <w:rFonts w:hint="eastAsia" w:ascii="宋体" w:hAnsi="宋体" w:cs="宋体"/>
          <w:szCs w:val="21"/>
        </w:rPr>
        <w:t>（7） 承包人根据合同约定和（或）行业规定，在竣工后试验阶段的其它义务和工作，在专用条款中约定。</w:t>
      </w:r>
    </w:p>
    <w:p>
      <w:pPr>
        <w:spacing w:before="156" w:beforeLines="50" w:after="156" w:afterLines="50" w:line="400" w:lineRule="exact"/>
        <w:ind w:firstLine="422" w:firstLineChars="200"/>
        <w:outlineLvl w:val="2"/>
        <w:rPr>
          <w:rFonts w:ascii="宋体" w:hAnsi="宋体" w:cs="宋体"/>
          <w:b/>
          <w:szCs w:val="21"/>
        </w:rPr>
      </w:pPr>
      <w:bookmarkStart w:id="179" w:name="_Toc440118331"/>
      <w:bookmarkStart w:id="180" w:name="_Toc446841737"/>
      <w:r>
        <w:rPr>
          <w:rFonts w:hint="eastAsia" w:ascii="宋体" w:hAnsi="宋体" w:cs="宋体"/>
          <w:b/>
          <w:szCs w:val="21"/>
        </w:rPr>
        <w:t>10.2  竣工后试验程序</w:t>
      </w:r>
      <w:bookmarkEnd w:id="179"/>
      <w:bookmarkEnd w:id="180"/>
    </w:p>
    <w:p>
      <w:pPr>
        <w:spacing w:line="480" w:lineRule="exact"/>
        <w:ind w:firstLine="420" w:firstLineChars="200"/>
        <w:rPr>
          <w:rFonts w:ascii="宋体" w:hAnsi="宋体" w:cs="宋体"/>
          <w:szCs w:val="21"/>
        </w:rPr>
      </w:pPr>
      <w:r>
        <w:rPr>
          <w:rFonts w:hint="eastAsia" w:ascii="宋体" w:hAnsi="宋体" w:cs="宋体"/>
          <w:szCs w:val="21"/>
        </w:rPr>
        <w:t>10.2.1  发包人应根据联合协调领导机构批准的竣工后试验方案，提供全部电力、水、燃料、动力、原材料、辅助材料、消耗材料以及其它试验条件，并组织安排其管理人员、操作维修人员和其它各项准备工作。</w:t>
      </w:r>
    </w:p>
    <w:p>
      <w:pPr>
        <w:spacing w:line="480" w:lineRule="exact"/>
        <w:ind w:firstLine="420" w:firstLineChars="200"/>
        <w:rPr>
          <w:rFonts w:ascii="宋体" w:hAnsi="宋体" w:cs="宋体"/>
          <w:szCs w:val="21"/>
        </w:rPr>
      </w:pPr>
      <w:r>
        <w:rPr>
          <w:rFonts w:hint="eastAsia" w:ascii="宋体" w:hAnsi="宋体" w:cs="宋体"/>
          <w:szCs w:val="21"/>
        </w:rPr>
        <w:t>10.2.2  承包人应根据经批准的竣工后试验方案，提供竣工后试验所需要的其它临时辅助设备、设施、工具和器具，及应由承包人完成的其它准备工作。</w:t>
      </w:r>
    </w:p>
    <w:p>
      <w:pPr>
        <w:spacing w:line="480" w:lineRule="exact"/>
        <w:ind w:firstLine="420" w:firstLineChars="200"/>
        <w:rPr>
          <w:rFonts w:ascii="宋体" w:hAnsi="宋体" w:cs="宋体"/>
          <w:szCs w:val="21"/>
        </w:rPr>
      </w:pPr>
      <w:r>
        <w:rPr>
          <w:rFonts w:hint="eastAsia" w:ascii="宋体" w:hAnsi="宋体" w:cs="宋体"/>
          <w:szCs w:val="21"/>
        </w:rPr>
        <w:t>10.2.3  发包人应根据批准的竣工后试验方案，按照单项工程内的任何部分、单项工程、单项工程之间、或（和）工程的竣工后试验程序和试验条件，组织竣工后试验。</w:t>
      </w:r>
    </w:p>
    <w:p>
      <w:pPr>
        <w:spacing w:line="480" w:lineRule="exact"/>
        <w:ind w:firstLine="420" w:firstLineChars="200"/>
        <w:rPr>
          <w:rFonts w:ascii="宋体" w:hAnsi="宋体" w:cs="宋体"/>
          <w:szCs w:val="21"/>
        </w:rPr>
      </w:pPr>
      <w:r>
        <w:rPr>
          <w:rFonts w:hint="eastAsia" w:ascii="宋体" w:hAnsi="宋体" w:cs="宋体"/>
          <w:szCs w:val="21"/>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pPr>
        <w:spacing w:line="480" w:lineRule="exact"/>
        <w:ind w:firstLine="420" w:firstLineChars="200"/>
        <w:rPr>
          <w:rFonts w:ascii="宋体" w:hAnsi="宋体" w:cs="宋体"/>
          <w:szCs w:val="21"/>
        </w:rPr>
      </w:pPr>
      <w:r>
        <w:rPr>
          <w:rFonts w:hint="eastAsia" w:ascii="宋体" w:hAnsi="宋体" w:cs="宋体"/>
          <w:szCs w:val="21"/>
        </w:rPr>
        <w:t>10.2.5  竣工后试验日期的通知。发包人应在接收单项工程或（和）接收工程日期后的15日内通知承包人开始竣工后试验的日期，专用条款另有约定时除外。</w:t>
      </w:r>
    </w:p>
    <w:p>
      <w:pPr>
        <w:spacing w:line="480" w:lineRule="exact"/>
        <w:ind w:firstLine="420" w:firstLineChars="200"/>
        <w:rPr>
          <w:rFonts w:ascii="宋体" w:hAnsi="宋体" w:cs="宋体"/>
          <w:szCs w:val="21"/>
        </w:rPr>
      </w:pPr>
      <w:r>
        <w:rPr>
          <w:rFonts w:hint="eastAsia" w:ascii="宋体" w:hAnsi="宋体" w:cs="宋体"/>
          <w:szCs w:val="21"/>
        </w:rPr>
        <w:t>因发包人原因未能在接收单项工程和（或）工程的20日内，或在专用条款中约定的日期内进行竣工后试验，发包人应自第21日开始或自专用条款中约定的开始日期后的第二日开始，承担承包人由此发生的相关窝工费用，包括人工费、临时辅助设备、设施的闲置费、管理费及其合理利润。</w:t>
      </w:r>
    </w:p>
    <w:p>
      <w:pPr>
        <w:spacing w:before="156" w:beforeLines="50" w:after="156" w:afterLines="50" w:line="400" w:lineRule="exact"/>
        <w:ind w:firstLine="422" w:firstLineChars="200"/>
        <w:outlineLvl w:val="2"/>
        <w:rPr>
          <w:rFonts w:ascii="宋体" w:hAnsi="宋体" w:cs="宋体"/>
          <w:b/>
          <w:szCs w:val="21"/>
        </w:rPr>
      </w:pPr>
      <w:bookmarkStart w:id="181" w:name="_Toc440118332"/>
      <w:bookmarkStart w:id="182" w:name="_Toc446841738"/>
      <w:r>
        <w:rPr>
          <w:rFonts w:hint="eastAsia" w:ascii="宋体" w:hAnsi="宋体" w:cs="宋体"/>
          <w:b/>
          <w:szCs w:val="21"/>
        </w:rPr>
        <w:t>10.3  竣工后试验及试运行考核</w:t>
      </w:r>
      <w:bookmarkEnd w:id="181"/>
      <w:bookmarkEnd w:id="182"/>
    </w:p>
    <w:p>
      <w:pPr>
        <w:spacing w:line="480" w:lineRule="exact"/>
        <w:ind w:firstLine="420" w:firstLineChars="200"/>
        <w:rPr>
          <w:rFonts w:ascii="宋体" w:hAnsi="宋体" w:cs="宋体"/>
          <w:szCs w:val="21"/>
        </w:rPr>
      </w:pPr>
      <w:r>
        <w:rPr>
          <w:rFonts w:hint="eastAsia" w:ascii="宋体" w:hAnsi="宋体" w:cs="宋体"/>
          <w:szCs w:val="21"/>
        </w:rPr>
        <w:t>10.3.1  按照批准的竣工后试验方案的试验程序、试验条件、操作程序进行试验，达到合同约定的工程和（或）单项工程的生产功能和（或）使用功能。</w:t>
      </w:r>
    </w:p>
    <w:p>
      <w:pPr>
        <w:spacing w:line="480" w:lineRule="exact"/>
        <w:ind w:firstLine="420" w:firstLineChars="200"/>
        <w:rPr>
          <w:rFonts w:ascii="宋体" w:hAnsi="宋体" w:cs="宋体"/>
          <w:szCs w:val="21"/>
        </w:rPr>
      </w:pPr>
      <w:r>
        <w:rPr>
          <w:rFonts w:hint="eastAsia" w:ascii="宋体" w:hAnsi="宋体" w:cs="宋体"/>
          <w:szCs w:val="21"/>
        </w:rPr>
        <w:t>10.3.2  发包人的操作人员和承包人的指导人员，在竣工后试验过程中的同一个岗位上的试验条件记录、试验记录及表格上，应如实填写数据、条件、情况、时间、姓名及约定的其它内容。</w:t>
      </w:r>
    </w:p>
    <w:p>
      <w:pPr>
        <w:spacing w:line="480" w:lineRule="exact"/>
        <w:ind w:firstLine="420" w:firstLineChars="200"/>
        <w:rPr>
          <w:rFonts w:ascii="宋体" w:hAnsi="宋体" w:cs="宋体"/>
          <w:szCs w:val="21"/>
        </w:rPr>
      </w:pPr>
      <w:r>
        <w:rPr>
          <w:rFonts w:hint="eastAsia" w:ascii="宋体" w:hAnsi="宋体" w:cs="宋体"/>
          <w:szCs w:val="21"/>
        </w:rPr>
        <w:t>10.3.3  试运行考核</w:t>
      </w:r>
    </w:p>
    <w:p>
      <w:pPr>
        <w:spacing w:line="480" w:lineRule="exact"/>
        <w:ind w:firstLine="420" w:firstLineChars="200"/>
        <w:rPr>
          <w:rFonts w:ascii="宋体" w:hAnsi="宋体" w:cs="宋体"/>
          <w:szCs w:val="21"/>
        </w:rPr>
      </w:pPr>
      <w:r>
        <w:rPr>
          <w:rFonts w:hint="eastAsia" w:ascii="宋体" w:hAnsi="宋体" w:cs="宋体"/>
          <w:szCs w:val="21"/>
        </w:rPr>
        <w:t>（1）根据5.1.1款约定，由承包人提供生产工艺技术和（或）建筑设计方案的，承包人应保证工程在试运行考核周期内，达到5.1.1款专用条款中约定的考核保证值和（或）使用功能。</w:t>
      </w:r>
    </w:p>
    <w:p>
      <w:pPr>
        <w:spacing w:line="480" w:lineRule="exact"/>
        <w:ind w:firstLine="420" w:firstLineChars="200"/>
        <w:rPr>
          <w:rFonts w:ascii="宋体" w:hAnsi="宋体" w:cs="宋体"/>
          <w:szCs w:val="21"/>
        </w:rPr>
      </w:pPr>
      <w:r>
        <w:rPr>
          <w:rFonts w:hint="eastAsia" w:ascii="宋体" w:hAnsi="宋体" w:cs="宋体"/>
          <w:szCs w:val="21"/>
        </w:rPr>
        <w:t>（2）根据5.1.2款约定，由发包人提供生产工艺技术和（或）建筑设计方案的，承包人应保证在试运行考核周期内达到5.1.2款专用条款中约定的，应由承包人承担的工程相关部分的考核保证值和（或）使用功能。</w:t>
      </w:r>
    </w:p>
    <w:p>
      <w:pPr>
        <w:spacing w:line="480" w:lineRule="exact"/>
        <w:ind w:firstLine="420" w:firstLineChars="200"/>
        <w:rPr>
          <w:rFonts w:ascii="宋体" w:hAnsi="宋体" w:cs="宋体"/>
          <w:szCs w:val="21"/>
        </w:rPr>
      </w:pPr>
      <w:r>
        <w:rPr>
          <w:rFonts w:hint="eastAsia" w:ascii="宋体" w:hAnsi="宋体" w:cs="宋体"/>
          <w:szCs w:val="21"/>
        </w:rPr>
        <w:t>（3）试运行考核的时间周期由双方根据相关行业对试运行考核周期的规定，在专用条款中约定。</w:t>
      </w:r>
    </w:p>
    <w:p>
      <w:pPr>
        <w:spacing w:line="480" w:lineRule="exact"/>
        <w:ind w:firstLine="420" w:firstLineChars="200"/>
        <w:rPr>
          <w:rFonts w:ascii="宋体" w:hAnsi="宋体" w:cs="宋体"/>
          <w:szCs w:val="21"/>
        </w:rPr>
      </w:pPr>
      <w:r>
        <w:rPr>
          <w:rFonts w:hint="eastAsia" w:ascii="宋体" w:hAnsi="宋体" w:cs="宋体"/>
          <w:szCs w:val="21"/>
        </w:rPr>
        <w:t>（4）试运行考核通过后或使用功能通过后，双方应共同整理竣工后试验及其试运行考核结果，并编写评价报告。报告一式两份，经合同双方签字或盖章后各持一份，作为本合同组成部分。发包人并应根据10.7款的约定颁发考核验收证书。</w:t>
      </w:r>
    </w:p>
    <w:p>
      <w:pPr>
        <w:spacing w:line="480" w:lineRule="exact"/>
        <w:ind w:firstLine="420" w:firstLineChars="200"/>
        <w:rPr>
          <w:rFonts w:ascii="宋体" w:hAnsi="宋体" w:cs="宋体"/>
          <w:szCs w:val="21"/>
        </w:rPr>
      </w:pPr>
      <w:r>
        <w:rPr>
          <w:rFonts w:hint="eastAsia" w:ascii="宋体" w:hAnsi="宋体" w:cs="宋体"/>
          <w:szCs w:val="21"/>
        </w:rPr>
        <w:t>10.3.4  产品和（或）服务收益的所有权。单项工程和（或）工程竣工后试验及试运行考核期间的任何产品收益和（或）服务收益，均属发包人所有。</w:t>
      </w:r>
    </w:p>
    <w:p>
      <w:pPr>
        <w:spacing w:before="156" w:beforeLines="50" w:after="156" w:afterLines="50" w:line="400" w:lineRule="exact"/>
        <w:ind w:firstLine="422" w:firstLineChars="200"/>
        <w:outlineLvl w:val="2"/>
        <w:rPr>
          <w:rFonts w:ascii="宋体" w:hAnsi="宋体" w:cs="宋体"/>
          <w:b/>
          <w:szCs w:val="21"/>
        </w:rPr>
      </w:pPr>
      <w:bookmarkStart w:id="183" w:name="_Toc446841739"/>
      <w:bookmarkStart w:id="184" w:name="_Toc440118333"/>
      <w:r>
        <w:rPr>
          <w:rFonts w:hint="eastAsia" w:ascii="宋体" w:hAnsi="宋体" w:cs="宋体"/>
          <w:b/>
          <w:szCs w:val="21"/>
        </w:rPr>
        <w:t>10.4  竣工后试验的延误</w:t>
      </w:r>
      <w:bookmarkEnd w:id="183"/>
      <w:bookmarkEnd w:id="184"/>
    </w:p>
    <w:p>
      <w:pPr>
        <w:spacing w:line="480" w:lineRule="exact"/>
        <w:ind w:firstLine="420" w:firstLineChars="200"/>
        <w:rPr>
          <w:rFonts w:ascii="宋体" w:hAnsi="宋体" w:cs="宋体"/>
          <w:szCs w:val="21"/>
        </w:rPr>
      </w:pPr>
      <w:r>
        <w:rPr>
          <w:rFonts w:hint="eastAsia" w:ascii="宋体" w:hAnsi="宋体" w:cs="宋体"/>
          <w:szCs w:val="21"/>
        </w:rPr>
        <w:t>10.4.1  根据10.2.5款竣工后试验日期通知的约定，非因承包人原因，发包人未能在发出竣工后试验通知后的90日内开始竣工后试验的，工程和（或）单项工程视为通过了竣工后试验和试运行考核。除非专用条款另有规定。</w:t>
      </w:r>
    </w:p>
    <w:p>
      <w:pPr>
        <w:spacing w:line="480" w:lineRule="exact"/>
        <w:ind w:firstLine="420" w:firstLineChars="200"/>
        <w:rPr>
          <w:rFonts w:ascii="宋体" w:hAnsi="宋体" w:cs="宋体"/>
          <w:szCs w:val="21"/>
        </w:rPr>
      </w:pPr>
      <w:r>
        <w:rPr>
          <w:rFonts w:hint="eastAsia" w:ascii="宋体" w:hAnsi="宋体" w:cs="宋体"/>
          <w:szCs w:val="21"/>
        </w:rPr>
        <w:t>10.4.2  因承包人的原因造成竣工后试验延误时，承包人应采取措施，尽快组织，配合发包人开始并通过竣工后试验。当延误造成发包人的费用增加时，发包人有权根据16.2.1款的约定向承包人提出索赔。</w:t>
      </w:r>
    </w:p>
    <w:p>
      <w:pPr>
        <w:spacing w:line="480" w:lineRule="exact"/>
        <w:ind w:firstLine="420" w:firstLineChars="200"/>
        <w:rPr>
          <w:rFonts w:ascii="宋体" w:hAnsi="宋体" w:cs="宋体"/>
          <w:szCs w:val="21"/>
        </w:rPr>
      </w:pPr>
      <w:r>
        <w:rPr>
          <w:rFonts w:hint="eastAsia" w:ascii="宋体" w:hAnsi="宋体" w:cs="宋体"/>
          <w:szCs w:val="21"/>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pPr>
        <w:spacing w:before="156" w:beforeLines="50" w:after="156" w:afterLines="50" w:line="400" w:lineRule="exact"/>
        <w:ind w:firstLine="422" w:firstLineChars="200"/>
        <w:outlineLvl w:val="2"/>
        <w:rPr>
          <w:rFonts w:ascii="宋体" w:hAnsi="宋体" w:cs="宋体"/>
          <w:b/>
          <w:szCs w:val="21"/>
        </w:rPr>
      </w:pPr>
      <w:bookmarkStart w:id="185" w:name="_Toc446841740"/>
      <w:bookmarkStart w:id="186" w:name="_Toc440118334"/>
      <w:r>
        <w:rPr>
          <w:rFonts w:hint="eastAsia" w:ascii="宋体" w:hAnsi="宋体" w:cs="宋体"/>
          <w:b/>
          <w:szCs w:val="21"/>
        </w:rPr>
        <w:t>10.5  重新进行竣工后试验</w:t>
      </w:r>
      <w:bookmarkEnd w:id="185"/>
      <w:bookmarkEnd w:id="186"/>
    </w:p>
    <w:p>
      <w:pPr>
        <w:spacing w:line="480" w:lineRule="exact"/>
        <w:ind w:firstLine="420" w:firstLineChars="200"/>
        <w:rPr>
          <w:rFonts w:ascii="宋体" w:hAnsi="宋体" w:cs="宋体"/>
          <w:szCs w:val="21"/>
        </w:rPr>
      </w:pPr>
      <w:r>
        <w:rPr>
          <w:rFonts w:hint="eastAsia" w:ascii="宋体" w:hAnsi="宋体" w:cs="宋体"/>
          <w:szCs w:val="21"/>
        </w:rPr>
        <w:t>10.5.1  根据5.1.1款或5.1.2款及其专用条款中的约定，因承包人原因导致工程、单项工程或工程的任何部分未能通过竣工后试验，承包人应自费修补其缺陷，由发包人依据第10.2.3款约定的试验程序、试验条件，重新组织进行此项试验。</w:t>
      </w:r>
    </w:p>
    <w:p>
      <w:pPr>
        <w:spacing w:line="480" w:lineRule="exact"/>
        <w:ind w:firstLine="420" w:firstLineChars="200"/>
        <w:rPr>
          <w:rFonts w:ascii="宋体" w:hAnsi="宋体" w:cs="宋体"/>
          <w:szCs w:val="21"/>
        </w:rPr>
      </w:pPr>
      <w:r>
        <w:rPr>
          <w:rFonts w:hint="eastAsia" w:ascii="宋体" w:hAnsi="宋体" w:cs="宋体"/>
          <w:szCs w:val="21"/>
        </w:rPr>
        <w:t>10.5.2  承包人根据10.5.1款重新进行试验，仍未能通过该项试验时，承包人应自费继续修补缺陷，并在发包人的组织领导下，按10.2.3款约定的试验程序、试验条件，再次指导发包人进行此项试验。</w:t>
      </w:r>
    </w:p>
    <w:p>
      <w:pPr>
        <w:spacing w:line="480" w:lineRule="exact"/>
        <w:ind w:firstLine="420" w:firstLineChars="200"/>
        <w:rPr>
          <w:rFonts w:ascii="宋体" w:hAnsi="宋体" w:cs="宋体"/>
          <w:szCs w:val="21"/>
        </w:rPr>
      </w:pPr>
      <w:r>
        <w:rPr>
          <w:rFonts w:hint="eastAsia" w:ascii="宋体" w:hAnsi="宋体" w:cs="宋体"/>
          <w:szCs w:val="21"/>
        </w:rPr>
        <w:t>10.5.3  因承包人原因，重新进行竣工后试验，给发包人增加了额外费用时，发包人有权根据16.2.1款的约定向承包人提出索赔。</w:t>
      </w:r>
    </w:p>
    <w:p>
      <w:pPr>
        <w:spacing w:before="156" w:beforeLines="50" w:after="156" w:afterLines="50" w:line="400" w:lineRule="exact"/>
        <w:ind w:firstLine="422" w:firstLineChars="200"/>
        <w:outlineLvl w:val="2"/>
        <w:rPr>
          <w:rFonts w:ascii="宋体" w:hAnsi="宋体" w:cs="宋体"/>
          <w:b/>
          <w:szCs w:val="21"/>
        </w:rPr>
      </w:pPr>
      <w:bookmarkStart w:id="187" w:name="_Toc446841741"/>
      <w:bookmarkStart w:id="188" w:name="_Toc440118335"/>
      <w:r>
        <w:rPr>
          <w:rFonts w:hint="eastAsia" w:ascii="宋体" w:hAnsi="宋体" w:cs="宋体"/>
          <w:b/>
          <w:szCs w:val="21"/>
        </w:rPr>
        <w:t>10.6  未能通过考核</w:t>
      </w:r>
      <w:bookmarkEnd w:id="187"/>
      <w:bookmarkEnd w:id="188"/>
    </w:p>
    <w:p>
      <w:pPr>
        <w:spacing w:line="480" w:lineRule="exact"/>
        <w:ind w:firstLine="420" w:firstLineChars="200"/>
        <w:rPr>
          <w:rFonts w:ascii="宋体" w:hAnsi="宋体" w:cs="宋体"/>
          <w:szCs w:val="21"/>
        </w:rPr>
      </w:pPr>
      <w:r>
        <w:rPr>
          <w:rFonts w:hint="eastAsia" w:ascii="宋体" w:hAnsi="宋体" w:cs="宋体"/>
          <w:szCs w:val="21"/>
        </w:rPr>
        <w:t xml:space="preserve">因承包人原因使工程和（或）单项工程未能通过考核，但尚具有生产功能、使用功能时，按以下约定处理： </w:t>
      </w:r>
    </w:p>
    <w:p>
      <w:pPr>
        <w:spacing w:line="480" w:lineRule="exact"/>
        <w:ind w:firstLine="420" w:firstLineChars="200"/>
        <w:rPr>
          <w:rFonts w:ascii="宋体" w:hAnsi="宋体" w:cs="宋体"/>
          <w:szCs w:val="21"/>
        </w:rPr>
      </w:pPr>
      <w:r>
        <w:rPr>
          <w:rFonts w:hint="eastAsia" w:ascii="宋体" w:hAnsi="宋体" w:cs="宋体"/>
          <w:szCs w:val="21"/>
        </w:rPr>
        <w:t>（1）未能通过试运行考核的赔偿</w:t>
      </w:r>
    </w:p>
    <w:p>
      <w:pPr>
        <w:spacing w:line="480" w:lineRule="exact"/>
        <w:ind w:firstLine="420" w:firstLineChars="200"/>
        <w:rPr>
          <w:rFonts w:ascii="宋体" w:hAnsi="宋体" w:cs="宋体"/>
          <w:szCs w:val="21"/>
        </w:rPr>
      </w:pPr>
      <w:r>
        <w:rPr>
          <w:rFonts w:hint="eastAsia" w:ascii="宋体" w:hAnsi="宋体" w:cs="宋体"/>
          <w:szCs w:val="21"/>
        </w:rPr>
        <w:t>1）承包人提供的生产工艺技术或建筑设计方案未能通过试运行考核</w:t>
      </w:r>
    </w:p>
    <w:p>
      <w:pPr>
        <w:spacing w:line="480" w:lineRule="exact"/>
        <w:ind w:firstLine="420" w:firstLineChars="200"/>
        <w:rPr>
          <w:rFonts w:ascii="宋体" w:hAnsi="宋体" w:cs="宋体"/>
          <w:szCs w:val="21"/>
        </w:rPr>
      </w:pPr>
      <w:r>
        <w:rPr>
          <w:rFonts w:hint="eastAsia" w:ascii="宋体" w:hAnsi="宋体" w:cs="宋体"/>
          <w:szCs w:val="21"/>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pPr>
        <w:spacing w:line="480" w:lineRule="exact"/>
        <w:ind w:firstLine="420" w:firstLineChars="200"/>
        <w:rPr>
          <w:rFonts w:ascii="宋体" w:hAnsi="宋体" w:cs="宋体"/>
          <w:szCs w:val="21"/>
        </w:rPr>
      </w:pPr>
      <w:r>
        <w:rPr>
          <w:rFonts w:hint="eastAsia" w:ascii="宋体" w:hAnsi="宋体" w:cs="宋体"/>
          <w:szCs w:val="21"/>
        </w:rPr>
        <w:t>2）发包人提供的生产工艺技术或建筑设计方案未能通过试运行考核</w:t>
      </w:r>
    </w:p>
    <w:p>
      <w:pPr>
        <w:spacing w:line="480" w:lineRule="exact"/>
        <w:ind w:firstLine="420" w:firstLineChars="200"/>
        <w:rPr>
          <w:rFonts w:ascii="宋体" w:hAnsi="宋体" w:cs="宋体"/>
          <w:szCs w:val="21"/>
        </w:rPr>
      </w:pPr>
      <w:r>
        <w:rPr>
          <w:rFonts w:hint="eastAsia" w:ascii="宋体" w:hAnsi="宋体" w:cs="宋体"/>
          <w:szCs w:val="21"/>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pPr>
        <w:spacing w:line="480" w:lineRule="exact"/>
        <w:ind w:firstLine="420" w:firstLineChars="200"/>
        <w:rPr>
          <w:rFonts w:ascii="宋体" w:hAnsi="宋体" w:cs="宋体"/>
          <w:szCs w:val="21"/>
        </w:rPr>
      </w:pPr>
      <w:r>
        <w:rPr>
          <w:rFonts w:hint="eastAsia" w:ascii="宋体" w:hAnsi="宋体" w:cs="宋体"/>
          <w:szCs w:val="21"/>
        </w:rPr>
        <w:t>（2）承包人对未能通过试运行考核的工程和（或）单项工程，若提出自费调查、调整和修正并被发包人接受时，双方商定相应的调查、修正和试验期限，发包人应为此提供方便。在通过该项考核之前，发包人可暂不按10.6款第（1）项约定提出赔偿。</w:t>
      </w:r>
    </w:p>
    <w:p>
      <w:pPr>
        <w:spacing w:line="480" w:lineRule="exact"/>
        <w:ind w:firstLine="420" w:firstLineChars="200"/>
        <w:rPr>
          <w:rFonts w:ascii="宋体" w:hAnsi="宋体" w:cs="宋体"/>
          <w:szCs w:val="21"/>
        </w:rPr>
      </w:pPr>
      <w:r>
        <w:rPr>
          <w:rFonts w:hint="eastAsia" w:ascii="宋体" w:hAnsi="宋体" w:cs="宋体"/>
          <w:szCs w:val="21"/>
        </w:rPr>
        <w:t>（3）发包人接受了本款第（2）项约定，但在商定的期限内发包人未能给承包人提供方便，致使承包人无法在约定期限内进行调查、调整和修正的，视为该项试运行考核已被通过。</w:t>
      </w:r>
    </w:p>
    <w:p>
      <w:pPr>
        <w:spacing w:before="156" w:beforeLines="50" w:after="156" w:afterLines="50" w:line="400" w:lineRule="exact"/>
        <w:ind w:firstLine="422" w:firstLineChars="200"/>
        <w:outlineLvl w:val="2"/>
        <w:rPr>
          <w:rFonts w:ascii="宋体" w:hAnsi="宋体" w:cs="宋体"/>
          <w:b/>
          <w:szCs w:val="21"/>
        </w:rPr>
      </w:pPr>
      <w:bookmarkStart w:id="189" w:name="_Toc446841742"/>
      <w:bookmarkStart w:id="190" w:name="_Toc440118336"/>
      <w:r>
        <w:rPr>
          <w:rFonts w:hint="eastAsia" w:ascii="宋体" w:hAnsi="宋体" w:cs="宋体"/>
          <w:b/>
          <w:szCs w:val="21"/>
        </w:rPr>
        <w:t>10.7  竣工后试验及考核验收证书</w:t>
      </w:r>
      <w:bookmarkEnd w:id="189"/>
      <w:bookmarkEnd w:id="190"/>
    </w:p>
    <w:p>
      <w:pPr>
        <w:spacing w:line="480" w:lineRule="exact"/>
        <w:ind w:firstLine="420" w:firstLineChars="200"/>
        <w:rPr>
          <w:rFonts w:ascii="宋体" w:hAnsi="宋体" w:cs="宋体"/>
          <w:szCs w:val="21"/>
        </w:rPr>
      </w:pPr>
      <w:r>
        <w:rPr>
          <w:rFonts w:hint="eastAsia" w:ascii="宋体" w:hAnsi="宋体" w:cs="宋体"/>
          <w:szCs w:val="21"/>
        </w:rPr>
        <w:t>10.7.1  在专用条款中约定按工程和（或）按单项工程颁发竣工后试验及考核验收证书。</w:t>
      </w:r>
    </w:p>
    <w:p>
      <w:pPr>
        <w:spacing w:line="480" w:lineRule="exact"/>
        <w:ind w:firstLine="420" w:firstLineChars="200"/>
        <w:rPr>
          <w:rFonts w:ascii="宋体" w:hAnsi="宋体" w:cs="宋体"/>
          <w:szCs w:val="21"/>
        </w:rPr>
      </w:pPr>
      <w:r>
        <w:rPr>
          <w:rFonts w:hint="eastAsia" w:ascii="宋体" w:hAnsi="宋体" w:cs="宋体"/>
          <w:szCs w:val="21"/>
        </w:rPr>
        <w:t>10.7.2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pPr>
        <w:spacing w:before="156" w:beforeLines="50" w:after="156" w:afterLines="50" w:line="400" w:lineRule="exact"/>
        <w:ind w:firstLine="422" w:firstLineChars="200"/>
        <w:outlineLvl w:val="2"/>
        <w:rPr>
          <w:rFonts w:ascii="宋体" w:hAnsi="宋体" w:cs="宋体"/>
          <w:b/>
          <w:szCs w:val="21"/>
        </w:rPr>
      </w:pPr>
      <w:bookmarkStart w:id="191" w:name="_Toc446841743"/>
      <w:bookmarkStart w:id="192" w:name="_Toc440118337"/>
      <w:r>
        <w:rPr>
          <w:rFonts w:hint="eastAsia" w:ascii="宋体" w:hAnsi="宋体" w:cs="宋体"/>
          <w:b/>
          <w:szCs w:val="21"/>
        </w:rPr>
        <w:t>10.8  丧失了生产价值和使用价值</w:t>
      </w:r>
      <w:bookmarkEnd w:id="191"/>
      <w:bookmarkEnd w:id="192"/>
    </w:p>
    <w:p>
      <w:pPr>
        <w:spacing w:line="480" w:lineRule="exact"/>
        <w:ind w:firstLine="420" w:firstLineChars="200"/>
        <w:rPr>
          <w:rFonts w:ascii="宋体" w:hAnsi="宋体" w:cs="宋体"/>
          <w:szCs w:val="21"/>
        </w:rPr>
      </w:pPr>
      <w:r>
        <w:rPr>
          <w:rFonts w:hint="eastAsia" w:ascii="宋体" w:hAnsi="宋体" w:cs="宋体"/>
          <w:szCs w:val="21"/>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pPr>
        <w:spacing w:line="480" w:lineRule="exact"/>
        <w:ind w:firstLine="420" w:firstLineChars="200"/>
        <w:rPr>
          <w:rFonts w:ascii="宋体" w:hAnsi="宋体" w:cs="宋体"/>
          <w:szCs w:val="21"/>
        </w:rPr>
      </w:pPr>
      <w:r>
        <w:rPr>
          <w:rFonts w:hint="eastAsia" w:ascii="宋体" w:hAnsi="宋体" w:cs="宋体"/>
          <w:szCs w:val="21"/>
        </w:rPr>
        <w:t>连带合同损失指市场销售合同损失、市场预计盈利、生产流动资金贷款利息、竣工后试验及试运行考核周期以外所签订的原材料、辅助材料、电力、水、燃料等供应合同损失，以及运输合同等损失，适用法律另有规定的除外。</w:t>
      </w:r>
    </w:p>
    <w:p>
      <w:pPr>
        <w:spacing w:before="156" w:beforeLines="50" w:after="156" w:afterLines="50" w:line="300" w:lineRule="auto"/>
        <w:ind w:firstLine="472" w:firstLineChars="196"/>
        <w:rPr>
          <w:rFonts w:ascii="宋体" w:hAnsi="宋体" w:cs="宋体"/>
          <w:b/>
          <w:sz w:val="24"/>
        </w:rPr>
      </w:pPr>
      <w:bookmarkStart w:id="193" w:name="_Toc493612365"/>
      <w:bookmarkStart w:id="194" w:name="_Toc451935996"/>
      <w:bookmarkStart w:id="195" w:name="_Toc446841744"/>
      <w:bookmarkStart w:id="196" w:name="_Toc440118338"/>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第11条 质量保修责任</w:t>
      </w:r>
      <w:bookmarkEnd w:id="193"/>
      <w:bookmarkEnd w:id="194"/>
      <w:bookmarkEnd w:id="195"/>
      <w:bookmarkEnd w:id="196"/>
    </w:p>
    <w:p>
      <w:pPr>
        <w:spacing w:before="156" w:beforeLines="50" w:after="156" w:afterLines="50" w:line="400" w:lineRule="exact"/>
        <w:ind w:firstLine="422" w:firstLineChars="200"/>
        <w:outlineLvl w:val="2"/>
        <w:rPr>
          <w:rFonts w:ascii="宋体" w:hAnsi="宋体" w:cs="宋体"/>
          <w:b/>
          <w:szCs w:val="21"/>
        </w:rPr>
      </w:pPr>
      <w:bookmarkStart w:id="197" w:name="_Toc446841745"/>
      <w:bookmarkStart w:id="198" w:name="_Toc440118339"/>
      <w:r>
        <w:rPr>
          <w:rFonts w:hint="eastAsia" w:ascii="宋体" w:hAnsi="宋体" w:cs="宋体"/>
          <w:b/>
          <w:szCs w:val="21"/>
        </w:rPr>
        <w:t>11.1  质量保修责任书</w:t>
      </w:r>
      <w:bookmarkEnd w:id="197"/>
      <w:bookmarkEnd w:id="198"/>
    </w:p>
    <w:p>
      <w:pPr>
        <w:spacing w:line="480" w:lineRule="exact"/>
        <w:ind w:firstLine="420" w:firstLineChars="200"/>
        <w:rPr>
          <w:rFonts w:ascii="宋体" w:hAnsi="宋体" w:cs="宋体"/>
          <w:szCs w:val="21"/>
        </w:rPr>
      </w:pPr>
      <w:r>
        <w:rPr>
          <w:rFonts w:hint="eastAsia" w:ascii="宋体" w:hAnsi="宋体" w:cs="宋体"/>
          <w:szCs w:val="21"/>
        </w:rPr>
        <w:t>11.1.1  质量保修责任书。</w:t>
      </w:r>
    </w:p>
    <w:p>
      <w:pPr>
        <w:spacing w:line="480" w:lineRule="exact"/>
        <w:ind w:firstLine="420" w:firstLineChars="200"/>
        <w:rPr>
          <w:rFonts w:ascii="宋体" w:hAnsi="宋体" w:cs="宋体"/>
          <w:szCs w:val="21"/>
        </w:rPr>
      </w:pPr>
      <w:r>
        <w:rPr>
          <w:rFonts w:hint="eastAsia" w:ascii="宋体" w:hAnsi="宋体" w:cs="宋体"/>
          <w:szCs w:val="21"/>
        </w:rPr>
        <w:t>按照相关法律规定签订质量保修责任书是竣工验收的条件之一。双方应按法律规定的保修内容、范围、期限和责任，签订质量保修责任书，作为本合同附件。9.2.1款接收证书中写明的单项工程和（或）工程的接收日期，或单项工程和（或）工程视为被接收的日期，是承包人保修责任开始的日期，也是缺陷责任期的开始日期。</w:t>
      </w:r>
    </w:p>
    <w:p>
      <w:pPr>
        <w:spacing w:line="480" w:lineRule="exact"/>
        <w:ind w:firstLine="420" w:firstLineChars="200"/>
        <w:rPr>
          <w:rFonts w:ascii="宋体" w:hAnsi="宋体" w:cs="宋体"/>
          <w:szCs w:val="21"/>
        </w:rPr>
      </w:pPr>
      <w:r>
        <w:rPr>
          <w:rFonts w:hint="eastAsia" w:ascii="宋体" w:hAnsi="宋体" w:cs="宋体"/>
          <w:szCs w:val="21"/>
        </w:rPr>
        <w:t>11.1.2  未能提交质量保修责任书</w:t>
      </w:r>
    </w:p>
    <w:p>
      <w:pPr>
        <w:spacing w:line="480" w:lineRule="exact"/>
        <w:ind w:firstLine="420" w:firstLineChars="200"/>
        <w:rPr>
          <w:rFonts w:ascii="宋体" w:hAnsi="宋体" w:cs="宋体"/>
          <w:szCs w:val="21"/>
        </w:rPr>
      </w:pPr>
      <w:r>
        <w:rPr>
          <w:rFonts w:hint="eastAsia" w:ascii="宋体" w:hAnsi="宋体" w:cs="宋体"/>
          <w:szCs w:val="21"/>
        </w:rPr>
        <w:t>承包人未能提交质量保修责任书、无正当理由不与发包人签订质量保修责任书，发包人可不与承包人办理竣工结算，不承担尚未支付的竣工结算款项的相应利息，即使合同已约定延期支付利息。</w:t>
      </w:r>
    </w:p>
    <w:p>
      <w:pPr>
        <w:spacing w:line="480" w:lineRule="exact"/>
        <w:ind w:firstLine="420" w:firstLineChars="200"/>
        <w:rPr>
          <w:rFonts w:ascii="宋体" w:hAnsi="宋体" w:cs="宋体"/>
          <w:szCs w:val="21"/>
        </w:rPr>
      </w:pPr>
      <w:r>
        <w:rPr>
          <w:rFonts w:hint="eastAsia" w:ascii="宋体" w:hAnsi="宋体" w:cs="宋体"/>
          <w:szCs w:val="21"/>
        </w:rPr>
        <w:t>如承包人提交了质量保修责任书，提请与发包人签订该责任书并在合同中约定了延期付款利息，但因发包人原因未能及时签署质量保修责任书，发包人应从接到该责任书的第11日起承担竣工结算款项延期支付的利息。</w:t>
      </w:r>
    </w:p>
    <w:p>
      <w:pPr>
        <w:spacing w:line="480" w:lineRule="exact"/>
        <w:ind w:firstLine="420" w:firstLineChars="200"/>
        <w:rPr>
          <w:rFonts w:ascii="宋体" w:hAnsi="宋体" w:cs="宋体"/>
          <w:szCs w:val="21"/>
        </w:rPr>
      </w:pPr>
      <w:r>
        <w:rPr>
          <w:rFonts w:hint="eastAsia" w:ascii="宋体" w:hAnsi="宋体" w:cs="宋体"/>
          <w:szCs w:val="21"/>
        </w:rPr>
        <w:t>11.2  缺陷责任保修金</w:t>
      </w:r>
    </w:p>
    <w:p>
      <w:pPr>
        <w:spacing w:line="480" w:lineRule="exact"/>
        <w:ind w:firstLine="420" w:firstLineChars="200"/>
        <w:rPr>
          <w:rFonts w:ascii="宋体" w:hAnsi="宋体" w:cs="宋体"/>
          <w:szCs w:val="21"/>
        </w:rPr>
      </w:pPr>
      <w:r>
        <w:rPr>
          <w:rFonts w:hint="eastAsia" w:ascii="宋体" w:hAnsi="宋体" w:cs="宋体"/>
          <w:szCs w:val="21"/>
        </w:rPr>
        <w:t>11.2.1  缺陷责任保修金金额</w:t>
      </w:r>
    </w:p>
    <w:p>
      <w:pPr>
        <w:spacing w:line="480" w:lineRule="exact"/>
        <w:ind w:firstLine="420" w:firstLineChars="200"/>
        <w:rPr>
          <w:rFonts w:ascii="宋体" w:hAnsi="宋体" w:cs="宋体"/>
          <w:szCs w:val="21"/>
        </w:rPr>
      </w:pPr>
      <w:r>
        <w:rPr>
          <w:rFonts w:hint="eastAsia" w:ascii="宋体" w:hAnsi="宋体" w:cs="宋体"/>
          <w:szCs w:val="21"/>
        </w:rPr>
        <w:t>缺陷责任保修金的金额，在专用条款中的约定。</w:t>
      </w:r>
    </w:p>
    <w:p>
      <w:pPr>
        <w:spacing w:line="480" w:lineRule="exact"/>
        <w:ind w:firstLine="420" w:firstLineChars="200"/>
        <w:rPr>
          <w:rFonts w:ascii="宋体" w:hAnsi="宋体" w:cs="宋体"/>
          <w:szCs w:val="21"/>
        </w:rPr>
      </w:pPr>
      <w:r>
        <w:rPr>
          <w:rFonts w:hint="eastAsia" w:ascii="宋体" w:hAnsi="宋体" w:cs="宋体"/>
          <w:szCs w:val="21"/>
        </w:rPr>
        <w:t>11.2.2  缺陷责任保修金的暂扣</w:t>
      </w:r>
    </w:p>
    <w:p>
      <w:pPr>
        <w:spacing w:line="480" w:lineRule="exact"/>
        <w:ind w:firstLine="420" w:firstLineChars="200"/>
        <w:rPr>
          <w:rFonts w:ascii="宋体" w:hAnsi="宋体" w:cs="宋体"/>
          <w:szCs w:val="21"/>
        </w:rPr>
      </w:pPr>
      <w:r>
        <w:rPr>
          <w:rFonts w:hint="eastAsia" w:ascii="宋体" w:hAnsi="宋体" w:cs="宋体"/>
          <w:szCs w:val="21"/>
        </w:rPr>
        <w:t>缺陷责任保修金的暂扣方式，在专用条款中约定。</w:t>
      </w:r>
    </w:p>
    <w:p>
      <w:pPr>
        <w:spacing w:line="480" w:lineRule="exact"/>
        <w:ind w:firstLine="420" w:firstLineChars="200"/>
        <w:rPr>
          <w:rFonts w:ascii="宋体" w:hAnsi="宋体" w:cs="宋体"/>
          <w:szCs w:val="21"/>
        </w:rPr>
      </w:pPr>
      <w:r>
        <w:rPr>
          <w:rFonts w:hint="eastAsia" w:ascii="宋体" w:hAnsi="宋体" w:cs="宋体"/>
          <w:szCs w:val="21"/>
        </w:rPr>
        <w:t>11.2.3  缺陷责任保修金的支付。</w:t>
      </w:r>
    </w:p>
    <w:p>
      <w:pPr>
        <w:spacing w:line="480" w:lineRule="exact"/>
        <w:ind w:firstLine="420" w:firstLineChars="200"/>
        <w:rPr>
          <w:rFonts w:ascii="宋体" w:hAnsi="宋体" w:cs="宋体"/>
          <w:szCs w:val="21"/>
        </w:rPr>
      </w:pPr>
      <w:r>
        <w:rPr>
          <w:rFonts w:hint="eastAsia" w:ascii="宋体" w:hAnsi="宋体" w:cs="宋体"/>
          <w:szCs w:val="21"/>
        </w:rPr>
        <w:t>发包人应依据第14.5.2款缺陷责任保修金支付的约定，支付被暂扣的缺陷责任保修金。</w:t>
      </w:r>
    </w:p>
    <w:p>
      <w:pPr>
        <w:spacing w:before="156" w:beforeLines="50" w:after="156" w:afterLines="50" w:line="300" w:lineRule="auto"/>
        <w:ind w:firstLine="472" w:firstLineChars="196"/>
        <w:jc w:val="center"/>
        <w:rPr>
          <w:rFonts w:ascii="宋体" w:hAnsi="宋体" w:cs="宋体"/>
          <w:b/>
          <w:sz w:val="24"/>
        </w:rPr>
      </w:pPr>
      <w:bookmarkStart w:id="199" w:name="_Toc451935997"/>
      <w:bookmarkStart w:id="200" w:name="_Toc446841746"/>
      <w:bookmarkStart w:id="201" w:name="_Toc440118340"/>
      <w:bookmarkStart w:id="202" w:name="_Toc493612366"/>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第12条  工程竣工验收</w:t>
      </w:r>
      <w:bookmarkEnd w:id="199"/>
      <w:bookmarkEnd w:id="200"/>
      <w:bookmarkEnd w:id="201"/>
      <w:bookmarkEnd w:id="202"/>
    </w:p>
    <w:p>
      <w:pPr>
        <w:spacing w:before="156" w:beforeLines="50" w:after="156" w:afterLines="50" w:line="400" w:lineRule="exact"/>
        <w:ind w:firstLine="422" w:firstLineChars="200"/>
        <w:outlineLvl w:val="2"/>
        <w:rPr>
          <w:rFonts w:ascii="宋体" w:hAnsi="宋体" w:cs="宋体"/>
          <w:b/>
          <w:szCs w:val="21"/>
        </w:rPr>
      </w:pPr>
      <w:bookmarkStart w:id="203" w:name="_Toc446841747"/>
      <w:bookmarkStart w:id="204" w:name="_Toc440118341"/>
      <w:r>
        <w:rPr>
          <w:rFonts w:hint="eastAsia" w:ascii="宋体" w:hAnsi="宋体" w:cs="宋体"/>
          <w:b/>
          <w:szCs w:val="21"/>
        </w:rPr>
        <w:t>12.1  竣工验收报告及完整的竣工资料</w:t>
      </w:r>
      <w:bookmarkEnd w:id="203"/>
      <w:bookmarkEnd w:id="204"/>
    </w:p>
    <w:p>
      <w:pPr>
        <w:spacing w:line="480" w:lineRule="exact"/>
        <w:ind w:firstLine="420" w:firstLineChars="200"/>
        <w:rPr>
          <w:rFonts w:ascii="宋体" w:hAnsi="宋体" w:cs="宋体"/>
          <w:szCs w:val="21"/>
        </w:rPr>
      </w:pPr>
      <w:r>
        <w:rPr>
          <w:rFonts w:hint="eastAsia" w:ascii="宋体" w:hAnsi="宋体" w:cs="宋体"/>
          <w:szCs w:val="21"/>
        </w:rPr>
        <w:t>12.1.1  工程符合9.1款工程接收的相关约定，和（或）发包人已按10.7款的约定颁发了竣工后试验及考核验收证书，且承包人完成了9.2.2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pPr>
        <w:spacing w:line="480" w:lineRule="exact"/>
        <w:ind w:firstLine="420" w:firstLineChars="200"/>
        <w:rPr>
          <w:rFonts w:ascii="宋体" w:hAnsi="宋体" w:cs="宋体"/>
          <w:szCs w:val="21"/>
        </w:rPr>
      </w:pPr>
      <w:r>
        <w:rPr>
          <w:rFonts w:hint="eastAsia" w:ascii="宋体" w:hAnsi="宋体" w:cs="宋体"/>
          <w:szCs w:val="21"/>
        </w:rPr>
        <w:t>12.1.2  发包人应在接到竣工验收报告和完整的竣工资料后25日内提出修改意见或予以确认，承包人应按照发包人的意见自费对竣工验收报告和竣工资料进行修改。25日内发包人未提出修改意见，视为竣工资料和竣工验收报告已被确认。</w:t>
      </w:r>
    </w:p>
    <w:p>
      <w:pPr>
        <w:spacing w:line="480" w:lineRule="exact"/>
        <w:ind w:firstLine="420" w:firstLineChars="200"/>
        <w:rPr>
          <w:rFonts w:ascii="宋体" w:hAnsi="宋体" w:cs="宋体"/>
          <w:szCs w:val="21"/>
        </w:rPr>
      </w:pPr>
      <w:r>
        <w:rPr>
          <w:rFonts w:hint="eastAsia" w:ascii="宋体" w:hAnsi="宋体" w:cs="宋体"/>
          <w:szCs w:val="21"/>
        </w:rPr>
        <w:t>12.1.3  分期建设、分期投产或分期使用的工程，按12.1.1款及12.1.2款的约定办理。</w:t>
      </w:r>
    </w:p>
    <w:p>
      <w:pPr>
        <w:spacing w:before="156" w:beforeLines="50" w:after="156" w:afterLines="50" w:line="400" w:lineRule="exact"/>
        <w:ind w:firstLine="422" w:firstLineChars="200"/>
        <w:outlineLvl w:val="2"/>
        <w:rPr>
          <w:rFonts w:ascii="宋体" w:hAnsi="宋体" w:cs="宋体"/>
          <w:b/>
          <w:szCs w:val="21"/>
        </w:rPr>
      </w:pPr>
      <w:bookmarkStart w:id="205" w:name="_Toc440118342"/>
      <w:bookmarkStart w:id="206" w:name="_Toc446841748"/>
      <w:r>
        <w:rPr>
          <w:rFonts w:hint="eastAsia" w:ascii="宋体" w:hAnsi="宋体" w:cs="宋体"/>
          <w:b/>
          <w:szCs w:val="21"/>
        </w:rPr>
        <w:t>12.2  竣工验收</w:t>
      </w:r>
      <w:bookmarkEnd w:id="205"/>
      <w:bookmarkEnd w:id="206"/>
    </w:p>
    <w:p>
      <w:pPr>
        <w:spacing w:line="480" w:lineRule="exact"/>
        <w:ind w:firstLine="420" w:firstLineChars="200"/>
        <w:rPr>
          <w:rFonts w:ascii="宋体" w:hAnsi="宋体" w:cs="宋体"/>
          <w:szCs w:val="21"/>
        </w:rPr>
      </w:pPr>
      <w:r>
        <w:rPr>
          <w:rFonts w:hint="eastAsia" w:ascii="宋体" w:hAnsi="宋体" w:cs="宋体"/>
          <w:szCs w:val="21"/>
        </w:rPr>
        <w:t>12.2.1  组织竣工验收</w:t>
      </w:r>
    </w:p>
    <w:p>
      <w:pPr>
        <w:spacing w:line="480" w:lineRule="exact"/>
        <w:ind w:firstLine="420" w:firstLineChars="200"/>
        <w:rPr>
          <w:rFonts w:ascii="宋体" w:hAnsi="宋体" w:cs="宋体"/>
          <w:szCs w:val="21"/>
        </w:rPr>
      </w:pPr>
      <w:r>
        <w:rPr>
          <w:rFonts w:hint="eastAsia" w:ascii="宋体" w:hAnsi="宋体" w:cs="宋体"/>
          <w:szCs w:val="21"/>
        </w:rPr>
        <w:t>发包人应在接到竣工验收报告和完整的竣工资料，并根据12.1.2款的约定被确认后的30日内，组织竣工验收。</w:t>
      </w:r>
    </w:p>
    <w:p>
      <w:pPr>
        <w:spacing w:line="480" w:lineRule="exact"/>
        <w:ind w:firstLine="420" w:firstLineChars="200"/>
        <w:rPr>
          <w:rFonts w:ascii="宋体" w:hAnsi="宋体" w:cs="宋体"/>
          <w:szCs w:val="21"/>
        </w:rPr>
      </w:pPr>
      <w:r>
        <w:rPr>
          <w:rFonts w:hint="eastAsia" w:ascii="宋体" w:hAnsi="宋体" w:cs="宋体"/>
          <w:szCs w:val="21"/>
        </w:rPr>
        <w:t>12.2.2  延后组织的竣工验收</w:t>
      </w:r>
    </w:p>
    <w:p>
      <w:pPr>
        <w:spacing w:line="480" w:lineRule="exact"/>
        <w:ind w:firstLine="420" w:firstLineChars="200"/>
        <w:rPr>
          <w:rFonts w:ascii="宋体" w:hAnsi="宋体" w:cs="宋体"/>
          <w:szCs w:val="21"/>
        </w:rPr>
      </w:pPr>
      <w:r>
        <w:rPr>
          <w:rFonts w:hint="eastAsia" w:ascii="宋体" w:hAnsi="宋体" w:cs="宋体"/>
          <w:szCs w:val="21"/>
        </w:rPr>
        <w:t>发包人未能根据12.2.1款的约定，在30日内组织竣工验收时，应按照14.12.1至14.12.3款的约定，结清竣工结算的款项。</w:t>
      </w:r>
    </w:p>
    <w:p>
      <w:pPr>
        <w:spacing w:line="480" w:lineRule="exact"/>
        <w:ind w:firstLine="420" w:firstLineChars="200"/>
        <w:rPr>
          <w:rFonts w:ascii="宋体" w:hAnsi="宋体" w:cs="宋体"/>
          <w:szCs w:val="21"/>
        </w:rPr>
      </w:pPr>
      <w:r>
        <w:rPr>
          <w:rFonts w:hint="eastAsia" w:ascii="宋体" w:hAnsi="宋体" w:cs="宋体"/>
          <w:szCs w:val="21"/>
        </w:rPr>
        <w:t>在12.2.1款约定的时间之后，发包人进行竣工验收时，承包人有义务参加。发包人在验收后的25日内，对承包人的竣工验收报告或竣工资料提出的进一步修改意见的，承包人应按照发包人的意见自费修改。</w:t>
      </w:r>
    </w:p>
    <w:p>
      <w:pPr>
        <w:spacing w:line="480" w:lineRule="exact"/>
        <w:ind w:firstLine="420" w:firstLineChars="200"/>
        <w:rPr>
          <w:rFonts w:ascii="宋体" w:hAnsi="宋体" w:cs="宋体"/>
          <w:szCs w:val="21"/>
        </w:rPr>
      </w:pPr>
      <w:r>
        <w:rPr>
          <w:rFonts w:hint="eastAsia" w:ascii="宋体" w:hAnsi="宋体" w:cs="宋体"/>
          <w:szCs w:val="21"/>
        </w:rPr>
        <w:t>12.2.3  分期竣工验收</w:t>
      </w:r>
    </w:p>
    <w:p>
      <w:pPr>
        <w:spacing w:line="480" w:lineRule="exact"/>
        <w:ind w:firstLine="420" w:firstLineChars="200"/>
        <w:rPr>
          <w:rFonts w:ascii="宋体" w:hAnsi="宋体" w:cs="宋体"/>
          <w:szCs w:val="21"/>
        </w:rPr>
      </w:pPr>
      <w:r>
        <w:rPr>
          <w:rFonts w:hint="eastAsia" w:ascii="宋体" w:hAnsi="宋体" w:cs="宋体"/>
          <w:szCs w:val="21"/>
        </w:rPr>
        <w:t>分期建设、分期投产或分期使用的合同工程的竣工验收，按12.1.3款、12.2.1款的约定，分期组织竣工验收。</w:t>
      </w:r>
    </w:p>
    <w:p>
      <w:pPr>
        <w:spacing w:before="156" w:beforeLines="50" w:after="156" w:afterLines="50" w:line="300" w:lineRule="auto"/>
        <w:ind w:firstLine="472" w:firstLineChars="196"/>
        <w:jc w:val="center"/>
        <w:rPr>
          <w:rFonts w:ascii="宋体" w:hAnsi="宋体" w:cs="宋体"/>
          <w:b/>
          <w:sz w:val="24"/>
        </w:rPr>
      </w:pPr>
      <w:bookmarkStart w:id="207" w:name="_Toc451935998"/>
      <w:bookmarkStart w:id="208" w:name="_Toc440118343"/>
      <w:bookmarkStart w:id="209" w:name="_Toc446841749"/>
      <w:bookmarkStart w:id="210" w:name="_Toc493612367"/>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第13条  变更和合同价格调整</w:t>
      </w:r>
      <w:bookmarkEnd w:id="207"/>
      <w:bookmarkEnd w:id="208"/>
      <w:bookmarkEnd w:id="209"/>
      <w:bookmarkEnd w:id="210"/>
    </w:p>
    <w:p>
      <w:pPr>
        <w:spacing w:before="156" w:beforeLines="50" w:after="156" w:afterLines="50" w:line="400" w:lineRule="exact"/>
        <w:ind w:firstLine="422" w:firstLineChars="200"/>
        <w:outlineLvl w:val="2"/>
        <w:rPr>
          <w:rFonts w:ascii="宋体" w:hAnsi="宋体" w:cs="宋体"/>
          <w:b/>
          <w:szCs w:val="21"/>
        </w:rPr>
      </w:pPr>
      <w:bookmarkStart w:id="211" w:name="_Toc440118344"/>
      <w:bookmarkStart w:id="212" w:name="_Toc446841750"/>
      <w:r>
        <w:rPr>
          <w:rFonts w:hint="eastAsia" w:ascii="宋体" w:hAnsi="宋体" w:cs="宋体"/>
          <w:b/>
          <w:szCs w:val="21"/>
        </w:rPr>
        <w:t>13.1  变更权</w:t>
      </w:r>
      <w:bookmarkEnd w:id="211"/>
      <w:bookmarkEnd w:id="212"/>
    </w:p>
    <w:p>
      <w:pPr>
        <w:spacing w:line="480" w:lineRule="exact"/>
        <w:ind w:firstLine="420" w:firstLineChars="200"/>
        <w:rPr>
          <w:rFonts w:ascii="宋体" w:hAnsi="宋体" w:cs="宋体"/>
          <w:szCs w:val="21"/>
        </w:rPr>
      </w:pPr>
      <w:r>
        <w:rPr>
          <w:rFonts w:hint="eastAsia" w:ascii="宋体" w:hAnsi="宋体" w:cs="宋体"/>
          <w:szCs w:val="21"/>
        </w:rPr>
        <w:t>13.1.1  变更权</w:t>
      </w:r>
    </w:p>
    <w:p>
      <w:pPr>
        <w:spacing w:line="480" w:lineRule="exact"/>
        <w:ind w:firstLine="420" w:firstLineChars="200"/>
        <w:rPr>
          <w:rFonts w:ascii="宋体" w:hAnsi="宋体" w:cs="宋体"/>
          <w:szCs w:val="21"/>
        </w:rPr>
      </w:pPr>
      <w:r>
        <w:rPr>
          <w:rFonts w:hint="eastAsia" w:ascii="宋体" w:hAnsi="宋体" w:cs="宋体"/>
          <w:szCs w:val="21"/>
        </w:rPr>
        <w:t>发包人拥有批准变更的权限。自合同生效后至工程竣工验收前的任何时间内，发包人有权依据监理人的建议、承包人的建议，及13.2款约定的变更范围，下达变更指令。变更指令以书面形式发出。</w:t>
      </w:r>
    </w:p>
    <w:p>
      <w:pPr>
        <w:spacing w:line="480" w:lineRule="exact"/>
        <w:ind w:firstLine="420" w:firstLineChars="200"/>
        <w:rPr>
          <w:rFonts w:ascii="宋体" w:hAnsi="宋体" w:cs="宋体"/>
          <w:szCs w:val="21"/>
        </w:rPr>
      </w:pPr>
      <w:r>
        <w:rPr>
          <w:rFonts w:hint="eastAsia" w:ascii="宋体" w:hAnsi="宋体" w:cs="宋体"/>
          <w:szCs w:val="21"/>
        </w:rPr>
        <w:t>13.1.2  变更</w:t>
      </w:r>
    </w:p>
    <w:p>
      <w:pPr>
        <w:spacing w:line="480" w:lineRule="exact"/>
        <w:ind w:firstLine="420" w:firstLineChars="200"/>
        <w:rPr>
          <w:rFonts w:ascii="宋体" w:hAnsi="宋体" w:cs="宋体"/>
          <w:szCs w:val="21"/>
        </w:rPr>
      </w:pPr>
      <w:r>
        <w:rPr>
          <w:rFonts w:hint="eastAsia" w:ascii="宋体" w:hAnsi="宋体" w:cs="宋体"/>
          <w:szCs w:val="21"/>
        </w:rPr>
        <w:t>由发包人批准并发出的书面变更指令，属于变更。包括发包人直接下达的变更指令、或经发包人批准的由监理人下达的变更指令。</w:t>
      </w:r>
    </w:p>
    <w:p>
      <w:pPr>
        <w:spacing w:line="480" w:lineRule="exact"/>
        <w:ind w:firstLine="420" w:firstLineChars="200"/>
        <w:rPr>
          <w:rFonts w:ascii="宋体" w:hAnsi="宋体" w:cs="宋体"/>
          <w:szCs w:val="21"/>
        </w:rPr>
      </w:pPr>
      <w:r>
        <w:rPr>
          <w:rFonts w:hint="eastAsia" w:ascii="宋体" w:hAnsi="宋体" w:cs="宋体"/>
          <w:szCs w:val="21"/>
        </w:rPr>
        <w:t>承包人对自身的设计、采购、施工、竣工试验、竣工后试验存在的缺陷，应自费修正、调整和完善，不属于变更。</w:t>
      </w:r>
    </w:p>
    <w:p>
      <w:pPr>
        <w:spacing w:line="480" w:lineRule="exact"/>
        <w:ind w:firstLine="420" w:firstLineChars="200"/>
        <w:rPr>
          <w:rFonts w:ascii="宋体" w:hAnsi="宋体" w:cs="宋体"/>
          <w:szCs w:val="21"/>
        </w:rPr>
      </w:pPr>
      <w:r>
        <w:rPr>
          <w:rFonts w:hint="eastAsia" w:ascii="宋体" w:hAnsi="宋体" w:cs="宋体"/>
          <w:szCs w:val="21"/>
        </w:rPr>
        <w:t>13.1.3  变更建议权</w:t>
      </w:r>
    </w:p>
    <w:p>
      <w:pPr>
        <w:spacing w:line="480" w:lineRule="exact"/>
        <w:ind w:firstLine="420" w:firstLineChars="200"/>
        <w:rPr>
          <w:rFonts w:ascii="宋体" w:hAnsi="宋体" w:cs="宋体"/>
          <w:szCs w:val="21"/>
        </w:rPr>
      </w:pPr>
      <w:r>
        <w:rPr>
          <w:rFonts w:hint="eastAsia" w:ascii="宋体" w:hAnsi="宋体" w:cs="宋体"/>
          <w:szCs w:val="21"/>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pPr>
        <w:spacing w:before="156" w:beforeLines="50" w:after="156" w:afterLines="50" w:line="400" w:lineRule="exact"/>
        <w:ind w:firstLine="422" w:firstLineChars="200"/>
        <w:outlineLvl w:val="2"/>
        <w:rPr>
          <w:rFonts w:ascii="宋体" w:hAnsi="宋体" w:cs="宋体"/>
          <w:b/>
          <w:szCs w:val="21"/>
        </w:rPr>
      </w:pPr>
      <w:bookmarkStart w:id="213" w:name="_Toc440118345"/>
      <w:bookmarkStart w:id="214" w:name="_Toc446841751"/>
      <w:r>
        <w:rPr>
          <w:rFonts w:hint="eastAsia" w:ascii="宋体" w:hAnsi="宋体" w:cs="宋体"/>
          <w:b/>
          <w:szCs w:val="21"/>
        </w:rPr>
        <w:t>13.2  变更范围</w:t>
      </w:r>
      <w:bookmarkEnd w:id="213"/>
      <w:bookmarkEnd w:id="214"/>
    </w:p>
    <w:p>
      <w:pPr>
        <w:spacing w:line="480" w:lineRule="exact"/>
        <w:ind w:firstLine="420" w:firstLineChars="200"/>
        <w:rPr>
          <w:rFonts w:ascii="宋体" w:hAnsi="宋体" w:cs="宋体"/>
          <w:szCs w:val="21"/>
        </w:rPr>
      </w:pPr>
      <w:r>
        <w:rPr>
          <w:rFonts w:hint="eastAsia" w:ascii="宋体" w:hAnsi="宋体" w:cs="宋体"/>
          <w:szCs w:val="21"/>
        </w:rPr>
        <w:t>13.2.1  设计变更范围</w:t>
      </w:r>
    </w:p>
    <w:p>
      <w:pPr>
        <w:spacing w:line="480" w:lineRule="exact"/>
        <w:ind w:firstLine="420" w:firstLineChars="200"/>
        <w:rPr>
          <w:rFonts w:ascii="宋体" w:hAnsi="宋体" w:cs="宋体"/>
          <w:szCs w:val="21"/>
        </w:rPr>
      </w:pPr>
      <w:r>
        <w:rPr>
          <w:rFonts w:hint="eastAsia" w:ascii="宋体" w:hAnsi="宋体" w:cs="宋体"/>
          <w:szCs w:val="21"/>
        </w:rPr>
        <w:t>（1） 对生产工艺流程的调整，但未扩大或缩小初步设计批准的生产路线和规模、或未扩大或缩小合同约定的生产路线和规模；</w:t>
      </w:r>
    </w:p>
    <w:p>
      <w:pPr>
        <w:spacing w:line="480" w:lineRule="exact"/>
        <w:ind w:firstLine="420" w:firstLineChars="200"/>
        <w:rPr>
          <w:rFonts w:ascii="宋体" w:hAnsi="宋体" w:cs="宋体"/>
          <w:szCs w:val="21"/>
        </w:rPr>
      </w:pPr>
      <w:r>
        <w:rPr>
          <w:rFonts w:hint="eastAsia" w:ascii="宋体" w:hAnsi="宋体" w:cs="宋体"/>
          <w:szCs w:val="21"/>
        </w:rPr>
        <w:t>（2） 对平面布置、竖面布置、局部使用功能的调整，但未扩大初步设计批准的建筑规模，未改变初步设计批准的使用功能；或未扩大合同约定的建筑规模，未改变合同约定的使用功能；</w:t>
      </w:r>
    </w:p>
    <w:p>
      <w:pPr>
        <w:spacing w:line="480" w:lineRule="exact"/>
        <w:ind w:firstLine="420" w:firstLineChars="200"/>
        <w:rPr>
          <w:rFonts w:ascii="宋体" w:hAnsi="宋体" w:cs="宋体"/>
          <w:szCs w:val="21"/>
        </w:rPr>
      </w:pPr>
      <w:r>
        <w:rPr>
          <w:rFonts w:hint="eastAsia" w:ascii="宋体" w:hAnsi="宋体" w:cs="宋体"/>
          <w:szCs w:val="21"/>
        </w:rPr>
        <w:t>（3） 对配套工程系统的工艺调整、使用功能调整；</w:t>
      </w:r>
    </w:p>
    <w:p>
      <w:pPr>
        <w:spacing w:line="480" w:lineRule="exact"/>
        <w:ind w:firstLine="420" w:firstLineChars="200"/>
        <w:rPr>
          <w:rFonts w:ascii="宋体" w:hAnsi="宋体" w:cs="宋体"/>
          <w:szCs w:val="21"/>
        </w:rPr>
      </w:pPr>
      <w:r>
        <w:rPr>
          <w:rFonts w:hint="eastAsia" w:ascii="宋体" w:hAnsi="宋体" w:cs="宋体"/>
          <w:szCs w:val="21"/>
        </w:rPr>
        <w:t>（4） 对区域内基准控制点、基准标高和基准线的调整；</w:t>
      </w:r>
    </w:p>
    <w:p>
      <w:pPr>
        <w:spacing w:line="480" w:lineRule="exact"/>
        <w:ind w:firstLine="420" w:firstLineChars="200"/>
        <w:rPr>
          <w:rFonts w:ascii="宋体" w:hAnsi="宋体" w:cs="宋体"/>
          <w:szCs w:val="21"/>
        </w:rPr>
      </w:pPr>
      <w:r>
        <w:rPr>
          <w:rFonts w:hint="eastAsia" w:ascii="宋体" w:hAnsi="宋体" w:cs="宋体"/>
          <w:szCs w:val="21"/>
        </w:rPr>
        <w:t>（5） 对设备、材料、部件的性能、规格和数量的调整；</w:t>
      </w:r>
    </w:p>
    <w:p>
      <w:pPr>
        <w:spacing w:line="480" w:lineRule="exact"/>
        <w:ind w:firstLine="420" w:firstLineChars="200"/>
        <w:rPr>
          <w:rFonts w:ascii="宋体" w:hAnsi="宋体" w:cs="宋体"/>
          <w:szCs w:val="21"/>
        </w:rPr>
      </w:pPr>
      <w:r>
        <w:rPr>
          <w:rFonts w:hint="eastAsia" w:ascii="宋体" w:hAnsi="宋体" w:cs="宋体"/>
          <w:szCs w:val="21"/>
        </w:rPr>
        <w:t>（6） 因执行基准日期之后新颁布的法律、标准、规范引起的变更；</w:t>
      </w:r>
    </w:p>
    <w:p>
      <w:pPr>
        <w:spacing w:line="480" w:lineRule="exact"/>
        <w:ind w:firstLine="420" w:firstLineChars="200"/>
        <w:rPr>
          <w:rFonts w:ascii="宋体" w:hAnsi="宋体" w:cs="宋体"/>
          <w:szCs w:val="21"/>
        </w:rPr>
      </w:pPr>
      <w:r>
        <w:rPr>
          <w:rFonts w:hint="eastAsia" w:ascii="宋体" w:hAnsi="宋体" w:cs="宋体"/>
          <w:szCs w:val="21"/>
        </w:rPr>
        <w:t>（7） 其它超出合同约定的设计事项；</w:t>
      </w:r>
    </w:p>
    <w:p>
      <w:pPr>
        <w:spacing w:line="480" w:lineRule="exact"/>
        <w:ind w:firstLine="420" w:firstLineChars="200"/>
        <w:rPr>
          <w:rFonts w:ascii="宋体" w:hAnsi="宋体" w:cs="宋体"/>
          <w:szCs w:val="21"/>
        </w:rPr>
      </w:pPr>
      <w:r>
        <w:rPr>
          <w:rFonts w:hint="eastAsia" w:ascii="宋体" w:hAnsi="宋体" w:cs="宋体"/>
          <w:szCs w:val="21"/>
        </w:rPr>
        <w:t>（8） 上述变更所需的附加工作。</w:t>
      </w:r>
    </w:p>
    <w:p>
      <w:pPr>
        <w:spacing w:line="480" w:lineRule="exact"/>
        <w:ind w:firstLine="420" w:firstLineChars="200"/>
        <w:rPr>
          <w:rFonts w:ascii="宋体" w:hAnsi="宋体" w:cs="宋体"/>
          <w:szCs w:val="21"/>
        </w:rPr>
      </w:pPr>
      <w:r>
        <w:rPr>
          <w:rFonts w:hint="eastAsia" w:ascii="宋体" w:hAnsi="宋体" w:cs="宋体"/>
          <w:szCs w:val="21"/>
        </w:rPr>
        <w:t>13.2.2  采购变更范围</w:t>
      </w:r>
    </w:p>
    <w:p>
      <w:pPr>
        <w:spacing w:line="480" w:lineRule="exact"/>
        <w:ind w:firstLine="420" w:firstLineChars="200"/>
        <w:rPr>
          <w:rFonts w:ascii="宋体" w:hAnsi="宋体" w:cs="宋体"/>
          <w:szCs w:val="21"/>
        </w:rPr>
      </w:pPr>
      <w:r>
        <w:rPr>
          <w:rFonts w:hint="eastAsia" w:ascii="宋体" w:hAnsi="宋体" w:cs="宋体"/>
          <w:szCs w:val="21"/>
        </w:rPr>
        <w:t>（1）承包人已按发包人批准的名单，与相关供货商签订采购合同或已开始加工制造、供货、运输等，发包人通知承包人选择另一家供货商；</w:t>
      </w:r>
    </w:p>
    <w:p>
      <w:pPr>
        <w:spacing w:line="480" w:lineRule="exact"/>
        <w:ind w:firstLine="420" w:firstLineChars="200"/>
        <w:rPr>
          <w:rFonts w:ascii="宋体" w:hAnsi="宋体" w:cs="宋体"/>
          <w:szCs w:val="21"/>
        </w:rPr>
      </w:pPr>
      <w:r>
        <w:rPr>
          <w:rFonts w:hint="eastAsia" w:ascii="宋体" w:hAnsi="宋体" w:cs="宋体"/>
          <w:szCs w:val="21"/>
        </w:rPr>
        <w:t xml:space="preserve">（2）因执行基准日期之后新颁布的法律、标准、规范引起的变更； </w:t>
      </w:r>
    </w:p>
    <w:p>
      <w:pPr>
        <w:spacing w:line="480" w:lineRule="exact"/>
        <w:ind w:firstLine="420" w:firstLineChars="200"/>
        <w:rPr>
          <w:rFonts w:ascii="宋体" w:hAnsi="宋体" w:cs="宋体"/>
          <w:szCs w:val="21"/>
        </w:rPr>
      </w:pPr>
      <w:r>
        <w:rPr>
          <w:rFonts w:hint="eastAsia" w:ascii="宋体" w:hAnsi="宋体" w:cs="宋体"/>
          <w:szCs w:val="21"/>
        </w:rPr>
        <w:t>（3）发包人要求改变检查、检验、检测、试验的地点和增加的附加试验；</w:t>
      </w:r>
    </w:p>
    <w:p>
      <w:pPr>
        <w:spacing w:line="480" w:lineRule="exact"/>
        <w:ind w:firstLine="420" w:firstLineChars="200"/>
        <w:rPr>
          <w:rFonts w:ascii="宋体" w:hAnsi="宋体" w:cs="宋体"/>
          <w:szCs w:val="21"/>
        </w:rPr>
      </w:pPr>
      <w:r>
        <w:rPr>
          <w:rFonts w:hint="eastAsia" w:ascii="宋体" w:hAnsi="宋体" w:cs="宋体"/>
          <w:szCs w:val="21"/>
        </w:rPr>
        <w:t>（4）发包人要求增减合同中约定的备品备件、专用工具、竣工后试验物资的采购数量；</w:t>
      </w:r>
    </w:p>
    <w:p>
      <w:pPr>
        <w:spacing w:line="480" w:lineRule="exact"/>
        <w:ind w:firstLine="420" w:firstLineChars="200"/>
        <w:rPr>
          <w:rFonts w:ascii="宋体" w:hAnsi="宋体" w:cs="宋体"/>
          <w:szCs w:val="21"/>
        </w:rPr>
      </w:pPr>
      <w:r>
        <w:rPr>
          <w:rFonts w:hint="eastAsia" w:ascii="宋体" w:hAnsi="宋体" w:cs="宋体"/>
          <w:szCs w:val="21"/>
        </w:rPr>
        <w:t>（5）上述变更所需的附加工作。</w:t>
      </w:r>
    </w:p>
    <w:p>
      <w:pPr>
        <w:spacing w:line="480" w:lineRule="exact"/>
        <w:ind w:firstLine="420" w:firstLineChars="200"/>
        <w:rPr>
          <w:rFonts w:ascii="宋体" w:hAnsi="宋体" w:cs="宋体"/>
          <w:szCs w:val="21"/>
        </w:rPr>
      </w:pPr>
      <w:r>
        <w:rPr>
          <w:rFonts w:hint="eastAsia" w:ascii="宋体" w:hAnsi="宋体" w:cs="宋体"/>
          <w:szCs w:val="21"/>
        </w:rPr>
        <w:t>13.2.3  施工变更范围</w:t>
      </w:r>
    </w:p>
    <w:p>
      <w:pPr>
        <w:spacing w:line="480" w:lineRule="exact"/>
        <w:ind w:firstLine="420" w:firstLineChars="200"/>
        <w:rPr>
          <w:rFonts w:ascii="宋体" w:hAnsi="宋体" w:cs="宋体"/>
          <w:szCs w:val="21"/>
        </w:rPr>
      </w:pPr>
      <w:r>
        <w:rPr>
          <w:rFonts w:hint="eastAsia" w:ascii="宋体" w:hAnsi="宋体" w:cs="宋体"/>
          <w:szCs w:val="21"/>
        </w:rPr>
        <w:t>（1）根据13.2.1款的设计变更，造成施工方法改变、设备、材料、部件、人工和工程量的增减；</w:t>
      </w:r>
    </w:p>
    <w:p>
      <w:pPr>
        <w:spacing w:line="480" w:lineRule="exact"/>
        <w:ind w:firstLine="420" w:firstLineChars="200"/>
        <w:rPr>
          <w:rFonts w:ascii="宋体" w:hAnsi="宋体" w:cs="宋体"/>
          <w:szCs w:val="21"/>
        </w:rPr>
      </w:pPr>
      <w:r>
        <w:rPr>
          <w:rFonts w:hint="eastAsia" w:ascii="宋体" w:hAnsi="宋体" w:cs="宋体"/>
          <w:szCs w:val="21"/>
        </w:rPr>
        <w:t>（2）发包人要求增加的附加试验、改变试验地点；</w:t>
      </w:r>
    </w:p>
    <w:p>
      <w:pPr>
        <w:spacing w:line="480" w:lineRule="exact"/>
        <w:ind w:firstLine="420" w:firstLineChars="200"/>
        <w:rPr>
          <w:rFonts w:ascii="宋体" w:hAnsi="宋体" w:cs="宋体"/>
          <w:szCs w:val="21"/>
        </w:rPr>
      </w:pPr>
      <w:r>
        <w:rPr>
          <w:rFonts w:hint="eastAsia" w:ascii="宋体" w:hAnsi="宋体" w:cs="宋体"/>
          <w:szCs w:val="21"/>
        </w:rPr>
        <w:t>（3）根据5.2.1款第（1）项、第（2）项之外，新增加的施工障碍处理；</w:t>
      </w:r>
    </w:p>
    <w:p>
      <w:pPr>
        <w:spacing w:line="480" w:lineRule="exact"/>
        <w:ind w:firstLine="420" w:firstLineChars="200"/>
        <w:rPr>
          <w:rFonts w:ascii="宋体" w:hAnsi="宋体" w:cs="宋体"/>
          <w:szCs w:val="21"/>
        </w:rPr>
      </w:pPr>
      <w:r>
        <w:rPr>
          <w:rFonts w:hint="eastAsia" w:ascii="宋体" w:hAnsi="宋体" w:cs="宋体"/>
          <w:szCs w:val="21"/>
        </w:rPr>
        <w:t>（4）发包人对竣工试验经验收或视为验收合格的项目，通知重新进行竣工试验；</w:t>
      </w:r>
    </w:p>
    <w:p>
      <w:pPr>
        <w:spacing w:line="480" w:lineRule="exact"/>
        <w:ind w:firstLine="420" w:firstLineChars="200"/>
        <w:rPr>
          <w:rFonts w:ascii="宋体" w:hAnsi="宋体" w:cs="宋体"/>
          <w:szCs w:val="21"/>
        </w:rPr>
      </w:pPr>
      <w:r>
        <w:rPr>
          <w:rFonts w:hint="eastAsia" w:ascii="宋体" w:hAnsi="宋体" w:cs="宋体"/>
          <w:szCs w:val="21"/>
        </w:rPr>
        <w:t>（5）因执行基准日期之后新颁布的法律、标准、规范引起的变更；</w:t>
      </w:r>
    </w:p>
    <w:p>
      <w:pPr>
        <w:spacing w:line="480" w:lineRule="exact"/>
        <w:ind w:firstLine="420" w:firstLineChars="200"/>
        <w:rPr>
          <w:rFonts w:ascii="宋体" w:hAnsi="宋体" w:cs="宋体"/>
          <w:szCs w:val="21"/>
        </w:rPr>
      </w:pPr>
      <w:r>
        <w:rPr>
          <w:rFonts w:hint="eastAsia" w:ascii="宋体" w:hAnsi="宋体" w:cs="宋体"/>
          <w:szCs w:val="21"/>
        </w:rPr>
        <w:t>（6）上述变更所需的附加工作。</w:t>
      </w:r>
    </w:p>
    <w:p>
      <w:pPr>
        <w:spacing w:line="480" w:lineRule="exact"/>
        <w:ind w:firstLine="420" w:firstLineChars="200"/>
        <w:rPr>
          <w:rFonts w:ascii="宋体" w:hAnsi="宋体" w:cs="宋体"/>
          <w:szCs w:val="21"/>
        </w:rPr>
      </w:pPr>
      <w:r>
        <w:rPr>
          <w:rFonts w:hint="eastAsia" w:ascii="宋体" w:hAnsi="宋体" w:cs="宋体"/>
          <w:szCs w:val="21"/>
        </w:rPr>
        <w:t>13.2.4  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一项变更。发包人未能批准此项变更的，承包人有权按合同约定的相关阶段的进度计划执行。</w:t>
      </w:r>
    </w:p>
    <w:p>
      <w:pPr>
        <w:spacing w:line="480" w:lineRule="exact"/>
        <w:ind w:firstLine="420" w:firstLineChars="200"/>
        <w:rPr>
          <w:rFonts w:ascii="宋体" w:hAnsi="宋体" w:cs="宋体"/>
          <w:szCs w:val="21"/>
        </w:rPr>
      </w:pPr>
      <w:r>
        <w:rPr>
          <w:rFonts w:hint="eastAsia" w:ascii="宋体" w:hAnsi="宋体" w:cs="宋体"/>
          <w:szCs w:val="21"/>
        </w:rPr>
        <w:t>因承包人原因，实际进度明显落后于上述批准的项目进度计划时，承包人应按4.1.2款的约定，自费赶上；竣工日期延误时，按4.5款的约定承担误期赔偿责任。</w:t>
      </w:r>
    </w:p>
    <w:p>
      <w:pPr>
        <w:spacing w:line="480" w:lineRule="exact"/>
        <w:ind w:firstLine="420" w:firstLineChars="200"/>
        <w:rPr>
          <w:rFonts w:ascii="宋体" w:hAnsi="宋体" w:cs="宋体"/>
          <w:szCs w:val="21"/>
        </w:rPr>
      </w:pPr>
      <w:r>
        <w:rPr>
          <w:rFonts w:hint="eastAsia" w:ascii="宋体" w:hAnsi="宋体" w:cs="宋体"/>
          <w:szCs w:val="21"/>
        </w:rPr>
        <w:t>13.2.5  调减部分工程。发包人的暂停超过45日，承包人请求复工时仍不能复工，或因不可抗力持续而无法继续施工的，双方可按合同约定以变更方式调减受暂停影响的部分工程。</w:t>
      </w:r>
    </w:p>
    <w:p>
      <w:pPr>
        <w:spacing w:line="480" w:lineRule="exact"/>
        <w:ind w:firstLine="420" w:firstLineChars="200"/>
        <w:rPr>
          <w:rFonts w:ascii="宋体" w:hAnsi="宋体" w:cs="宋体"/>
          <w:szCs w:val="21"/>
        </w:rPr>
      </w:pPr>
      <w:r>
        <w:rPr>
          <w:rFonts w:hint="eastAsia" w:ascii="宋体" w:hAnsi="宋体" w:cs="宋体"/>
          <w:szCs w:val="21"/>
        </w:rPr>
        <w:t>13.2.6  其它变更。根据工程的具体特点，在专用条款中约定。</w:t>
      </w:r>
    </w:p>
    <w:p>
      <w:pPr>
        <w:spacing w:before="156" w:beforeLines="50" w:after="156" w:afterLines="50" w:line="400" w:lineRule="exact"/>
        <w:ind w:firstLine="422" w:firstLineChars="200"/>
        <w:outlineLvl w:val="2"/>
        <w:rPr>
          <w:rFonts w:ascii="宋体" w:hAnsi="宋体" w:cs="宋体"/>
          <w:b/>
          <w:szCs w:val="21"/>
        </w:rPr>
      </w:pPr>
      <w:bookmarkStart w:id="215" w:name="_Toc446841752"/>
      <w:bookmarkStart w:id="216" w:name="_Toc440118346"/>
      <w:r>
        <w:rPr>
          <w:rFonts w:hint="eastAsia" w:ascii="宋体" w:hAnsi="宋体" w:cs="宋体"/>
          <w:b/>
          <w:szCs w:val="21"/>
        </w:rPr>
        <w:t>13.3  变更程序</w:t>
      </w:r>
      <w:bookmarkEnd w:id="215"/>
      <w:bookmarkEnd w:id="216"/>
    </w:p>
    <w:p>
      <w:pPr>
        <w:spacing w:line="480" w:lineRule="exact"/>
        <w:ind w:firstLine="420" w:firstLineChars="200"/>
        <w:rPr>
          <w:rFonts w:ascii="宋体" w:hAnsi="宋体" w:cs="宋体"/>
          <w:szCs w:val="21"/>
        </w:rPr>
      </w:pPr>
      <w:r>
        <w:rPr>
          <w:rFonts w:hint="eastAsia" w:ascii="宋体" w:hAnsi="宋体" w:cs="宋体"/>
          <w:szCs w:val="21"/>
        </w:rPr>
        <w:t xml:space="preserve">13.3.1  变更通知。发包人的变更应事先以书面形式通知承包人。 </w:t>
      </w:r>
    </w:p>
    <w:p>
      <w:pPr>
        <w:spacing w:line="480" w:lineRule="exact"/>
        <w:ind w:firstLine="420" w:firstLineChars="200"/>
        <w:rPr>
          <w:rFonts w:ascii="宋体" w:hAnsi="宋体" w:cs="宋体"/>
          <w:szCs w:val="21"/>
        </w:rPr>
      </w:pPr>
      <w:r>
        <w:rPr>
          <w:rFonts w:hint="eastAsia" w:ascii="宋体" w:hAnsi="宋体" w:cs="宋体"/>
          <w:szCs w:val="21"/>
        </w:rPr>
        <w:t>13.3.2 变更通知的建议报告。承包人接到发包人的变更通知后，有义务在10日内向发包人提交书面建议报告，</w:t>
      </w:r>
    </w:p>
    <w:p>
      <w:pPr>
        <w:spacing w:line="480" w:lineRule="exact"/>
        <w:ind w:firstLine="420" w:firstLineChars="200"/>
        <w:rPr>
          <w:rFonts w:ascii="宋体" w:hAnsi="宋体" w:cs="宋体"/>
          <w:szCs w:val="21"/>
        </w:rPr>
      </w:pPr>
      <w:r>
        <w:rPr>
          <w:rFonts w:hint="eastAsia" w:ascii="宋体" w:hAnsi="宋体" w:cs="宋体"/>
          <w:szCs w:val="21"/>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项变更相关的进度计划。</w:t>
      </w:r>
    </w:p>
    <w:p>
      <w:pPr>
        <w:spacing w:line="480" w:lineRule="exact"/>
        <w:ind w:firstLine="420" w:firstLineChars="200"/>
        <w:rPr>
          <w:rFonts w:ascii="宋体" w:hAnsi="宋体" w:cs="宋体"/>
          <w:szCs w:val="21"/>
        </w:rPr>
      </w:pPr>
      <w:r>
        <w:rPr>
          <w:rFonts w:hint="eastAsia" w:ascii="宋体" w:hAnsi="宋体" w:cs="宋体"/>
          <w:szCs w:val="21"/>
        </w:rPr>
        <w:t>承包人未提交增加费用的估算及竣工日期延长，视为该项变更不涉及合同价格调整和竣工日期延长，发包人不再承担此项变更的任何费用及竣工日期延长的责任。</w:t>
      </w:r>
    </w:p>
    <w:p>
      <w:pPr>
        <w:spacing w:line="480" w:lineRule="exact"/>
        <w:ind w:firstLine="420" w:firstLineChars="200"/>
        <w:rPr>
          <w:rFonts w:ascii="宋体" w:hAnsi="宋体" w:cs="宋体"/>
          <w:szCs w:val="21"/>
        </w:rPr>
      </w:pPr>
      <w:r>
        <w:rPr>
          <w:rFonts w:hint="eastAsia" w:ascii="宋体" w:hAnsi="宋体" w:cs="宋体"/>
          <w:szCs w:val="21"/>
        </w:rPr>
        <w:t>（2）如承包人不接受发包人变更通知中的变更时，建议报告中应包括不支持此项变更的理由，理由包括：</w:t>
      </w:r>
    </w:p>
    <w:p>
      <w:pPr>
        <w:spacing w:line="480" w:lineRule="exact"/>
        <w:ind w:firstLine="420" w:firstLineChars="200"/>
        <w:rPr>
          <w:rFonts w:ascii="宋体" w:hAnsi="宋体" w:cs="宋体"/>
          <w:szCs w:val="21"/>
        </w:rPr>
      </w:pPr>
      <w:r>
        <w:rPr>
          <w:rFonts w:hint="eastAsia" w:ascii="宋体" w:hAnsi="宋体" w:cs="宋体"/>
          <w:szCs w:val="21"/>
        </w:rPr>
        <w:t>1）此变更不符合法律、法规等有关规定；</w:t>
      </w:r>
    </w:p>
    <w:p>
      <w:pPr>
        <w:spacing w:line="480" w:lineRule="exact"/>
        <w:ind w:firstLine="420" w:firstLineChars="200"/>
        <w:rPr>
          <w:rFonts w:ascii="宋体" w:hAnsi="宋体" w:cs="宋体"/>
          <w:szCs w:val="21"/>
        </w:rPr>
      </w:pPr>
      <w:r>
        <w:rPr>
          <w:rFonts w:hint="eastAsia" w:ascii="宋体" w:hAnsi="宋体" w:cs="宋体"/>
          <w:szCs w:val="21"/>
        </w:rPr>
        <w:t>2）承包人难以取得变更所需的特殊设备、材料、部件；</w:t>
      </w:r>
    </w:p>
    <w:p>
      <w:pPr>
        <w:spacing w:line="480" w:lineRule="exact"/>
        <w:ind w:firstLine="420" w:firstLineChars="200"/>
        <w:rPr>
          <w:rFonts w:ascii="宋体" w:hAnsi="宋体" w:cs="宋体"/>
          <w:szCs w:val="21"/>
        </w:rPr>
      </w:pPr>
      <w:r>
        <w:rPr>
          <w:rFonts w:hint="eastAsia" w:ascii="宋体" w:hAnsi="宋体" w:cs="宋体"/>
          <w:szCs w:val="21"/>
        </w:rPr>
        <w:t>3）承包人难以取得变更所需的工艺、技术；</w:t>
      </w:r>
    </w:p>
    <w:p>
      <w:pPr>
        <w:spacing w:line="480" w:lineRule="exact"/>
        <w:ind w:firstLine="420" w:firstLineChars="200"/>
        <w:rPr>
          <w:rFonts w:ascii="宋体" w:hAnsi="宋体" w:cs="宋体"/>
          <w:szCs w:val="21"/>
        </w:rPr>
      </w:pPr>
      <w:r>
        <w:rPr>
          <w:rFonts w:hint="eastAsia" w:ascii="宋体" w:hAnsi="宋体" w:cs="宋体"/>
          <w:szCs w:val="21"/>
        </w:rPr>
        <w:t>4）变更将降低工程的安全性、稳定性、适用性；</w:t>
      </w:r>
    </w:p>
    <w:p>
      <w:pPr>
        <w:spacing w:line="480" w:lineRule="exact"/>
        <w:ind w:firstLine="420" w:firstLineChars="200"/>
        <w:rPr>
          <w:rFonts w:ascii="宋体" w:hAnsi="宋体" w:cs="宋体"/>
          <w:szCs w:val="21"/>
        </w:rPr>
      </w:pPr>
      <w:r>
        <w:rPr>
          <w:rFonts w:hint="eastAsia" w:ascii="宋体" w:hAnsi="宋体" w:cs="宋体"/>
          <w:szCs w:val="21"/>
        </w:rPr>
        <w:t>5）对生产性能保证值、使用功能保证的实现产生不利影响等。</w:t>
      </w:r>
    </w:p>
    <w:p>
      <w:pPr>
        <w:spacing w:line="480" w:lineRule="exact"/>
        <w:ind w:firstLine="420" w:firstLineChars="200"/>
        <w:rPr>
          <w:rFonts w:ascii="宋体" w:hAnsi="宋体" w:cs="宋体"/>
          <w:szCs w:val="21"/>
        </w:rPr>
      </w:pPr>
      <w:r>
        <w:rPr>
          <w:rFonts w:hint="eastAsia" w:ascii="宋体" w:hAnsi="宋体" w:cs="宋体"/>
          <w:szCs w:val="21"/>
        </w:rPr>
        <w:t>13.3.3  发包人的审查和批准。发包人应在接到承包人根据13.3.2款约定提交的书面建议报告后10日内对此项建议给予审查，并发出批准、撤销、改变、提出进一步要求的书面通知。承包人在等待发包人回复的时间内，不能停止或延误任何工作。</w:t>
      </w:r>
    </w:p>
    <w:p>
      <w:pPr>
        <w:spacing w:line="480" w:lineRule="exact"/>
        <w:ind w:firstLine="420" w:firstLineChars="200"/>
        <w:rPr>
          <w:rFonts w:ascii="宋体" w:hAnsi="宋体" w:cs="宋体"/>
          <w:szCs w:val="21"/>
        </w:rPr>
      </w:pPr>
      <w:r>
        <w:rPr>
          <w:rFonts w:hint="eastAsia" w:ascii="宋体" w:hAnsi="宋体" w:cs="宋体"/>
          <w:szCs w:val="21"/>
        </w:rPr>
        <w:t>（1）发包人接到承包人根据13.3.2款第（1）项的约定提交的建议报告，对其理由、估算、和（或）竣工日期延长经审查批准后，应以书面形式下达变更指令。</w:t>
      </w:r>
    </w:p>
    <w:p>
      <w:pPr>
        <w:spacing w:line="480" w:lineRule="exact"/>
        <w:ind w:firstLine="420" w:firstLineChars="200"/>
        <w:rPr>
          <w:rFonts w:ascii="宋体" w:hAnsi="宋体" w:cs="宋体"/>
          <w:szCs w:val="21"/>
        </w:rPr>
      </w:pPr>
      <w:r>
        <w:rPr>
          <w:rFonts w:hint="eastAsia" w:ascii="宋体" w:hAnsi="宋体" w:cs="宋体"/>
          <w:szCs w:val="21"/>
        </w:rPr>
        <w:t>发包人在下达的变更指令中，未能确认承包人对此项变更提出的估算和（或）竣工日期延长亦未提出异议的，自发包人接到此项书面建议报告后的第11日开始，视为承包人提交的变更估算、和（或）竣工日期延长，已被发包人批准。</w:t>
      </w:r>
    </w:p>
    <w:p>
      <w:pPr>
        <w:spacing w:line="480" w:lineRule="exact"/>
        <w:ind w:firstLine="420" w:firstLineChars="200"/>
        <w:rPr>
          <w:rFonts w:ascii="宋体" w:hAnsi="宋体" w:cs="宋体"/>
          <w:szCs w:val="21"/>
        </w:rPr>
      </w:pPr>
      <w:r>
        <w:rPr>
          <w:rFonts w:hint="eastAsia" w:ascii="宋体" w:hAnsi="宋体" w:cs="宋体"/>
          <w:szCs w:val="21"/>
        </w:rPr>
        <w:t>（2）发包人对承包人根据13.3.2款第（2）项提交的不接受此项变更的理由进行审查后，发出继续执行、改变、提出进一步补充资料的书面通知，承包人应予以执行。</w:t>
      </w:r>
    </w:p>
    <w:p>
      <w:pPr>
        <w:spacing w:line="480" w:lineRule="exact"/>
        <w:ind w:firstLine="420" w:firstLineChars="200"/>
        <w:rPr>
          <w:rFonts w:ascii="宋体" w:hAnsi="宋体" w:cs="宋体"/>
          <w:szCs w:val="21"/>
        </w:rPr>
      </w:pPr>
      <w:r>
        <w:rPr>
          <w:rFonts w:hint="eastAsia" w:ascii="宋体" w:hAnsi="宋体" w:cs="宋体"/>
          <w:szCs w:val="21"/>
        </w:rPr>
        <w:t>13.3.4 承包人根据13.1.3 款的约定提交变更建议书的，其变更程序按照本变更程序的约定办理。</w:t>
      </w:r>
    </w:p>
    <w:p>
      <w:pPr>
        <w:spacing w:before="156" w:beforeLines="50" w:after="156" w:afterLines="50" w:line="400" w:lineRule="exact"/>
        <w:ind w:firstLine="422" w:firstLineChars="200"/>
        <w:outlineLvl w:val="2"/>
        <w:rPr>
          <w:rFonts w:ascii="宋体" w:hAnsi="宋体" w:cs="宋体"/>
          <w:b/>
          <w:szCs w:val="21"/>
        </w:rPr>
      </w:pPr>
      <w:bookmarkStart w:id="217" w:name="_Toc446841753"/>
      <w:bookmarkStart w:id="218" w:name="_Toc440118347"/>
      <w:r>
        <w:rPr>
          <w:rFonts w:hint="eastAsia" w:ascii="宋体" w:hAnsi="宋体" w:cs="宋体"/>
          <w:b/>
          <w:szCs w:val="21"/>
        </w:rPr>
        <w:t>13.4  紧急性变更程序</w:t>
      </w:r>
      <w:bookmarkEnd w:id="217"/>
      <w:bookmarkEnd w:id="218"/>
    </w:p>
    <w:p>
      <w:pPr>
        <w:spacing w:line="480" w:lineRule="exact"/>
        <w:ind w:firstLine="420" w:firstLineChars="200"/>
        <w:rPr>
          <w:rFonts w:ascii="宋体" w:hAnsi="宋体" w:cs="宋体"/>
          <w:szCs w:val="21"/>
        </w:rPr>
      </w:pPr>
      <w:r>
        <w:rPr>
          <w:rFonts w:hint="eastAsia" w:ascii="宋体" w:hAnsi="宋体" w:cs="宋体"/>
          <w:szCs w:val="21"/>
        </w:rPr>
        <w:t>13.4.1  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pPr>
        <w:spacing w:line="480" w:lineRule="exact"/>
        <w:ind w:firstLine="420" w:firstLineChars="200"/>
        <w:rPr>
          <w:rFonts w:ascii="宋体" w:hAnsi="宋体" w:cs="宋体"/>
          <w:szCs w:val="21"/>
        </w:rPr>
      </w:pPr>
      <w:r>
        <w:rPr>
          <w:rFonts w:hint="eastAsia" w:ascii="宋体" w:hAnsi="宋体" w:cs="宋体"/>
          <w:szCs w:val="21"/>
        </w:rPr>
        <w:t>13.4.2  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pPr>
        <w:spacing w:line="480" w:lineRule="exact"/>
        <w:ind w:firstLine="420" w:firstLineChars="200"/>
        <w:rPr>
          <w:rFonts w:ascii="宋体" w:hAnsi="宋体" w:cs="宋体"/>
          <w:szCs w:val="21"/>
        </w:rPr>
      </w:pPr>
      <w:r>
        <w:rPr>
          <w:rFonts w:hint="eastAsia" w:ascii="宋体" w:hAnsi="宋体" w:cs="宋体"/>
          <w:szCs w:val="21"/>
        </w:rPr>
        <w:t>承包人未能在此项变更完成后的10日内提交实际消耗的估算、和（或）延长竣工日期的书面资料，视为该项变更不涉及合同价格调整和竣工日期延长，发包人不再承担此项变更的任何责任。</w:t>
      </w:r>
    </w:p>
    <w:p>
      <w:pPr>
        <w:spacing w:line="480" w:lineRule="exact"/>
        <w:ind w:firstLine="420" w:firstLineChars="200"/>
        <w:rPr>
          <w:rFonts w:ascii="宋体" w:hAnsi="宋体" w:cs="宋体"/>
          <w:szCs w:val="21"/>
        </w:rPr>
      </w:pPr>
      <w:r>
        <w:rPr>
          <w:rFonts w:hint="eastAsia" w:ascii="宋体" w:hAnsi="宋体" w:cs="宋体"/>
          <w:szCs w:val="21"/>
        </w:rPr>
        <w:t>13.4.3  发包人应在接到承包人根据13.4.2款提交的书面资料后的10日内，以书面形式通知承包人被批准的合理估算，和（或）给予竣工日期的合理延长。</w:t>
      </w:r>
    </w:p>
    <w:p>
      <w:pPr>
        <w:spacing w:line="480" w:lineRule="exact"/>
        <w:ind w:firstLine="420" w:firstLineChars="200"/>
        <w:rPr>
          <w:rFonts w:ascii="宋体" w:hAnsi="宋体" w:cs="宋体"/>
          <w:szCs w:val="21"/>
        </w:rPr>
      </w:pPr>
      <w:r>
        <w:rPr>
          <w:rFonts w:hint="eastAsia" w:ascii="宋体" w:hAnsi="宋体" w:cs="宋体"/>
          <w:szCs w:val="21"/>
        </w:rPr>
        <w:t>发包人在接到承包人的此项书面报告后的10日内，未能批准承包人的估算和（或）竣工日期延长亦未说明理由的，自接到该报告的第11 日后，视为承包人提交的估算、和（或）竣工日期延长已被发包人批准。</w:t>
      </w:r>
    </w:p>
    <w:p>
      <w:pPr>
        <w:spacing w:line="480" w:lineRule="exact"/>
        <w:ind w:firstLine="420" w:firstLineChars="200"/>
        <w:rPr>
          <w:rFonts w:ascii="宋体" w:hAnsi="宋体" w:cs="宋体"/>
          <w:szCs w:val="21"/>
        </w:rPr>
      </w:pPr>
      <w:r>
        <w:rPr>
          <w:rFonts w:hint="eastAsia" w:ascii="宋体" w:hAnsi="宋体" w:cs="宋体"/>
          <w:szCs w:val="21"/>
        </w:rPr>
        <w:t>承包人对发包人批准的变更费用、竣工日期的延长存有争议时，双方应友好协商解决，协商不成时，依据16.3款争议和裁决的程序解决。</w:t>
      </w:r>
    </w:p>
    <w:p>
      <w:pPr>
        <w:spacing w:before="156" w:beforeLines="50" w:after="156" w:afterLines="50" w:line="400" w:lineRule="exact"/>
        <w:ind w:firstLine="422" w:firstLineChars="200"/>
        <w:outlineLvl w:val="2"/>
        <w:rPr>
          <w:rFonts w:ascii="宋体" w:hAnsi="宋体" w:cs="宋体"/>
          <w:b/>
          <w:szCs w:val="21"/>
        </w:rPr>
      </w:pPr>
      <w:bookmarkStart w:id="219" w:name="_Toc440118348"/>
      <w:bookmarkStart w:id="220" w:name="_Toc446841754"/>
      <w:r>
        <w:rPr>
          <w:rFonts w:hint="eastAsia" w:ascii="宋体" w:hAnsi="宋体" w:cs="宋体"/>
          <w:b/>
          <w:szCs w:val="21"/>
        </w:rPr>
        <w:t>13.5  变更价款确定</w:t>
      </w:r>
      <w:bookmarkEnd w:id="219"/>
      <w:bookmarkEnd w:id="220"/>
    </w:p>
    <w:p>
      <w:pPr>
        <w:spacing w:line="480" w:lineRule="exact"/>
        <w:ind w:firstLine="420" w:firstLineChars="200"/>
        <w:rPr>
          <w:rFonts w:ascii="宋体" w:hAnsi="宋体" w:cs="宋体"/>
          <w:szCs w:val="21"/>
        </w:rPr>
      </w:pPr>
      <w:r>
        <w:rPr>
          <w:rFonts w:hint="eastAsia" w:ascii="宋体" w:hAnsi="宋体" w:cs="宋体"/>
          <w:szCs w:val="21"/>
        </w:rPr>
        <w:t>变更价款按以下方法确定：</w:t>
      </w:r>
    </w:p>
    <w:p>
      <w:pPr>
        <w:spacing w:line="480" w:lineRule="exact"/>
        <w:ind w:firstLine="420" w:firstLineChars="200"/>
        <w:rPr>
          <w:rFonts w:ascii="宋体" w:hAnsi="宋体" w:cs="宋体"/>
          <w:szCs w:val="21"/>
        </w:rPr>
      </w:pPr>
      <w:r>
        <w:rPr>
          <w:rFonts w:hint="eastAsia" w:ascii="宋体" w:hAnsi="宋体" w:cs="宋体"/>
          <w:szCs w:val="21"/>
        </w:rPr>
        <w:t>13.5.1 合同中已有相应人工、机具、工程量等单价（含取费）的，按合同中已有的相应人工、机具、工程量等单价（含取费）确定变更价款；</w:t>
      </w:r>
    </w:p>
    <w:p>
      <w:pPr>
        <w:spacing w:line="480" w:lineRule="exact"/>
        <w:ind w:firstLine="420" w:firstLineChars="200"/>
        <w:rPr>
          <w:rFonts w:ascii="宋体" w:hAnsi="宋体" w:cs="宋体"/>
          <w:szCs w:val="21"/>
        </w:rPr>
      </w:pPr>
      <w:r>
        <w:rPr>
          <w:rFonts w:hint="eastAsia" w:ascii="宋体" w:hAnsi="宋体" w:cs="宋体"/>
          <w:szCs w:val="21"/>
        </w:rPr>
        <w:t>13.5.2 合同中无相应人工、机具、工程量等单价（含取费）的，按类似于变更工程的价格确定变更价款；</w:t>
      </w:r>
    </w:p>
    <w:p>
      <w:pPr>
        <w:spacing w:line="480" w:lineRule="exact"/>
        <w:ind w:firstLine="420" w:firstLineChars="200"/>
        <w:rPr>
          <w:rFonts w:ascii="宋体" w:hAnsi="宋体" w:cs="宋体"/>
          <w:szCs w:val="21"/>
        </w:rPr>
      </w:pPr>
      <w:r>
        <w:rPr>
          <w:rFonts w:hint="eastAsia" w:ascii="宋体" w:hAnsi="宋体" w:cs="宋体"/>
          <w:szCs w:val="21"/>
        </w:rPr>
        <w:t>13.5.3 合同中无相应人工、机具、工程量等单价（含取费），亦无类似于变更工程的价格的，双方通过协商确定变更价款。</w:t>
      </w:r>
    </w:p>
    <w:p>
      <w:pPr>
        <w:spacing w:line="480" w:lineRule="exact"/>
        <w:ind w:firstLine="420" w:firstLineChars="200"/>
        <w:rPr>
          <w:rFonts w:ascii="宋体" w:hAnsi="宋体" w:cs="宋体"/>
          <w:szCs w:val="21"/>
        </w:rPr>
      </w:pPr>
      <w:r>
        <w:rPr>
          <w:rFonts w:hint="eastAsia" w:ascii="宋体" w:hAnsi="宋体" w:cs="宋体"/>
          <w:szCs w:val="21"/>
        </w:rPr>
        <w:t>13 .5.4 专用条款中约定的其它方法。</w:t>
      </w:r>
    </w:p>
    <w:p>
      <w:pPr>
        <w:spacing w:before="156" w:beforeLines="50" w:after="156" w:afterLines="50" w:line="400" w:lineRule="exact"/>
        <w:ind w:firstLine="422" w:firstLineChars="200"/>
        <w:outlineLvl w:val="2"/>
        <w:rPr>
          <w:rFonts w:ascii="宋体" w:hAnsi="宋体" w:cs="宋体"/>
          <w:b/>
          <w:szCs w:val="21"/>
        </w:rPr>
      </w:pPr>
      <w:bookmarkStart w:id="221" w:name="_Toc440118350"/>
      <w:bookmarkStart w:id="222" w:name="_Toc446841756"/>
      <w:r>
        <w:rPr>
          <w:rFonts w:hint="eastAsia" w:ascii="宋体" w:hAnsi="宋体" w:cs="宋体"/>
          <w:b/>
          <w:szCs w:val="21"/>
        </w:rPr>
        <w:t>13.6  合同价格调整</w:t>
      </w:r>
      <w:bookmarkEnd w:id="221"/>
      <w:bookmarkEnd w:id="222"/>
    </w:p>
    <w:p>
      <w:pPr>
        <w:spacing w:line="480" w:lineRule="exact"/>
        <w:ind w:firstLine="420" w:firstLineChars="200"/>
        <w:rPr>
          <w:rFonts w:ascii="宋体" w:hAnsi="宋体" w:cs="宋体"/>
          <w:szCs w:val="21"/>
        </w:rPr>
      </w:pPr>
      <w:r>
        <w:rPr>
          <w:rFonts w:hint="eastAsia" w:ascii="宋体" w:hAnsi="宋体" w:cs="宋体"/>
          <w:szCs w:val="21"/>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15日内不予确认，也未能提出修改意见的，视为已经同意该项价格的调整。合同价格调整包括以下情况：</w:t>
      </w:r>
    </w:p>
    <w:p>
      <w:pPr>
        <w:spacing w:line="480" w:lineRule="exact"/>
        <w:ind w:firstLine="420" w:firstLineChars="200"/>
        <w:rPr>
          <w:rFonts w:ascii="宋体" w:hAnsi="宋体" w:cs="宋体"/>
          <w:szCs w:val="21"/>
        </w:rPr>
      </w:pPr>
      <w:r>
        <w:rPr>
          <w:rFonts w:hint="eastAsia" w:ascii="宋体" w:hAnsi="宋体" w:cs="宋体"/>
          <w:szCs w:val="21"/>
        </w:rPr>
        <w:t>（1） 合同签订后，因法律、国家政策和需遵守的行业规定发生变化，影响到合同价格增减的；</w:t>
      </w:r>
    </w:p>
    <w:p>
      <w:pPr>
        <w:spacing w:line="480" w:lineRule="exact"/>
        <w:ind w:firstLine="420" w:firstLineChars="200"/>
        <w:rPr>
          <w:rFonts w:ascii="宋体" w:hAnsi="宋体" w:cs="宋体"/>
          <w:szCs w:val="21"/>
        </w:rPr>
      </w:pPr>
      <w:r>
        <w:rPr>
          <w:rFonts w:hint="eastAsia" w:ascii="宋体" w:hAnsi="宋体" w:cs="宋体"/>
          <w:szCs w:val="21"/>
        </w:rPr>
        <w:t>（2） 合同执行过程中，工程造价管理部门公布的价格调整，涉及承包人投入成本增减的；</w:t>
      </w:r>
    </w:p>
    <w:p>
      <w:pPr>
        <w:spacing w:line="480" w:lineRule="exact"/>
        <w:ind w:firstLine="420" w:firstLineChars="200"/>
        <w:rPr>
          <w:rFonts w:ascii="宋体" w:hAnsi="宋体" w:cs="宋体"/>
          <w:szCs w:val="21"/>
        </w:rPr>
      </w:pPr>
      <w:r>
        <w:rPr>
          <w:rFonts w:hint="eastAsia" w:ascii="宋体" w:hAnsi="宋体" w:cs="宋体"/>
          <w:szCs w:val="21"/>
        </w:rPr>
        <w:t>（3） 一周内非承包人原因的停水、停电、停气、道路中断等，造成工程现场停工累计超过8小时的（承包人须提交报告并提供可证实的证明和估算）；</w:t>
      </w:r>
    </w:p>
    <w:p>
      <w:pPr>
        <w:spacing w:line="480" w:lineRule="exact"/>
        <w:ind w:firstLine="420" w:firstLineChars="200"/>
        <w:rPr>
          <w:rFonts w:ascii="宋体" w:hAnsi="宋体" w:cs="宋体"/>
          <w:szCs w:val="21"/>
        </w:rPr>
      </w:pPr>
      <w:r>
        <w:rPr>
          <w:rFonts w:hint="eastAsia" w:ascii="宋体" w:hAnsi="宋体" w:cs="宋体"/>
          <w:szCs w:val="21"/>
        </w:rPr>
        <w:t>（4） 发包人根据13.3款至13.5款变更程序中批准的变更估算的增减；</w:t>
      </w:r>
    </w:p>
    <w:p>
      <w:pPr>
        <w:spacing w:line="480" w:lineRule="exact"/>
        <w:ind w:firstLine="420" w:firstLineChars="200"/>
        <w:rPr>
          <w:rFonts w:ascii="宋体" w:hAnsi="宋体" w:cs="宋体"/>
          <w:szCs w:val="21"/>
        </w:rPr>
      </w:pPr>
      <w:r>
        <w:rPr>
          <w:rFonts w:hint="eastAsia" w:ascii="宋体" w:hAnsi="宋体" w:cs="宋体"/>
          <w:szCs w:val="21"/>
        </w:rPr>
        <w:t>（5） 本合同约定的其它增减的款项调整。</w:t>
      </w:r>
    </w:p>
    <w:p>
      <w:pPr>
        <w:spacing w:line="480" w:lineRule="exact"/>
        <w:ind w:firstLine="420" w:firstLineChars="200"/>
        <w:rPr>
          <w:rFonts w:ascii="宋体" w:hAnsi="宋体" w:cs="宋体"/>
          <w:szCs w:val="21"/>
        </w:rPr>
      </w:pPr>
      <w:r>
        <w:rPr>
          <w:rFonts w:hint="eastAsia" w:ascii="宋体" w:hAnsi="宋体" w:cs="宋体"/>
          <w:szCs w:val="21"/>
        </w:rPr>
        <w:t>对于合同中未约定的增减款项，发包人不承担调整合同价格的责任。除非法律另有规定时除外。合同价格的调整不包括合同变更。</w:t>
      </w:r>
    </w:p>
    <w:p>
      <w:pPr>
        <w:spacing w:before="156" w:beforeLines="50" w:after="156" w:afterLines="50" w:line="400" w:lineRule="exact"/>
        <w:ind w:firstLine="422" w:firstLineChars="200"/>
        <w:outlineLvl w:val="2"/>
        <w:rPr>
          <w:rFonts w:ascii="宋体" w:hAnsi="宋体" w:cs="宋体"/>
          <w:b/>
          <w:szCs w:val="21"/>
        </w:rPr>
      </w:pPr>
      <w:bookmarkStart w:id="223" w:name="_Toc446841757"/>
      <w:bookmarkStart w:id="224" w:name="_Toc440118351"/>
      <w:r>
        <w:rPr>
          <w:rFonts w:hint="eastAsia" w:ascii="宋体" w:hAnsi="宋体" w:cs="宋体"/>
          <w:b/>
          <w:szCs w:val="21"/>
        </w:rPr>
        <w:t>13.7  合同价格调整的争议</w:t>
      </w:r>
      <w:bookmarkEnd w:id="223"/>
      <w:bookmarkEnd w:id="224"/>
    </w:p>
    <w:p>
      <w:pPr>
        <w:spacing w:line="480" w:lineRule="exact"/>
        <w:ind w:firstLine="420" w:firstLineChars="200"/>
        <w:rPr>
          <w:rFonts w:ascii="宋体" w:hAnsi="宋体" w:cs="宋体"/>
          <w:szCs w:val="21"/>
        </w:rPr>
      </w:pPr>
      <w:r>
        <w:rPr>
          <w:rFonts w:hint="eastAsia" w:ascii="宋体" w:hAnsi="宋体" w:cs="宋体"/>
          <w:szCs w:val="21"/>
        </w:rPr>
        <w:t>经协商，双方未能对工程变更的费用、合同价格的调整或竣工日期的延长达成一致，根据16.3款关于争议和裁决的约定解决。</w:t>
      </w:r>
    </w:p>
    <w:p>
      <w:pPr>
        <w:spacing w:before="156" w:beforeLines="50" w:after="156" w:afterLines="50" w:line="300" w:lineRule="auto"/>
        <w:ind w:firstLine="472" w:firstLineChars="196"/>
        <w:jc w:val="center"/>
        <w:outlineLvl w:val="1"/>
        <w:rPr>
          <w:rFonts w:ascii="宋体" w:hAnsi="宋体" w:cs="宋体"/>
          <w:b/>
          <w:sz w:val="24"/>
        </w:rPr>
      </w:pPr>
      <w:bookmarkStart w:id="225" w:name="_Toc451935999"/>
      <w:bookmarkStart w:id="226" w:name="_Toc493612368"/>
      <w:bookmarkStart w:id="227" w:name="_Toc440118352"/>
      <w:bookmarkStart w:id="228" w:name="_Toc446841758"/>
      <w:r>
        <w:rPr>
          <w:rFonts w:hint="eastAsia" w:ascii="宋体" w:hAnsi="宋体" w:cs="宋体"/>
          <w:b/>
          <w:sz w:val="24"/>
        </w:rPr>
        <w:t>第14条  合同总价和付款</w:t>
      </w:r>
      <w:bookmarkEnd w:id="225"/>
      <w:bookmarkEnd w:id="226"/>
      <w:bookmarkEnd w:id="227"/>
      <w:bookmarkEnd w:id="228"/>
    </w:p>
    <w:p>
      <w:pPr>
        <w:spacing w:before="156" w:beforeLines="50" w:after="156" w:afterLines="50" w:line="400" w:lineRule="exact"/>
        <w:ind w:firstLine="422" w:firstLineChars="200"/>
        <w:outlineLvl w:val="2"/>
        <w:rPr>
          <w:rFonts w:ascii="宋体" w:hAnsi="宋体" w:cs="宋体"/>
          <w:b/>
          <w:szCs w:val="21"/>
        </w:rPr>
      </w:pPr>
      <w:bookmarkStart w:id="229" w:name="_Toc446841759"/>
      <w:bookmarkStart w:id="230" w:name="_Toc440118353"/>
      <w:r>
        <w:rPr>
          <w:rFonts w:hint="eastAsia" w:ascii="宋体" w:hAnsi="宋体" w:cs="宋体"/>
          <w:b/>
          <w:szCs w:val="21"/>
        </w:rPr>
        <w:t>14.1  合同总价和付款</w:t>
      </w:r>
      <w:bookmarkEnd w:id="229"/>
      <w:bookmarkEnd w:id="230"/>
    </w:p>
    <w:p>
      <w:pPr>
        <w:spacing w:line="480" w:lineRule="exact"/>
        <w:ind w:firstLine="420" w:firstLineChars="200"/>
        <w:rPr>
          <w:rFonts w:ascii="宋体" w:hAnsi="宋体" w:cs="宋体"/>
          <w:szCs w:val="21"/>
        </w:rPr>
      </w:pPr>
      <w:r>
        <w:rPr>
          <w:rFonts w:hint="eastAsia" w:ascii="宋体" w:hAnsi="宋体" w:cs="宋体"/>
          <w:szCs w:val="21"/>
        </w:rPr>
        <w:t>14.1.1  合同总价</w:t>
      </w:r>
    </w:p>
    <w:p>
      <w:pPr>
        <w:spacing w:line="480" w:lineRule="exact"/>
        <w:ind w:firstLine="420" w:firstLineChars="200"/>
        <w:rPr>
          <w:rFonts w:ascii="宋体" w:hAnsi="宋体" w:cs="宋体"/>
          <w:szCs w:val="21"/>
        </w:rPr>
      </w:pPr>
      <w:r>
        <w:rPr>
          <w:rFonts w:hint="eastAsia" w:ascii="宋体" w:hAnsi="宋体" w:cs="宋体"/>
          <w:szCs w:val="21"/>
        </w:rPr>
        <w:t>本合同为总价合同，除根据第13条变更和合同价格的调整，以及合同中其它相关增减金额的约定进行调整外，合同价格不做调整。</w:t>
      </w:r>
    </w:p>
    <w:p>
      <w:pPr>
        <w:spacing w:line="480" w:lineRule="exact"/>
        <w:ind w:firstLine="420" w:firstLineChars="200"/>
        <w:rPr>
          <w:rFonts w:ascii="宋体" w:hAnsi="宋体" w:cs="宋体"/>
          <w:szCs w:val="21"/>
        </w:rPr>
      </w:pPr>
      <w:r>
        <w:rPr>
          <w:rFonts w:hint="eastAsia" w:ascii="宋体" w:hAnsi="宋体" w:cs="宋体"/>
          <w:szCs w:val="21"/>
        </w:rPr>
        <w:t>14.1.2  付款</w:t>
      </w:r>
    </w:p>
    <w:p>
      <w:pPr>
        <w:spacing w:line="480" w:lineRule="exact"/>
        <w:ind w:firstLine="420" w:firstLineChars="200"/>
        <w:rPr>
          <w:rFonts w:ascii="宋体" w:hAnsi="宋体" w:cs="宋体"/>
          <w:szCs w:val="21"/>
        </w:rPr>
      </w:pPr>
      <w:r>
        <w:rPr>
          <w:rFonts w:hint="eastAsia" w:ascii="宋体" w:hAnsi="宋体" w:cs="宋体"/>
          <w:szCs w:val="21"/>
        </w:rPr>
        <w:t>（1）合同价款的货币币种为人民币，由发包人在中国境内支付给承包人。</w:t>
      </w:r>
    </w:p>
    <w:p>
      <w:pPr>
        <w:spacing w:line="480" w:lineRule="exact"/>
        <w:ind w:firstLine="420" w:firstLineChars="200"/>
        <w:rPr>
          <w:rFonts w:ascii="宋体" w:hAnsi="宋体" w:cs="宋体"/>
          <w:szCs w:val="21"/>
        </w:rPr>
      </w:pPr>
      <w:r>
        <w:rPr>
          <w:rFonts w:hint="eastAsia" w:ascii="宋体" w:hAnsi="宋体" w:cs="宋体"/>
          <w:szCs w:val="21"/>
        </w:rPr>
        <w:t>（2）发包人应依据合同约定的应付款类别和付款时间安排，向承包人支付合同价款。承包人指定的银行账户，在专用条款中约定。</w:t>
      </w:r>
    </w:p>
    <w:p>
      <w:pPr>
        <w:spacing w:before="156" w:beforeLines="50" w:after="156" w:afterLines="50" w:line="400" w:lineRule="exact"/>
        <w:ind w:firstLine="422" w:firstLineChars="200"/>
        <w:outlineLvl w:val="2"/>
        <w:rPr>
          <w:rFonts w:ascii="宋体" w:hAnsi="宋体" w:cs="宋体"/>
          <w:b/>
          <w:szCs w:val="21"/>
        </w:rPr>
      </w:pPr>
      <w:bookmarkStart w:id="231" w:name="_Toc440118354"/>
      <w:bookmarkStart w:id="232" w:name="_Toc446841760"/>
      <w:r>
        <w:rPr>
          <w:rFonts w:hint="eastAsia" w:ascii="宋体" w:hAnsi="宋体" w:cs="宋体"/>
          <w:b/>
          <w:szCs w:val="21"/>
        </w:rPr>
        <w:t>14.2  担保</w:t>
      </w:r>
      <w:bookmarkEnd w:id="231"/>
      <w:bookmarkEnd w:id="232"/>
    </w:p>
    <w:p>
      <w:pPr>
        <w:spacing w:line="480" w:lineRule="exact"/>
        <w:ind w:firstLine="420" w:firstLineChars="200"/>
        <w:rPr>
          <w:rFonts w:ascii="宋体" w:hAnsi="宋体" w:cs="宋体"/>
          <w:szCs w:val="21"/>
        </w:rPr>
      </w:pPr>
      <w:r>
        <w:rPr>
          <w:rFonts w:hint="eastAsia" w:ascii="宋体" w:hAnsi="宋体" w:cs="宋体"/>
          <w:szCs w:val="21"/>
        </w:rPr>
        <w:t>14.2.1  履约保函</w:t>
      </w:r>
    </w:p>
    <w:p>
      <w:pPr>
        <w:spacing w:line="480" w:lineRule="exact"/>
        <w:ind w:firstLine="420" w:firstLineChars="200"/>
        <w:rPr>
          <w:rFonts w:ascii="宋体" w:hAnsi="宋体" w:cs="宋体"/>
          <w:szCs w:val="21"/>
        </w:rPr>
      </w:pPr>
      <w:r>
        <w:rPr>
          <w:rFonts w:hint="eastAsia" w:ascii="宋体" w:hAnsi="宋体" w:cs="宋体"/>
          <w:szCs w:val="21"/>
        </w:rPr>
        <w:t>合同约定由承包人向发包人提交履约保函时，履约保函的格式、金额和提交时间，在专用条款中约定。</w:t>
      </w:r>
    </w:p>
    <w:p>
      <w:pPr>
        <w:spacing w:line="480" w:lineRule="exact"/>
        <w:ind w:firstLine="420" w:firstLineChars="200"/>
        <w:rPr>
          <w:rFonts w:ascii="宋体" w:hAnsi="宋体" w:cs="宋体"/>
          <w:szCs w:val="21"/>
        </w:rPr>
      </w:pPr>
      <w:r>
        <w:rPr>
          <w:rFonts w:hint="eastAsia" w:ascii="宋体" w:hAnsi="宋体" w:cs="宋体"/>
          <w:szCs w:val="21"/>
        </w:rPr>
        <w:t>14.2.2  支付保函</w:t>
      </w:r>
    </w:p>
    <w:p>
      <w:pPr>
        <w:spacing w:line="480" w:lineRule="exact"/>
        <w:ind w:firstLine="420" w:firstLineChars="200"/>
        <w:rPr>
          <w:rFonts w:ascii="宋体" w:hAnsi="宋体" w:cs="宋体"/>
          <w:szCs w:val="21"/>
        </w:rPr>
      </w:pPr>
      <w:r>
        <w:rPr>
          <w:rFonts w:hint="eastAsia" w:ascii="宋体" w:hAnsi="宋体" w:cs="宋体"/>
          <w:szCs w:val="21"/>
        </w:rPr>
        <w:t>合同约定由承包人向发包人提交履约保函时，发包人向承包人提交支付保函。支付保函的格式、内容和提交时间在专用条款中约定。</w:t>
      </w:r>
    </w:p>
    <w:p>
      <w:pPr>
        <w:spacing w:line="480" w:lineRule="exact"/>
        <w:ind w:firstLine="420" w:firstLineChars="200"/>
        <w:rPr>
          <w:rFonts w:ascii="宋体" w:hAnsi="宋体" w:cs="宋体"/>
          <w:szCs w:val="21"/>
        </w:rPr>
      </w:pPr>
      <w:r>
        <w:rPr>
          <w:rFonts w:hint="eastAsia" w:ascii="宋体" w:hAnsi="宋体" w:cs="宋体"/>
          <w:szCs w:val="21"/>
        </w:rPr>
        <w:t>14.2.3  预付款保函</w:t>
      </w:r>
    </w:p>
    <w:p>
      <w:pPr>
        <w:spacing w:line="480" w:lineRule="exact"/>
        <w:ind w:firstLine="420" w:firstLineChars="200"/>
        <w:rPr>
          <w:rFonts w:ascii="宋体" w:hAnsi="宋体" w:cs="宋体"/>
          <w:szCs w:val="21"/>
        </w:rPr>
      </w:pPr>
      <w:r>
        <w:rPr>
          <w:rFonts w:hint="eastAsia" w:ascii="宋体" w:hAnsi="宋体" w:cs="宋体"/>
          <w:szCs w:val="21"/>
        </w:rPr>
        <w:t>合同约定由承包人向发包人提交预付款保函时，预付款保函的格式、金额和提交时间在专用条款中约定。</w:t>
      </w:r>
    </w:p>
    <w:p>
      <w:pPr>
        <w:spacing w:before="156" w:beforeLines="50" w:after="156" w:afterLines="50" w:line="400" w:lineRule="exact"/>
        <w:ind w:firstLine="422" w:firstLineChars="200"/>
        <w:outlineLvl w:val="2"/>
        <w:rPr>
          <w:rFonts w:ascii="宋体" w:hAnsi="宋体" w:cs="宋体"/>
          <w:b/>
          <w:szCs w:val="21"/>
        </w:rPr>
      </w:pPr>
      <w:bookmarkStart w:id="233" w:name="_Toc446841761"/>
      <w:bookmarkStart w:id="234" w:name="_Toc440118355"/>
      <w:r>
        <w:rPr>
          <w:rFonts w:hint="eastAsia" w:ascii="宋体" w:hAnsi="宋体" w:cs="宋体"/>
          <w:b/>
          <w:szCs w:val="21"/>
        </w:rPr>
        <w:t>14.3  预付款</w:t>
      </w:r>
      <w:bookmarkEnd w:id="233"/>
      <w:bookmarkEnd w:id="234"/>
    </w:p>
    <w:p>
      <w:pPr>
        <w:spacing w:line="480" w:lineRule="exact"/>
        <w:ind w:firstLine="420" w:firstLineChars="200"/>
        <w:rPr>
          <w:rFonts w:ascii="宋体" w:hAnsi="宋体" w:cs="宋体"/>
          <w:szCs w:val="21"/>
        </w:rPr>
      </w:pPr>
      <w:r>
        <w:rPr>
          <w:rFonts w:hint="eastAsia" w:ascii="宋体" w:hAnsi="宋体" w:cs="宋体"/>
          <w:szCs w:val="21"/>
        </w:rPr>
        <w:t>14.3.1  预付款金额</w:t>
      </w:r>
    </w:p>
    <w:p>
      <w:pPr>
        <w:spacing w:line="480" w:lineRule="exact"/>
        <w:ind w:firstLine="420" w:firstLineChars="200"/>
        <w:rPr>
          <w:rFonts w:ascii="宋体" w:hAnsi="宋体" w:cs="宋体"/>
          <w:szCs w:val="21"/>
        </w:rPr>
      </w:pPr>
      <w:r>
        <w:rPr>
          <w:rFonts w:hint="eastAsia" w:ascii="宋体" w:hAnsi="宋体" w:cs="宋体"/>
          <w:szCs w:val="21"/>
        </w:rPr>
        <w:t>发包人同意将按合同价格的一定比例作为预付款金额，具体金额在专用条款中约定。</w:t>
      </w:r>
    </w:p>
    <w:p>
      <w:pPr>
        <w:spacing w:line="480" w:lineRule="exact"/>
        <w:ind w:firstLine="420" w:firstLineChars="200"/>
        <w:rPr>
          <w:rFonts w:ascii="宋体" w:hAnsi="宋体" w:cs="宋体"/>
          <w:szCs w:val="21"/>
        </w:rPr>
      </w:pPr>
      <w:r>
        <w:rPr>
          <w:rFonts w:hint="eastAsia" w:ascii="宋体" w:hAnsi="宋体" w:cs="宋体"/>
          <w:szCs w:val="21"/>
        </w:rPr>
        <w:t>14.3.2  预付款支付</w:t>
      </w:r>
    </w:p>
    <w:p>
      <w:pPr>
        <w:spacing w:line="480" w:lineRule="exact"/>
        <w:ind w:firstLine="420" w:firstLineChars="200"/>
        <w:rPr>
          <w:rFonts w:ascii="宋体" w:hAnsi="宋体" w:cs="宋体"/>
          <w:szCs w:val="21"/>
        </w:rPr>
      </w:pPr>
      <w:r>
        <w:rPr>
          <w:rFonts w:hint="eastAsia" w:ascii="宋体" w:hAnsi="宋体" w:cs="宋体"/>
          <w:szCs w:val="21"/>
        </w:rPr>
        <w:t>合同约定了预付款保函时，发包人应在合同生效及收到承包人提交的预付款保函后10日内，根据14.3.1款约定的预付款金额，一次支付给承包人；未约定预付款保函时，发包人应在合同生效后10日内，根据14.3.1款约定的预付款金额，一次支付给承包人。</w:t>
      </w:r>
    </w:p>
    <w:p>
      <w:pPr>
        <w:spacing w:line="480" w:lineRule="exact"/>
        <w:ind w:firstLine="420" w:firstLineChars="200"/>
        <w:rPr>
          <w:rFonts w:ascii="宋体" w:hAnsi="宋体" w:cs="宋体"/>
          <w:szCs w:val="21"/>
        </w:rPr>
      </w:pPr>
      <w:r>
        <w:rPr>
          <w:rFonts w:hint="eastAsia" w:ascii="宋体" w:hAnsi="宋体" w:cs="宋体"/>
          <w:szCs w:val="21"/>
        </w:rPr>
        <w:t>14.3.3  预付款抵扣</w:t>
      </w:r>
    </w:p>
    <w:p>
      <w:pPr>
        <w:spacing w:line="480" w:lineRule="exact"/>
        <w:ind w:firstLine="420" w:firstLineChars="200"/>
        <w:rPr>
          <w:rFonts w:ascii="宋体" w:hAnsi="宋体" w:cs="宋体"/>
          <w:szCs w:val="21"/>
        </w:rPr>
      </w:pPr>
      <w:r>
        <w:rPr>
          <w:rFonts w:hint="eastAsia" w:ascii="宋体" w:hAnsi="宋体" w:cs="宋体"/>
          <w:szCs w:val="21"/>
        </w:rPr>
        <w:t>（1）预付款的抵扣方式、抵扣比例和抵扣时间安排，在专用条款中约定。</w:t>
      </w:r>
    </w:p>
    <w:p>
      <w:pPr>
        <w:spacing w:line="480" w:lineRule="exact"/>
        <w:ind w:firstLine="420" w:firstLineChars="200"/>
        <w:rPr>
          <w:rFonts w:ascii="宋体" w:hAnsi="宋体" w:cs="宋体"/>
          <w:szCs w:val="21"/>
        </w:rPr>
      </w:pPr>
      <w:r>
        <w:rPr>
          <w:rFonts w:hint="eastAsia" w:ascii="宋体" w:hAnsi="宋体" w:cs="宋体"/>
          <w:szCs w:val="21"/>
        </w:rPr>
        <w:t>（2）在发包人签发工程接收证书或合同解除时，预付款尚未抵扣完的，发包人有权要求承包人支付尚未抵扣完的预付款。承包人未能支付的，发包人有权按如下程序扣回预付款的余额：</w:t>
      </w:r>
    </w:p>
    <w:p>
      <w:pPr>
        <w:spacing w:line="480" w:lineRule="exact"/>
        <w:ind w:firstLine="420" w:firstLineChars="200"/>
        <w:rPr>
          <w:rFonts w:ascii="宋体" w:hAnsi="宋体" w:cs="宋体"/>
          <w:szCs w:val="21"/>
        </w:rPr>
      </w:pPr>
      <w:r>
        <w:rPr>
          <w:rFonts w:hint="eastAsia" w:ascii="宋体" w:hAnsi="宋体" w:cs="宋体"/>
          <w:szCs w:val="21"/>
        </w:rPr>
        <w:t>1）从应付给承包人的款项中或属于承包人的款项中一次或多次扣除；</w:t>
      </w:r>
    </w:p>
    <w:p>
      <w:pPr>
        <w:spacing w:line="480" w:lineRule="exact"/>
        <w:ind w:firstLine="420" w:firstLineChars="200"/>
        <w:rPr>
          <w:rFonts w:ascii="宋体" w:hAnsi="宋体" w:cs="宋体"/>
          <w:szCs w:val="21"/>
        </w:rPr>
      </w:pPr>
      <w:r>
        <w:rPr>
          <w:rFonts w:hint="eastAsia" w:ascii="宋体" w:hAnsi="宋体" w:cs="宋体"/>
          <w:szCs w:val="21"/>
        </w:rPr>
        <w:t xml:space="preserve">2）应付给承包人的款项或属于承包人的款项不足以抵扣时，发包人有权从预付款保函（如约定提交）中扣除尚未抵扣完的预付款； </w:t>
      </w:r>
    </w:p>
    <w:p>
      <w:pPr>
        <w:spacing w:line="480" w:lineRule="exact"/>
        <w:ind w:firstLine="420" w:firstLineChars="200"/>
        <w:rPr>
          <w:rFonts w:ascii="宋体" w:hAnsi="宋体" w:cs="宋体"/>
          <w:szCs w:val="21"/>
        </w:rPr>
      </w:pPr>
      <w:r>
        <w:rPr>
          <w:rFonts w:hint="eastAsia" w:ascii="宋体" w:hAnsi="宋体" w:cs="宋体"/>
          <w:szCs w:val="21"/>
        </w:rPr>
        <w:t>3）应付给承包人或属于承包人的款项不足以抵扣且合同未约定承包人提交预付款保函时，承包人应与发包人签订支付尚未抵扣完的预付款支付时间安排协议书；</w:t>
      </w:r>
    </w:p>
    <w:p>
      <w:pPr>
        <w:spacing w:line="480" w:lineRule="exact"/>
        <w:ind w:firstLine="420" w:firstLineChars="200"/>
        <w:rPr>
          <w:rFonts w:ascii="宋体" w:hAnsi="宋体" w:cs="宋体"/>
          <w:szCs w:val="21"/>
        </w:rPr>
      </w:pPr>
      <w:r>
        <w:rPr>
          <w:rFonts w:hint="eastAsia" w:ascii="宋体" w:hAnsi="宋体" w:cs="宋体"/>
          <w:szCs w:val="21"/>
        </w:rPr>
        <w:t>4）承包人未能按上述协议书执行，发包人有权从履约保函（如有）中抵扣尚未扣完的预付款。</w:t>
      </w:r>
    </w:p>
    <w:p>
      <w:pPr>
        <w:spacing w:before="156" w:beforeLines="50" w:after="156" w:afterLines="50" w:line="400" w:lineRule="exact"/>
        <w:ind w:firstLine="422" w:firstLineChars="200"/>
        <w:outlineLvl w:val="2"/>
        <w:rPr>
          <w:rFonts w:ascii="宋体" w:hAnsi="宋体" w:cs="宋体"/>
          <w:b/>
          <w:szCs w:val="21"/>
        </w:rPr>
      </w:pPr>
      <w:bookmarkStart w:id="235" w:name="_Toc440118356"/>
      <w:bookmarkStart w:id="236" w:name="_Toc446841762"/>
      <w:r>
        <w:rPr>
          <w:rFonts w:hint="eastAsia" w:ascii="宋体" w:hAnsi="宋体" w:cs="宋体"/>
          <w:b/>
          <w:szCs w:val="21"/>
        </w:rPr>
        <w:t>14.4  工程进度款</w:t>
      </w:r>
      <w:bookmarkEnd w:id="235"/>
      <w:bookmarkEnd w:id="236"/>
    </w:p>
    <w:p>
      <w:pPr>
        <w:spacing w:line="480" w:lineRule="exact"/>
        <w:ind w:firstLine="420" w:firstLineChars="200"/>
        <w:rPr>
          <w:rFonts w:ascii="宋体" w:hAnsi="宋体" w:cs="宋体"/>
          <w:szCs w:val="21"/>
        </w:rPr>
      </w:pPr>
      <w:r>
        <w:rPr>
          <w:rFonts w:hint="eastAsia" w:ascii="宋体" w:hAnsi="宋体" w:cs="宋体"/>
          <w:szCs w:val="21"/>
        </w:rPr>
        <w:t>14.4.1工程进度款。工程进度款支付方式、支付条件和支付时间等，在专用条款中约定。</w:t>
      </w:r>
    </w:p>
    <w:p>
      <w:pPr>
        <w:spacing w:line="480" w:lineRule="exact"/>
        <w:ind w:firstLine="420" w:firstLineChars="200"/>
        <w:rPr>
          <w:rFonts w:ascii="宋体" w:hAnsi="宋体" w:cs="宋体"/>
          <w:szCs w:val="21"/>
        </w:rPr>
      </w:pPr>
      <w:r>
        <w:rPr>
          <w:rFonts w:hint="eastAsia" w:ascii="宋体" w:hAnsi="宋体" w:cs="宋体"/>
          <w:szCs w:val="21"/>
        </w:rPr>
        <w:t>14.4.2 根据工程具体情况，应付的其它进度款，在专用条款约定。</w:t>
      </w:r>
    </w:p>
    <w:p>
      <w:pPr>
        <w:spacing w:before="156" w:beforeLines="50" w:after="156" w:afterLines="50" w:line="400" w:lineRule="exact"/>
        <w:ind w:firstLine="422" w:firstLineChars="200"/>
        <w:outlineLvl w:val="2"/>
        <w:rPr>
          <w:rFonts w:ascii="宋体" w:hAnsi="宋体" w:cs="宋体"/>
          <w:b/>
          <w:szCs w:val="21"/>
        </w:rPr>
      </w:pPr>
      <w:r>
        <w:rPr>
          <w:rFonts w:hint="eastAsia" w:ascii="宋体" w:hAnsi="宋体" w:cs="宋体"/>
          <w:b/>
          <w:szCs w:val="21"/>
        </w:rPr>
        <w:t>14.5  缺陷责任保修金的暂扣与支付</w:t>
      </w:r>
    </w:p>
    <w:p>
      <w:pPr>
        <w:spacing w:line="480" w:lineRule="exact"/>
        <w:ind w:firstLine="420" w:firstLineChars="200"/>
        <w:rPr>
          <w:rFonts w:ascii="宋体" w:hAnsi="宋体" w:cs="宋体"/>
          <w:szCs w:val="21"/>
        </w:rPr>
      </w:pPr>
      <w:r>
        <w:rPr>
          <w:rFonts w:hint="eastAsia" w:ascii="宋体" w:hAnsi="宋体" w:cs="宋体"/>
          <w:szCs w:val="21"/>
        </w:rPr>
        <w:t>14.5.1  缺陷责任保修金的暂时扣减。发包人可根据11.2.1款约定的缺陷责任保修金金额和11.2.2款缺陷责任保修金暂扣的约定，暂时扣减缺陷责任保修金。</w:t>
      </w:r>
    </w:p>
    <w:p>
      <w:pPr>
        <w:spacing w:line="480" w:lineRule="exact"/>
        <w:ind w:firstLine="420" w:firstLineChars="200"/>
        <w:rPr>
          <w:rFonts w:ascii="宋体" w:hAnsi="宋体" w:cs="宋体"/>
          <w:szCs w:val="21"/>
        </w:rPr>
      </w:pPr>
      <w:r>
        <w:rPr>
          <w:rFonts w:hint="eastAsia" w:ascii="宋体" w:hAnsi="宋体" w:cs="宋体"/>
          <w:szCs w:val="21"/>
        </w:rPr>
        <w:t>14.5.2 缺陷责任保修金的支付</w:t>
      </w:r>
    </w:p>
    <w:p>
      <w:pPr>
        <w:spacing w:line="480" w:lineRule="exact"/>
        <w:ind w:firstLine="420" w:firstLineChars="200"/>
        <w:rPr>
          <w:rFonts w:ascii="宋体" w:hAnsi="宋体" w:cs="宋体"/>
          <w:szCs w:val="21"/>
        </w:rPr>
      </w:pPr>
      <w:r>
        <w:rPr>
          <w:rFonts w:hint="eastAsia" w:ascii="宋体" w:hAnsi="宋体" w:cs="宋体"/>
          <w:szCs w:val="21"/>
        </w:rPr>
        <w:t>（1） 发包人应在办理工程竣工验收和竣工结算时，将按14.5.1款暂时扣减的全部缺陷责任保修金金额的一半支付给承包人，专用条款另有约定时除外。此后，承包人未能按发包人通知修复缺陷责任期内出现的缺陷或委托发包人修复该缺陷的，修复缺陷的费用，从余下的缺陷责任保修金金额中扣除。发包人应在缺陷责任期届满后15日内，将暂扣的缺陷责任保修金余额支付给承包人。</w:t>
      </w:r>
    </w:p>
    <w:p>
      <w:pPr>
        <w:spacing w:line="480" w:lineRule="exact"/>
        <w:ind w:firstLine="420" w:firstLineChars="200"/>
        <w:rPr>
          <w:rFonts w:ascii="宋体" w:hAnsi="宋体" w:cs="宋体"/>
          <w:szCs w:val="21"/>
        </w:rPr>
      </w:pPr>
      <w:r>
        <w:rPr>
          <w:rFonts w:hint="eastAsia" w:ascii="宋体" w:hAnsi="宋体" w:cs="宋体"/>
          <w:szCs w:val="21"/>
        </w:rPr>
        <w:t>（2） 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15日内，退还该保函。保函的格式、金额和提交时间，在专用条款约定。</w:t>
      </w:r>
    </w:p>
    <w:p>
      <w:pPr>
        <w:spacing w:before="156" w:beforeLines="50" w:after="156" w:afterLines="50" w:line="400" w:lineRule="exact"/>
        <w:ind w:firstLine="422" w:firstLineChars="200"/>
        <w:outlineLvl w:val="2"/>
        <w:rPr>
          <w:rFonts w:ascii="宋体" w:hAnsi="宋体" w:cs="宋体"/>
          <w:b/>
          <w:szCs w:val="21"/>
        </w:rPr>
      </w:pPr>
      <w:bookmarkStart w:id="237" w:name="_Toc440118357"/>
      <w:bookmarkStart w:id="238" w:name="_Toc446841763"/>
      <w:r>
        <w:rPr>
          <w:rFonts w:hint="eastAsia" w:ascii="宋体" w:hAnsi="宋体" w:cs="宋体"/>
          <w:b/>
          <w:szCs w:val="21"/>
        </w:rPr>
        <w:t>14.6  按月工程进度申请付款</w:t>
      </w:r>
      <w:bookmarkEnd w:id="237"/>
      <w:bookmarkEnd w:id="238"/>
    </w:p>
    <w:p>
      <w:pPr>
        <w:spacing w:line="480" w:lineRule="exact"/>
        <w:ind w:firstLine="420" w:firstLineChars="200"/>
        <w:rPr>
          <w:rFonts w:ascii="宋体" w:hAnsi="宋体" w:cs="宋体"/>
          <w:szCs w:val="21"/>
        </w:rPr>
      </w:pPr>
      <w:r>
        <w:rPr>
          <w:rFonts w:hint="eastAsia" w:ascii="宋体" w:hAnsi="宋体" w:cs="宋体"/>
          <w:szCs w:val="21"/>
        </w:rPr>
        <w:t>14.6.1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pPr>
        <w:spacing w:line="480" w:lineRule="exact"/>
        <w:ind w:firstLine="420" w:firstLineChars="200"/>
        <w:rPr>
          <w:rFonts w:ascii="宋体" w:hAnsi="宋体" w:cs="宋体"/>
          <w:szCs w:val="21"/>
        </w:rPr>
      </w:pPr>
      <w:r>
        <w:rPr>
          <w:rFonts w:hint="eastAsia" w:ascii="宋体" w:hAnsi="宋体" w:cs="宋体"/>
          <w:szCs w:val="21"/>
        </w:rPr>
        <w:t>按月付款申请报告中的款项包括：</w:t>
      </w:r>
    </w:p>
    <w:p>
      <w:pPr>
        <w:spacing w:line="480" w:lineRule="exact"/>
        <w:ind w:firstLine="420" w:firstLineChars="200"/>
        <w:rPr>
          <w:rFonts w:ascii="宋体" w:hAnsi="宋体" w:cs="宋体"/>
          <w:szCs w:val="21"/>
        </w:rPr>
      </w:pPr>
      <w:r>
        <w:rPr>
          <w:rFonts w:hint="eastAsia" w:ascii="宋体" w:hAnsi="宋体" w:cs="宋体"/>
          <w:szCs w:val="21"/>
        </w:rPr>
        <w:t>（1）按14.4款工程进度款约定的款项类别；</w:t>
      </w:r>
    </w:p>
    <w:p>
      <w:pPr>
        <w:spacing w:line="480" w:lineRule="exact"/>
        <w:ind w:firstLine="420" w:firstLineChars="200"/>
        <w:rPr>
          <w:rFonts w:ascii="宋体" w:hAnsi="宋体" w:cs="宋体"/>
          <w:szCs w:val="21"/>
        </w:rPr>
      </w:pPr>
      <w:r>
        <w:rPr>
          <w:rFonts w:hint="eastAsia" w:ascii="宋体" w:hAnsi="宋体" w:cs="宋体"/>
          <w:szCs w:val="21"/>
        </w:rPr>
        <w:t>（2）按13.7款合同价格调整约定的增减款项；</w:t>
      </w:r>
    </w:p>
    <w:p>
      <w:pPr>
        <w:spacing w:line="480" w:lineRule="exact"/>
        <w:ind w:firstLine="420" w:firstLineChars="200"/>
        <w:rPr>
          <w:rFonts w:ascii="宋体" w:hAnsi="宋体" w:cs="宋体"/>
          <w:szCs w:val="21"/>
        </w:rPr>
      </w:pPr>
      <w:r>
        <w:rPr>
          <w:rFonts w:hint="eastAsia" w:ascii="宋体" w:hAnsi="宋体" w:cs="宋体"/>
          <w:szCs w:val="21"/>
        </w:rPr>
        <w:t>（3）按14.3款预付款约定的支付及扣减的款项；</w:t>
      </w:r>
    </w:p>
    <w:p>
      <w:pPr>
        <w:spacing w:line="480" w:lineRule="exact"/>
        <w:ind w:firstLine="420" w:firstLineChars="200"/>
        <w:rPr>
          <w:rFonts w:ascii="宋体" w:hAnsi="宋体" w:cs="宋体"/>
          <w:szCs w:val="21"/>
        </w:rPr>
      </w:pPr>
      <w:r>
        <w:rPr>
          <w:rFonts w:hint="eastAsia" w:ascii="宋体" w:hAnsi="宋体" w:cs="宋体"/>
          <w:szCs w:val="21"/>
        </w:rPr>
        <w:t>（4）按14.5款缺陷责任保修金约定暂扣及支付的款项；</w:t>
      </w:r>
    </w:p>
    <w:p>
      <w:pPr>
        <w:spacing w:line="480" w:lineRule="exact"/>
        <w:ind w:firstLine="420" w:firstLineChars="200"/>
        <w:rPr>
          <w:rFonts w:ascii="宋体" w:hAnsi="宋体" w:cs="宋体"/>
          <w:szCs w:val="21"/>
        </w:rPr>
      </w:pPr>
      <w:r>
        <w:rPr>
          <w:rFonts w:hint="eastAsia" w:ascii="宋体" w:hAnsi="宋体" w:cs="宋体"/>
          <w:szCs w:val="21"/>
        </w:rPr>
        <w:t>（5）根据16.2款索赔结果增减的款项；</w:t>
      </w:r>
    </w:p>
    <w:p>
      <w:pPr>
        <w:spacing w:line="480" w:lineRule="exact"/>
        <w:ind w:firstLine="420" w:firstLineChars="200"/>
        <w:rPr>
          <w:rFonts w:ascii="宋体" w:hAnsi="宋体" w:cs="宋体"/>
          <w:szCs w:val="21"/>
        </w:rPr>
      </w:pPr>
      <w:r>
        <w:rPr>
          <w:rFonts w:hint="eastAsia" w:ascii="宋体" w:hAnsi="宋体" w:cs="宋体"/>
          <w:szCs w:val="21"/>
        </w:rPr>
        <w:t>（6）根据另行签订的本合同补充协议增减的款项。</w:t>
      </w:r>
    </w:p>
    <w:p>
      <w:pPr>
        <w:spacing w:line="480" w:lineRule="exact"/>
        <w:ind w:firstLine="420" w:firstLineChars="200"/>
        <w:rPr>
          <w:rFonts w:ascii="宋体" w:hAnsi="宋体" w:cs="宋体"/>
          <w:szCs w:val="21"/>
        </w:rPr>
      </w:pPr>
      <w:r>
        <w:rPr>
          <w:rFonts w:hint="eastAsia" w:ascii="宋体" w:hAnsi="宋体" w:cs="宋体"/>
          <w:szCs w:val="21"/>
        </w:rPr>
        <w:t>14.6.2 如双方约定了14.6.1款按月工程进度申请付款的方式时，则不能再约定按14.7款按付款计划表申请付款的方式。</w:t>
      </w:r>
    </w:p>
    <w:p>
      <w:pPr>
        <w:spacing w:before="156" w:beforeLines="50" w:after="156" w:afterLines="50" w:line="400" w:lineRule="exact"/>
        <w:ind w:firstLine="422" w:firstLineChars="200"/>
        <w:outlineLvl w:val="2"/>
        <w:rPr>
          <w:rFonts w:ascii="宋体" w:hAnsi="宋体" w:cs="宋体"/>
          <w:b/>
          <w:szCs w:val="21"/>
        </w:rPr>
      </w:pPr>
      <w:r>
        <w:rPr>
          <w:rFonts w:hint="eastAsia" w:ascii="宋体" w:hAnsi="宋体" w:cs="宋体"/>
          <w:b/>
          <w:szCs w:val="21"/>
        </w:rPr>
        <w:t>14.7  按付款计划表申请付款</w:t>
      </w:r>
    </w:p>
    <w:p>
      <w:pPr>
        <w:spacing w:line="480" w:lineRule="exact"/>
        <w:ind w:firstLine="420" w:firstLineChars="200"/>
        <w:rPr>
          <w:rFonts w:ascii="宋体" w:hAnsi="宋体" w:cs="宋体"/>
          <w:szCs w:val="21"/>
        </w:rPr>
      </w:pPr>
      <w:r>
        <w:rPr>
          <w:rFonts w:hint="eastAsia" w:ascii="宋体" w:hAnsi="宋体" w:cs="宋体"/>
          <w:szCs w:val="21"/>
        </w:rPr>
        <w:t>14.7.1  按付款计划表申请付款</w:t>
      </w:r>
    </w:p>
    <w:p>
      <w:pPr>
        <w:spacing w:line="480" w:lineRule="exact"/>
        <w:ind w:firstLine="420" w:firstLineChars="200"/>
        <w:rPr>
          <w:rFonts w:ascii="宋体" w:hAnsi="宋体" w:cs="宋体"/>
          <w:szCs w:val="21"/>
        </w:rPr>
      </w:pPr>
      <w:r>
        <w:rPr>
          <w:rFonts w:hint="eastAsia" w:ascii="宋体" w:hAnsi="宋体" w:cs="宋体"/>
          <w:szCs w:val="21"/>
        </w:rPr>
        <w:t>按付款计划表申请付款的，承包人应以合同协议书约定的合同价格为基础，按照专用条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pPr>
        <w:spacing w:line="480" w:lineRule="exact"/>
        <w:ind w:firstLine="420" w:firstLineChars="200"/>
        <w:rPr>
          <w:rFonts w:ascii="宋体" w:hAnsi="宋体" w:cs="宋体"/>
          <w:szCs w:val="21"/>
        </w:rPr>
      </w:pPr>
      <w:r>
        <w:rPr>
          <w:rFonts w:hint="eastAsia" w:ascii="宋体" w:hAnsi="宋体" w:cs="宋体"/>
          <w:szCs w:val="21"/>
        </w:rPr>
        <w:t>每期付款申请报告中的款项包括：</w:t>
      </w:r>
    </w:p>
    <w:p>
      <w:pPr>
        <w:spacing w:line="480" w:lineRule="exact"/>
        <w:ind w:firstLine="420" w:firstLineChars="200"/>
        <w:rPr>
          <w:rFonts w:ascii="宋体" w:hAnsi="宋体" w:cs="宋体"/>
          <w:szCs w:val="21"/>
        </w:rPr>
      </w:pPr>
      <w:r>
        <w:rPr>
          <w:rFonts w:hint="eastAsia" w:ascii="宋体" w:hAnsi="宋体" w:cs="宋体"/>
          <w:szCs w:val="21"/>
        </w:rPr>
        <w:t>（1）按专用条款中约定的当期计划申请付款的金额；</w:t>
      </w:r>
    </w:p>
    <w:p>
      <w:pPr>
        <w:spacing w:line="480" w:lineRule="exact"/>
        <w:ind w:firstLine="420" w:firstLineChars="200"/>
        <w:rPr>
          <w:rFonts w:ascii="宋体" w:hAnsi="宋体" w:cs="宋体"/>
          <w:szCs w:val="21"/>
        </w:rPr>
      </w:pPr>
      <w:r>
        <w:rPr>
          <w:rFonts w:hint="eastAsia" w:ascii="宋体" w:hAnsi="宋体" w:cs="宋体"/>
          <w:szCs w:val="21"/>
        </w:rPr>
        <w:t>（2）按13.7款合同价款调整约定的增减款项；</w:t>
      </w:r>
    </w:p>
    <w:p>
      <w:pPr>
        <w:spacing w:line="480" w:lineRule="exact"/>
        <w:ind w:firstLine="420" w:firstLineChars="200"/>
        <w:rPr>
          <w:rFonts w:ascii="宋体" w:hAnsi="宋体" w:cs="宋体"/>
          <w:szCs w:val="21"/>
        </w:rPr>
      </w:pPr>
      <w:r>
        <w:rPr>
          <w:rFonts w:hint="eastAsia" w:ascii="宋体" w:hAnsi="宋体" w:cs="宋体"/>
          <w:szCs w:val="21"/>
        </w:rPr>
        <w:t>（3）按14.3款预付款约定的，支付及扣减的款项；</w:t>
      </w:r>
    </w:p>
    <w:p>
      <w:pPr>
        <w:spacing w:line="480" w:lineRule="exact"/>
        <w:ind w:firstLine="420" w:firstLineChars="200"/>
        <w:rPr>
          <w:rFonts w:ascii="宋体" w:hAnsi="宋体" w:cs="宋体"/>
          <w:szCs w:val="21"/>
        </w:rPr>
      </w:pPr>
      <w:r>
        <w:rPr>
          <w:rFonts w:hint="eastAsia" w:ascii="宋体" w:hAnsi="宋体" w:cs="宋体"/>
          <w:szCs w:val="21"/>
        </w:rPr>
        <w:t>（4）按14.5款缺陷责任保修金约定暂扣及支付的款项；</w:t>
      </w:r>
    </w:p>
    <w:p>
      <w:pPr>
        <w:spacing w:line="480" w:lineRule="exact"/>
        <w:ind w:firstLine="420" w:firstLineChars="200"/>
        <w:rPr>
          <w:rFonts w:ascii="宋体" w:hAnsi="宋体" w:cs="宋体"/>
          <w:szCs w:val="21"/>
        </w:rPr>
      </w:pPr>
      <w:r>
        <w:rPr>
          <w:rFonts w:hint="eastAsia" w:ascii="宋体" w:hAnsi="宋体" w:cs="宋体"/>
          <w:szCs w:val="21"/>
        </w:rPr>
        <w:t>（5）根据16.2款索赔结果增减的款项；</w:t>
      </w:r>
    </w:p>
    <w:p>
      <w:pPr>
        <w:spacing w:line="480" w:lineRule="exact"/>
        <w:ind w:firstLine="420" w:firstLineChars="200"/>
        <w:rPr>
          <w:rFonts w:ascii="宋体" w:hAnsi="宋体" w:cs="宋体"/>
          <w:szCs w:val="21"/>
        </w:rPr>
      </w:pPr>
      <w:r>
        <w:rPr>
          <w:rFonts w:hint="eastAsia" w:ascii="宋体" w:hAnsi="宋体" w:cs="宋体"/>
          <w:szCs w:val="21"/>
        </w:rPr>
        <w:t>（6）根据另行签订的本合同的补充协议增减的款项。</w:t>
      </w:r>
    </w:p>
    <w:p>
      <w:pPr>
        <w:spacing w:line="480" w:lineRule="exact"/>
        <w:ind w:firstLine="420" w:firstLineChars="200"/>
        <w:rPr>
          <w:rFonts w:ascii="宋体" w:hAnsi="宋体" w:cs="宋体"/>
          <w:szCs w:val="21"/>
        </w:rPr>
      </w:pPr>
      <w:r>
        <w:rPr>
          <w:rFonts w:hint="eastAsia" w:ascii="宋体" w:hAnsi="宋体" w:cs="宋体"/>
          <w:szCs w:val="21"/>
        </w:rPr>
        <w:t>14.7.2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pPr>
        <w:spacing w:line="480" w:lineRule="exact"/>
        <w:ind w:firstLine="420" w:firstLineChars="200"/>
        <w:rPr>
          <w:rFonts w:ascii="宋体" w:hAnsi="宋体" w:cs="宋体"/>
          <w:szCs w:val="21"/>
        </w:rPr>
      </w:pPr>
      <w:r>
        <w:rPr>
          <w:rFonts w:hint="eastAsia" w:ascii="宋体" w:hAnsi="宋体" w:cs="宋体"/>
          <w:szCs w:val="21"/>
        </w:rPr>
        <w:t xml:space="preserve">14.7.3  如双方约定了按14.7款付款计划表的方式申请付款时，不能再约定按14.6款按月工程进度付款申请的方式。 </w:t>
      </w:r>
    </w:p>
    <w:p>
      <w:pPr>
        <w:spacing w:before="156" w:beforeLines="50" w:after="156" w:afterLines="50" w:line="400" w:lineRule="exact"/>
        <w:ind w:firstLine="422" w:firstLineChars="200"/>
        <w:outlineLvl w:val="2"/>
        <w:rPr>
          <w:rFonts w:ascii="宋体" w:hAnsi="宋体" w:cs="宋体"/>
          <w:b/>
          <w:szCs w:val="21"/>
        </w:rPr>
      </w:pPr>
      <w:r>
        <w:rPr>
          <w:rFonts w:hint="eastAsia" w:ascii="宋体" w:hAnsi="宋体" w:cs="宋体"/>
          <w:b/>
          <w:szCs w:val="21"/>
        </w:rPr>
        <w:t>14.8  付款条件与时间安排</w:t>
      </w:r>
    </w:p>
    <w:p>
      <w:pPr>
        <w:spacing w:line="480" w:lineRule="exact"/>
        <w:ind w:firstLine="420" w:firstLineChars="200"/>
        <w:rPr>
          <w:rFonts w:ascii="宋体" w:hAnsi="宋体" w:cs="宋体"/>
          <w:szCs w:val="21"/>
        </w:rPr>
      </w:pPr>
      <w:r>
        <w:rPr>
          <w:rFonts w:hint="eastAsia" w:ascii="宋体" w:hAnsi="宋体" w:cs="宋体"/>
          <w:szCs w:val="21"/>
        </w:rPr>
        <w:t>14.8.1  付款条件</w:t>
      </w:r>
    </w:p>
    <w:p>
      <w:pPr>
        <w:spacing w:line="480" w:lineRule="exact"/>
        <w:ind w:firstLine="420" w:firstLineChars="200"/>
        <w:rPr>
          <w:rFonts w:ascii="宋体" w:hAnsi="宋体" w:cs="宋体"/>
          <w:szCs w:val="21"/>
        </w:rPr>
      </w:pPr>
      <w:r>
        <w:rPr>
          <w:rFonts w:hint="eastAsia" w:ascii="宋体" w:hAnsi="宋体" w:cs="宋体"/>
          <w:szCs w:val="21"/>
        </w:rPr>
        <w:t>双方约定由承包人提交履约保函时，履约保函的提交应为发包人支付各项款项的前提条件；未约定履约保函时，发包人按约定支付各项款项。</w:t>
      </w:r>
    </w:p>
    <w:p>
      <w:pPr>
        <w:spacing w:line="480" w:lineRule="exact"/>
        <w:ind w:firstLine="420" w:firstLineChars="200"/>
        <w:rPr>
          <w:rFonts w:ascii="宋体" w:hAnsi="宋体" w:cs="宋体"/>
          <w:szCs w:val="21"/>
        </w:rPr>
      </w:pPr>
      <w:r>
        <w:rPr>
          <w:rFonts w:hint="eastAsia" w:ascii="宋体" w:hAnsi="宋体" w:cs="宋体"/>
          <w:szCs w:val="21"/>
        </w:rPr>
        <w:t>14.8.2  预付款的支付</w:t>
      </w:r>
    </w:p>
    <w:p>
      <w:pPr>
        <w:spacing w:line="480" w:lineRule="exact"/>
        <w:ind w:firstLine="420" w:firstLineChars="200"/>
        <w:rPr>
          <w:rFonts w:ascii="宋体" w:hAnsi="宋体" w:cs="宋体"/>
          <w:szCs w:val="21"/>
        </w:rPr>
      </w:pPr>
      <w:r>
        <w:rPr>
          <w:rFonts w:hint="eastAsia" w:ascii="宋体" w:hAnsi="宋体" w:cs="宋体"/>
          <w:szCs w:val="21"/>
        </w:rPr>
        <w:t>工程预付款的支付依据14.3.2款预付款支付的约定执行。预付款抵扣完后，发包人应及时向承包人退还预付款保函。</w:t>
      </w:r>
    </w:p>
    <w:p>
      <w:pPr>
        <w:spacing w:line="480" w:lineRule="exact"/>
        <w:ind w:firstLine="420" w:firstLineChars="200"/>
        <w:rPr>
          <w:rFonts w:ascii="宋体" w:hAnsi="宋体" w:cs="宋体"/>
          <w:szCs w:val="21"/>
        </w:rPr>
      </w:pPr>
      <w:r>
        <w:rPr>
          <w:rFonts w:hint="eastAsia" w:ascii="宋体" w:hAnsi="宋体" w:cs="宋体"/>
          <w:szCs w:val="21"/>
        </w:rPr>
        <w:t>14.8.3  工程进度款</w:t>
      </w:r>
    </w:p>
    <w:p>
      <w:pPr>
        <w:spacing w:line="480" w:lineRule="exact"/>
        <w:ind w:firstLine="420" w:firstLineChars="200"/>
        <w:rPr>
          <w:rFonts w:ascii="宋体" w:hAnsi="宋体" w:cs="宋体"/>
          <w:szCs w:val="21"/>
        </w:rPr>
      </w:pPr>
      <w:r>
        <w:rPr>
          <w:rFonts w:hint="eastAsia" w:ascii="宋体" w:hAnsi="宋体" w:cs="宋体"/>
          <w:szCs w:val="21"/>
        </w:rPr>
        <w:t>（1）按月工程进度申请与付款。依据14.6.1款按月工程进度申请付款和付款时，发包人应在收到承包人按14.6.1款提交的每月付款申请报告之日起的25日内审查并支付。</w:t>
      </w:r>
    </w:p>
    <w:p>
      <w:pPr>
        <w:spacing w:line="480" w:lineRule="exact"/>
        <w:ind w:firstLine="420" w:firstLineChars="200"/>
        <w:rPr>
          <w:rFonts w:ascii="宋体" w:hAnsi="宋体" w:cs="宋体"/>
          <w:szCs w:val="21"/>
        </w:rPr>
      </w:pPr>
      <w:r>
        <w:rPr>
          <w:rFonts w:hint="eastAsia" w:ascii="宋体" w:hAnsi="宋体" w:cs="宋体"/>
          <w:szCs w:val="21"/>
        </w:rPr>
        <w:t>（2）按付款计划表申请与付款。依据14.7.1款按付款计划表申请付款和付款时，发包人应在收到承包人按14.7.1款提交的每期付款申请报告之日起的25日内审查并支付。</w:t>
      </w:r>
    </w:p>
    <w:p>
      <w:pPr>
        <w:spacing w:before="156" w:beforeLines="50" w:after="156" w:afterLines="50" w:line="400" w:lineRule="exact"/>
        <w:ind w:firstLine="422" w:firstLineChars="200"/>
        <w:outlineLvl w:val="2"/>
        <w:rPr>
          <w:rFonts w:ascii="宋体" w:hAnsi="宋体" w:cs="宋体"/>
          <w:b/>
          <w:szCs w:val="21"/>
        </w:rPr>
      </w:pPr>
      <w:r>
        <w:rPr>
          <w:rFonts w:hint="eastAsia" w:ascii="宋体" w:hAnsi="宋体" w:cs="宋体"/>
          <w:b/>
          <w:szCs w:val="21"/>
        </w:rPr>
        <w:t>14.9  付款时间延误</w:t>
      </w:r>
    </w:p>
    <w:p>
      <w:pPr>
        <w:spacing w:line="480" w:lineRule="exact"/>
        <w:ind w:firstLine="420" w:firstLineChars="200"/>
        <w:rPr>
          <w:rFonts w:ascii="宋体" w:hAnsi="宋体" w:cs="宋体"/>
          <w:szCs w:val="21"/>
        </w:rPr>
      </w:pPr>
      <w:r>
        <w:rPr>
          <w:rFonts w:hint="eastAsia" w:ascii="宋体" w:hAnsi="宋体" w:cs="宋体"/>
          <w:szCs w:val="21"/>
        </w:rPr>
        <w:t>14.9.1  因发包人的原因未能按14.8.3款约定的时间向承包人支付工程进度款的，应从发包人收到付款申请报告后的第26日开始，以中国人民银行颁布的同期同类贷款利率向承包人支付延期付款的利息，作为延期付款的违约金额。</w:t>
      </w:r>
    </w:p>
    <w:p>
      <w:pPr>
        <w:spacing w:line="480" w:lineRule="exact"/>
        <w:ind w:firstLine="420" w:firstLineChars="200"/>
        <w:rPr>
          <w:rFonts w:ascii="宋体" w:hAnsi="宋体" w:cs="宋体"/>
          <w:szCs w:val="21"/>
        </w:rPr>
      </w:pPr>
      <w:r>
        <w:rPr>
          <w:rFonts w:hint="eastAsia" w:ascii="宋体" w:hAnsi="宋体" w:cs="宋体"/>
          <w:szCs w:val="21"/>
        </w:rPr>
        <w:t>14.9.2  发包人延误付款15日以上，承包人有权向发包人发出要求付款的通知，发包人收到通知后仍不能付款，承包人可暂停部分工作，视为发包人导致的暂停，并遵照4.6.1款发包人的暂停的约定执行。</w:t>
      </w:r>
    </w:p>
    <w:p>
      <w:pPr>
        <w:spacing w:line="480" w:lineRule="exact"/>
        <w:ind w:firstLine="420" w:firstLineChars="200"/>
        <w:rPr>
          <w:rFonts w:ascii="宋体" w:hAnsi="宋体" w:cs="宋体"/>
          <w:szCs w:val="21"/>
        </w:rPr>
      </w:pPr>
      <w:r>
        <w:rPr>
          <w:rFonts w:hint="eastAsia" w:ascii="宋体" w:hAnsi="宋体" w:cs="宋体"/>
          <w:szCs w:val="21"/>
        </w:rPr>
        <w:t>双方协商签订延期付款协议书的，发包人应按延期付款协议书中约定的期数、时间、金额和利息付款；当双方未能达成延期付款协议，导致工程无法实施，承包人可停止部分或全部工程，发包人应承担违约责任，导致工程关键路径延误时，竣工日期顺延。</w:t>
      </w:r>
    </w:p>
    <w:p>
      <w:pPr>
        <w:spacing w:line="480" w:lineRule="exact"/>
        <w:ind w:firstLine="420" w:firstLineChars="200"/>
        <w:rPr>
          <w:rFonts w:ascii="宋体" w:hAnsi="宋体" w:cs="宋体"/>
          <w:szCs w:val="21"/>
        </w:rPr>
      </w:pPr>
      <w:r>
        <w:rPr>
          <w:rFonts w:hint="eastAsia" w:ascii="宋体" w:hAnsi="宋体" w:cs="宋体"/>
          <w:szCs w:val="21"/>
        </w:rPr>
        <w:t>14.9.3  发包人的延误付款达60日以上，并影响到整个工程实施的，承包人有权根据18.2款的约定向发包人发出解除合同的通知，并有权就因此增加的相关费用向发包人提出索赔。</w:t>
      </w:r>
    </w:p>
    <w:p>
      <w:pPr>
        <w:spacing w:before="156" w:beforeLines="50" w:after="156" w:afterLines="50" w:line="400" w:lineRule="exact"/>
        <w:ind w:firstLine="422" w:firstLineChars="200"/>
        <w:outlineLvl w:val="2"/>
        <w:rPr>
          <w:rFonts w:ascii="宋体" w:hAnsi="宋体" w:cs="宋体"/>
          <w:b/>
          <w:szCs w:val="21"/>
        </w:rPr>
      </w:pPr>
      <w:r>
        <w:rPr>
          <w:rFonts w:hint="eastAsia" w:ascii="宋体" w:hAnsi="宋体" w:cs="宋体"/>
          <w:b/>
          <w:szCs w:val="21"/>
        </w:rPr>
        <w:t>14.10  税务与关税</w:t>
      </w:r>
    </w:p>
    <w:p>
      <w:pPr>
        <w:spacing w:line="480" w:lineRule="exact"/>
        <w:ind w:firstLine="420" w:firstLineChars="200"/>
        <w:rPr>
          <w:rFonts w:ascii="宋体" w:hAnsi="宋体" w:cs="宋体"/>
          <w:szCs w:val="21"/>
        </w:rPr>
      </w:pPr>
      <w:r>
        <w:rPr>
          <w:rFonts w:hint="eastAsia" w:ascii="宋体" w:hAnsi="宋体" w:cs="宋体"/>
          <w:szCs w:val="21"/>
        </w:rPr>
        <w:t>14.10.1发包人与承包人按国家有关纳税规定，各自履行各自的纳税义务，含与进口工程物资相关的各项纳税义务。</w:t>
      </w:r>
    </w:p>
    <w:p>
      <w:pPr>
        <w:spacing w:line="480" w:lineRule="exact"/>
        <w:ind w:firstLine="420" w:firstLineChars="200"/>
        <w:rPr>
          <w:rFonts w:ascii="宋体" w:hAnsi="宋体" w:cs="宋体"/>
          <w:szCs w:val="21"/>
        </w:rPr>
      </w:pPr>
      <w:r>
        <w:rPr>
          <w:rFonts w:hint="eastAsia" w:ascii="宋体" w:hAnsi="宋体" w:cs="宋体"/>
          <w:szCs w:val="21"/>
        </w:rPr>
        <w:t>14.10.2  合同一方享有本合同进口工程设备、材料、设备配件等进口增值税和关税减免时，另一方有义务就办理减免税手续给予协助和配合。</w:t>
      </w:r>
    </w:p>
    <w:p>
      <w:pPr>
        <w:spacing w:before="156" w:beforeLines="50" w:after="156" w:afterLines="50" w:line="400" w:lineRule="exact"/>
        <w:ind w:firstLine="422" w:firstLineChars="200"/>
        <w:outlineLvl w:val="2"/>
        <w:rPr>
          <w:rFonts w:ascii="宋体" w:hAnsi="宋体" w:cs="宋体"/>
          <w:b/>
          <w:szCs w:val="21"/>
        </w:rPr>
      </w:pPr>
      <w:bookmarkStart w:id="239" w:name="_Toc446841764"/>
      <w:bookmarkStart w:id="240" w:name="_Toc440118358"/>
      <w:r>
        <w:rPr>
          <w:rFonts w:hint="eastAsia" w:ascii="宋体" w:hAnsi="宋体" w:cs="宋体"/>
          <w:b/>
          <w:szCs w:val="21"/>
        </w:rPr>
        <w:t>14.11  索赔款项的支付</w:t>
      </w:r>
      <w:bookmarkEnd w:id="239"/>
      <w:bookmarkEnd w:id="240"/>
    </w:p>
    <w:p>
      <w:pPr>
        <w:spacing w:line="480" w:lineRule="exact"/>
        <w:ind w:firstLine="420" w:firstLineChars="200"/>
        <w:rPr>
          <w:rFonts w:ascii="宋体" w:hAnsi="宋体" w:cs="宋体"/>
          <w:szCs w:val="21"/>
        </w:rPr>
      </w:pPr>
      <w:r>
        <w:rPr>
          <w:rFonts w:hint="eastAsia" w:ascii="宋体" w:hAnsi="宋体" w:cs="宋体"/>
          <w:szCs w:val="21"/>
        </w:rPr>
        <w:t>14.11.1  经协商或调解确定的、或经仲裁裁定的、或法院判决的发包人应得的索赔款项，发包人可从应支付给承包人的当月工程进度款或当期付款计划表的付款中扣减该索赔款项。当支付给承包人的各期工程进度款中不足以抵扣发包人的索赔款项时，承包人应当另行支付。承包人未能支付，可协商支付协议，仍未支付时，发包人可从履约保函（如有）中抵扣。如履约保函不足以抵扣时，承包人须另行支付该索赔款项，或以双方协商一致的支付协议的期限支付。</w:t>
      </w:r>
    </w:p>
    <w:p>
      <w:pPr>
        <w:spacing w:line="480" w:lineRule="exact"/>
        <w:ind w:firstLine="420" w:firstLineChars="200"/>
        <w:rPr>
          <w:rFonts w:ascii="宋体" w:hAnsi="宋体" w:cs="宋体"/>
          <w:szCs w:val="21"/>
        </w:rPr>
      </w:pPr>
      <w:r>
        <w:rPr>
          <w:rFonts w:hint="eastAsia" w:ascii="宋体" w:hAnsi="宋体" w:cs="宋体"/>
          <w:szCs w:val="21"/>
        </w:rPr>
        <w:t>14.11.2  经协商或调解确定的、或经仲裁裁决的、或法院判决的承包人应得的索赔款项，承包人可在当月工程进度款或当期付款计划表的付款申请中单列该索赔款项，发包人应在当期付款中支付该索赔款项。发包人未能支付该索赔款项时，承包人有权从发包人提交的支付保函（如有）中抵扣。如未约定支付保函时，发包人须另行支付该索赔款项。</w:t>
      </w:r>
    </w:p>
    <w:p>
      <w:pPr>
        <w:spacing w:before="156" w:beforeLines="50" w:after="156" w:afterLines="50" w:line="400" w:lineRule="exact"/>
        <w:ind w:firstLine="422" w:firstLineChars="200"/>
        <w:outlineLvl w:val="2"/>
        <w:rPr>
          <w:rFonts w:ascii="宋体" w:hAnsi="宋体" w:cs="宋体"/>
          <w:b/>
          <w:szCs w:val="21"/>
        </w:rPr>
      </w:pPr>
      <w:bookmarkStart w:id="241" w:name="_Toc440118359"/>
      <w:bookmarkStart w:id="242" w:name="_Toc446841765"/>
      <w:r>
        <w:rPr>
          <w:rFonts w:hint="eastAsia" w:ascii="宋体" w:hAnsi="宋体" w:cs="宋体"/>
          <w:b/>
          <w:szCs w:val="21"/>
        </w:rPr>
        <w:t>14.12  竣工结算</w:t>
      </w:r>
      <w:bookmarkEnd w:id="241"/>
      <w:bookmarkEnd w:id="242"/>
    </w:p>
    <w:p>
      <w:pPr>
        <w:spacing w:line="480" w:lineRule="exact"/>
        <w:ind w:firstLine="420" w:firstLineChars="200"/>
        <w:rPr>
          <w:rFonts w:ascii="宋体" w:hAnsi="宋体" w:cs="宋体"/>
          <w:szCs w:val="21"/>
        </w:rPr>
      </w:pPr>
      <w:r>
        <w:rPr>
          <w:rFonts w:hint="eastAsia" w:ascii="宋体" w:hAnsi="宋体" w:cs="宋体"/>
          <w:szCs w:val="21"/>
        </w:rPr>
        <w:t>14.12.1  提交竣工结算资料</w:t>
      </w:r>
    </w:p>
    <w:p>
      <w:pPr>
        <w:spacing w:line="480" w:lineRule="exact"/>
        <w:ind w:firstLine="420" w:firstLineChars="200"/>
        <w:rPr>
          <w:rFonts w:ascii="宋体" w:hAnsi="宋体" w:cs="宋体"/>
          <w:szCs w:val="21"/>
        </w:rPr>
      </w:pPr>
      <w:r>
        <w:rPr>
          <w:rFonts w:hint="eastAsia" w:ascii="宋体" w:hAnsi="宋体" w:cs="宋体"/>
          <w:szCs w:val="21"/>
        </w:rPr>
        <w:t>承包人应在根据12.1款的约定提交的竣工验收报告和完整的竣工资料被发包人确定后的30日内，向发包人递交竣工结算报告和完整的竣工结算资料。竣工结算资料的格式、内容和份数，在专用条款中约定。</w:t>
      </w:r>
    </w:p>
    <w:p>
      <w:pPr>
        <w:spacing w:line="480" w:lineRule="exact"/>
        <w:ind w:firstLine="420" w:firstLineChars="200"/>
        <w:rPr>
          <w:rFonts w:ascii="宋体" w:hAnsi="宋体" w:cs="宋体"/>
          <w:szCs w:val="21"/>
        </w:rPr>
      </w:pPr>
      <w:r>
        <w:rPr>
          <w:rFonts w:hint="eastAsia" w:ascii="宋体" w:hAnsi="宋体" w:cs="宋体"/>
          <w:szCs w:val="21"/>
        </w:rPr>
        <w:t>14.12.2  最终竣工结算资料</w:t>
      </w:r>
    </w:p>
    <w:p>
      <w:pPr>
        <w:spacing w:line="480" w:lineRule="exact"/>
        <w:ind w:firstLine="420" w:firstLineChars="200"/>
        <w:rPr>
          <w:rFonts w:ascii="宋体" w:hAnsi="宋体" w:cs="宋体"/>
          <w:szCs w:val="21"/>
        </w:rPr>
      </w:pPr>
      <w:r>
        <w:rPr>
          <w:rFonts w:hint="eastAsia" w:ascii="宋体" w:hAnsi="宋体" w:cs="宋体"/>
          <w:szCs w:val="21"/>
        </w:rPr>
        <w:t>发包人应在收到承包人提交的竣工结算报告和完整的竣工结算资料后的30日内，进行审查并提出修改意见，双方就竣工结算报告和完整的竣工结算资料的修改达成一致意见后，由承包人自费进行修正，并提交最终的竣工结算报告和最终的结算资料。</w:t>
      </w:r>
    </w:p>
    <w:p>
      <w:pPr>
        <w:spacing w:line="480" w:lineRule="exact"/>
        <w:ind w:firstLine="420" w:firstLineChars="200"/>
        <w:rPr>
          <w:rFonts w:ascii="宋体" w:hAnsi="宋体" w:cs="宋体"/>
          <w:szCs w:val="21"/>
        </w:rPr>
      </w:pPr>
      <w:r>
        <w:rPr>
          <w:rFonts w:hint="eastAsia" w:ascii="宋体" w:hAnsi="宋体" w:cs="宋体"/>
          <w:szCs w:val="21"/>
        </w:rPr>
        <w:t>14.12.3  结清竣工结算的款项</w:t>
      </w:r>
    </w:p>
    <w:p>
      <w:pPr>
        <w:spacing w:line="480" w:lineRule="exact"/>
        <w:ind w:firstLine="420" w:firstLineChars="200"/>
        <w:rPr>
          <w:rFonts w:ascii="宋体" w:hAnsi="宋体" w:cs="宋体"/>
          <w:szCs w:val="21"/>
        </w:rPr>
      </w:pPr>
      <w:r>
        <w:rPr>
          <w:rFonts w:hint="eastAsia" w:ascii="宋体" w:hAnsi="宋体" w:cs="宋体"/>
          <w:szCs w:val="21"/>
        </w:rPr>
        <w:t>发包人应在收到承包人按14.12.2款的约定提交的最终竣工结算资料的30日内，结清竣工结算的款项。竣工款结清后5日内，发包人应将承包人按14.2.1款约定提交的履约保函返还给承包人；承包人应将发包人按14.2.2款约定提交的支付保函返还给发包人。</w:t>
      </w:r>
    </w:p>
    <w:p>
      <w:pPr>
        <w:spacing w:line="480" w:lineRule="exact"/>
        <w:ind w:firstLine="420" w:firstLineChars="200"/>
        <w:rPr>
          <w:rFonts w:ascii="宋体" w:hAnsi="宋体" w:cs="宋体"/>
          <w:szCs w:val="21"/>
        </w:rPr>
      </w:pPr>
      <w:r>
        <w:rPr>
          <w:rFonts w:hint="eastAsia" w:ascii="宋体" w:hAnsi="宋体" w:cs="宋体"/>
          <w:szCs w:val="21"/>
        </w:rPr>
        <w:t>14.12.4  未能答复竣工结算报告</w:t>
      </w:r>
    </w:p>
    <w:p>
      <w:pPr>
        <w:spacing w:line="480" w:lineRule="exact"/>
        <w:ind w:firstLine="420" w:firstLineChars="200"/>
        <w:rPr>
          <w:rFonts w:ascii="宋体" w:hAnsi="宋体" w:cs="宋体"/>
          <w:szCs w:val="21"/>
        </w:rPr>
      </w:pPr>
      <w:r>
        <w:rPr>
          <w:rFonts w:hint="eastAsia" w:ascii="宋体" w:hAnsi="宋体" w:cs="宋体"/>
          <w:szCs w:val="21"/>
        </w:rPr>
        <w:t>发包人在接到承包人根据14.12.1款约定提交的竣工结算报告和完整的竣工结算资料的30日内，未能提出修改意见，也未予答复的，视为发包人认可了该竣工结算资料作为最终竣工结算资料。发包人应根据14.12.3款的约定，结清竣工结算的款项。</w:t>
      </w:r>
    </w:p>
    <w:p>
      <w:pPr>
        <w:spacing w:line="480" w:lineRule="exact"/>
        <w:ind w:firstLine="420" w:firstLineChars="200"/>
        <w:rPr>
          <w:rFonts w:ascii="宋体" w:hAnsi="宋体" w:cs="宋体"/>
          <w:szCs w:val="21"/>
        </w:rPr>
      </w:pPr>
      <w:r>
        <w:rPr>
          <w:rFonts w:hint="eastAsia" w:ascii="宋体" w:hAnsi="宋体" w:cs="宋体"/>
          <w:szCs w:val="21"/>
        </w:rPr>
        <w:t>14.12.5  发包人未能结清竣工结算的款项</w:t>
      </w:r>
    </w:p>
    <w:p>
      <w:pPr>
        <w:spacing w:line="480" w:lineRule="exact"/>
        <w:ind w:firstLine="420" w:firstLineChars="200"/>
        <w:rPr>
          <w:rFonts w:ascii="宋体" w:hAnsi="宋体" w:cs="宋体"/>
          <w:szCs w:val="21"/>
        </w:rPr>
      </w:pPr>
      <w:r>
        <w:rPr>
          <w:rFonts w:hint="eastAsia" w:ascii="宋体" w:hAnsi="宋体" w:cs="宋体"/>
          <w:szCs w:val="21"/>
        </w:rPr>
        <w:t>（1）发包人未能按14.12.3款的约定，结清应付给承包人的竣工结算的款项余额的，承包人有权从发包人根据14.2.2款约定提交的支付保函中扣减该款项的余额。</w:t>
      </w:r>
    </w:p>
    <w:p>
      <w:pPr>
        <w:spacing w:line="480" w:lineRule="exact"/>
        <w:ind w:firstLine="420" w:firstLineChars="200"/>
        <w:rPr>
          <w:rFonts w:ascii="宋体" w:hAnsi="宋体" w:cs="宋体"/>
          <w:szCs w:val="21"/>
        </w:rPr>
      </w:pPr>
      <w:r>
        <w:rPr>
          <w:rFonts w:hint="eastAsia" w:ascii="宋体" w:hAnsi="宋体" w:cs="宋体"/>
          <w:szCs w:val="21"/>
        </w:rPr>
        <w:t>合同未约定发包人按14.2.2款提交支付保函或支付保函不足以抵偿应向承包人支付的竣工结算款项时，发包人从承包人提交最终结算资料后的第31日起，支付拖欠的竣工结算款项的余额，并按中国人民银行同期同类贷款利率支付相应利息。</w:t>
      </w:r>
    </w:p>
    <w:p>
      <w:pPr>
        <w:spacing w:line="480" w:lineRule="exact"/>
        <w:ind w:firstLine="420" w:firstLineChars="200"/>
        <w:rPr>
          <w:rFonts w:ascii="宋体" w:hAnsi="宋体" w:cs="宋体"/>
          <w:szCs w:val="21"/>
        </w:rPr>
      </w:pPr>
      <w:r>
        <w:rPr>
          <w:rFonts w:hint="eastAsia" w:ascii="宋体" w:hAnsi="宋体" w:cs="宋体"/>
          <w:szCs w:val="21"/>
        </w:rPr>
        <w:t>（2）根据14.12.4款的约定，发包人未能在约定的30日内对竣工结算资料提出修改意见和答复，也未能向承包人支付竣工结算款项的余额的，应从承包人提交该报告后的第31日起，支付拖欠的竣工结算款项的余额，并按中国人民银行同期同类的贷款利率支付相应利息。</w:t>
      </w:r>
    </w:p>
    <w:p>
      <w:pPr>
        <w:spacing w:line="480" w:lineRule="exact"/>
        <w:ind w:firstLine="420" w:firstLineChars="200"/>
        <w:rPr>
          <w:rFonts w:ascii="宋体" w:hAnsi="宋体" w:cs="宋体"/>
          <w:szCs w:val="21"/>
        </w:rPr>
      </w:pPr>
      <w:r>
        <w:rPr>
          <w:rFonts w:hint="eastAsia" w:ascii="宋体" w:hAnsi="宋体" w:cs="宋体"/>
          <w:szCs w:val="21"/>
        </w:rPr>
        <w:t>发包人在承包人提交最终竣工结算资料的90日内，仍未结清竣工结算款项的，承包人可依据第16.3款争议和裁决的约定解决。</w:t>
      </w:r>
    </w:p>
    <w:p>
      <w:pPr>
        <w:spacing w:line="480" w:lineRule="exact"/>
        <w:ind w:firstLine="420" w:firstLineChars="200"/>
        <w:rPr>
          <w:rFonts w:ascii="宋体" w:hAnsi="宋体" w:cs="宋体"/>
          <w:szCs w:val="21"/>
        </w:rPr>
      </w:pPr>
      <w:r>
        <w:rPr>
          <w:rFonts w:hint="eastAsia" w:ascii="宋体" w:hAnsi="宋体" w:cs="宋体"/>
          <w:szCs w:val="21"/>
        </w:rPr>
        <w:t>14.12.6  未能按时提交竣工结算报告及完整的结算资料</w:t>
      </w:r>
    </w:p>
    <w:p>
      <w:pPr>
        <w:spacing w:line="480" w:lineRule="exact"/>
        <w:ind w:firstLine="420" w:firstLineChars="200"/>
        <w:rPr>
          <w:rFonts w:ascii="宋体" w:hAnsi="宋体" w:cs="宋体"/>
          <w:szCs w:val="21"/>
        </w:rPr>
      </w:pPr>
      <w:r>
        <w:rPr>
          <w:rFonts w:hint="eastAsia" w:ascii="宋体" w:hAnsi="宋体" w:cs="宋体"/>
          <w:szCs w:val="21"/>
        </w:rPr>
        <w:t>工程竣工验收报告经发包人认可后的30日内，承包人未能向发包人提交竣工结算报告及完整的结算资料，造成工程竣工结算不能正常进行、或工程竣工结算不能按时结清，发包人要求承包人交付工程时，承包人应进行交付；发包人未要求交付工程时，承包人须承担保管、维护和保养的费用和责任，不包括根据第9条工程接收的约定已被发包人使用、接收的单项工程和工程的任何部分。</w:t>
      </w:r>
    </w:p>
    <w:p>
      <w:pPr>
        <w:spacing w:line="480" w:lineRule="exact"/>
        <w:ind w:firstLine="420" w:firstLineChars="200"/>
        <w:rPr>
          <w:rFonts w:ascii="宋体" w:hAnsi="宋体" w:cs="宋体"/>
          <w:szCs w:val="21"/>
        </w:rPr>
      </w:pPr>
      <w:r>
        <w:rPr>
          <w:rFonts w:hint="eastAsia" w:ascii="宋体" w:hAnsi="宋体" w:cs="宋体"/>
          <w:szCs w:val="21"/>
        </w:rPr>
        <w:t>14.12.7  承包人未能支付竣工结算的款项</w:t>
      </w:r>
    </w:p>
    <w:p>
      <w:pPr>
        <w:spacing w:line="480" w:lineRule="exact"/>
        <w:ind w:firstLine="420" w:firstLineChars="200"/>
        <w:rPr>
          <w:rFonts w:ascii="宋体" w:hAnsi="宋体" w:cs="宋体"/>
          <w:szCs w:val="21"/>
        </w:rPr>
      </w:pPr>
      <w:r>
        <w:rPr>
          <w:rFonts w:hint="eastAsia" w:ascii="宋体" w:hAnsi="宋体" w:cs="宋体"/>
          <w:szCs w:val="21"/>
        </w:rPr>
        <w:t>（1）承包人未能按14.12.3款的约定，结清应付给发包人的竣工结算中的款项余额时，发包人有权从承包人根据14.2.1款约定提交的履约保函中扣减该款项的余额。</w:t>
      </w:r>
    </w:p>
    <w:p>
      <w:pPr>
        <w:spacing w:line="480" w:lineRule="exact"/>
        <w:ind w:firstLine="420" w:firstLineChars="200"/>
        <w:rPr>
          <w:rFonts w:ascii="宋体" w:hAnsi="宋体" w:cs="宋体"/>
          <w:szCs w:val="21"/>
        </w:rPr>
      </w:pPr>
      <w:r>
        <w:rPr>
          <w:rFonts w:hint="eastAsia" w:ascii="宋体" w:hAnsi="宋体" w:cs="宋体"/>
          <w:szCs w:val="21"/>
        </w:rPr>
        <w:t>履约保函的金额不足以抵偿时，承包人应从最终竣工结算资料提交之后的31日起，支付拖欠的竣工结算款项的余额，并按中国人民银行同期同类贷款利率支付相应利息。承包人在最终竣工结算资料提交后的90日内仍未支付时，发包人有权根据第16.3款争议和裁决的约定解决。</w:t>
      </w:r>
    </w:p>
    <w:p>
      <w:pPr>
        <w:spacing w:line="480" w:lineRule="exact"/>
        <w:ind w:firstLine="420" w:firstLineChars="200"/>
        <w:rPr>
          <w:rFonts w:ascii="宋体" w:hAnsi="宋体" w:cs="宋体"/>
          <w:szCs w:val="21"/>
        </w:rPr>
      </w:pPr>
      <w:r>
        <w:rPr>
          <w:rFonts w:hint="eastAsia" w:ascii="宋体" w:hAnsi="宋体" w:cs="宋体"/>
          <w:szCs w:val="21"/>
        </w:rPr>
        <w:t>（2）合同未约定履约保函时，承包人应从最终竣工结算资料提交后的第31日起，支付拖欠的竣工结算款项的余额，并按中国人民银行同期同类贷款利率支付相应利息。如承包人在最终竣工结算资料提交后的90日内仍未支付时，发包人有权根据第16.3款争议和裁决的约定解决。</w:t>
      </w:r>
    </w:p>
    <w:p>
      <w:pPr>
        <w:spacing w:line="480" w:lineRule="exact"/>
        <w:ind w:firstLine="420" w:firstLineChars="200"/>
        <w:rPr>
          <w:rFonts w:ascii="宋体" w:hAnsi="宋体" w:cs="宋体"/>
          <w:szCs w:val="21"/>
        </w:rPr>
      </w:pPr>
      <w:r>
        <w:rPr>
          <w:rFonts w:hint="eastAsia" w:ascii="宋体" w:hAnsi="宋体" w:cs="宋体"/>
          <w:szCs w:val="21"/>
        </w:rPr>
        <w:t>14.12.8  竣工结算的争议</w:t>
      </w:r>
    </w:p>
    <w:p>
      <w:pPr>
        <w:spacing w:line="480" w:lineRule="exact"/>
        <w:ind w:firstLine="420" w:firstLineChars="200"/>
        <w:rPr>
          <w:rFonts w:ascii="宋体" w:hAnsi="宋体" w:cs="宋体"/>
          <w:szCs w:val="21"/>
        </w:rPr>
      </w:pPr>
      <w:r>
        <w:rPr>
          <w:rFonts w:hint="eastAsia" w:ascii="宋体" w:hAnsi="宋体" w:cs="宋体"/>
          <w:szCs w:val="21"/>
        </w:rPr>
        <w:t>如在发包人收到承包人递交的竣工结算报告及完整的结算资料后的30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16.3款争议和裁决的约定解决。</w:t>
      </w:r>
    </w:p>
    <w:p>
      <w:pPr>
        <w:spacing w:before="156" w:beforeLines="50" w:after="156" w:afterLines="50" w:line="300" w:lineRule="auto"/>
        <w:ind w:firstLine="472" w:firstLineChars="196"/>
        <w:jc w:val="center"/>
        <w:rPr>
          <w:rFonts w:ascii="宋体" w:hAnsi="宋体" w:cs="宋体"/>
          <w:b/>
          <w:sz w:val="24"/>
        </w:rPr>
      </w:pPr>
      <w:bookmarkStart w:id="243" w:name="_Toc451936000"/>
      <w:bookmarkStart w:id="244" w:name="_Toc440118360"/>
      <w:bookmarkStart w:id="245" w:name="_Toc493612369"/>
      <w:bookmarkStart w:id="246" w:name="_Toc446841766"/>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第15条  保险</w:t>
      </w:r>
      <w:bookmarkEnd w:id="243"/>
      <w:bookmarkEnd w:id="244"/>
      <w:bookmarkEnd w:id="245"/>
      <w:bookmarkEnd w:id="246"/>
    </w:p>
    <w:p>
      <w:pPr>
        <w:spacing w:before="156" w:beforeLines="50" w:after="156" w:afterLines="50" w:line="400" w:lineRule="exact"/>
        <w:ind w:firstLine="422" w:firstLineChars="200"/>
        <w:outlineLvl w:val="2"/>
        <w:rPr>
          <w:rFonts w:ascii="宋体" w:hAnsi="宋体" w:cs="宋体"/>
          <w:b/>
          <w:szCs w:val="21"/>
        </w:rPr>
      </w:pPr>
      <w:bookmarkStart w:id="247" w:name="_Toc440118361"/>
      <w:bookmarkStart w:id="248" w:name="_Toc446841767"/>
      <w:r>
        <w:rPr>
          <w:rFonts w:hint="eastAsia" w:ascii="宋体" w:hAnsi="宋体" w:cs="宋体"/>
          <w:b/>
          <w:szCs w:val="21"/>
        </w:rPr>
        <w:t>15.1  承包人的投保</w:t>
      </w:r>
      <w:bookmarkEnd w:id="247"/>
      <w:bookmarkEnd w:id="248"/>
    </w:p>
    <w:p>
      <w:pPr>
        <w:spacing w:line="480" w:lineRule="exact"/>
        <w:ind w:firstLine="420" w:firstLineChars="200"/>
        <w:rPr>
          <w:rFonts w:ascii="宋体" w:hAnsi="宋体" w:cs="宋体"/>
          <w:szCs w:val="21"/>
        </w:rPr>
      </w:pPr>
      <w:r>
        <w:rPr>
          <w:rFonts w:hint="eastAsia" w:ascii="宋体" w:hAnsi="宋体" w:cs="宋体"/>
          <w:szCs w:val="21"/>
        </w:rPr>
        <w:t>15.1.1  按适用法律和专用条款约定的投保类别，由承包人投保的保险种类，其投保费用包含在合同价格中。由承包人投保的保险种类、保险范围、投保金额、保险期限和持续有效的时间等在专用条款中约定。</w:t>
      </w:r>
    </w:p>
    <w:p>
      <w:pPr>
        <w:spacing w:line="480" w:lineRule="exact"/>
        <w:ind w:firstLine="420" w:firstLineChars="200"/>
        <w:rPr>
          <w:rFonts w:ascii="宋体" w:hAnsi="宋体" w:cs="宋体"/>
          <w:szCs w:val="21"/>
        </w:rPr>
      </w:pPr>
      <w:r>
        <w:rPr>
          <w:rFonts w:hint="eastAsia" w:ascii="宋体" w:hAnsi="宋体" w:cs="宋体"/>
          <w:szCs w:val="21"/>
        </w:rPr>
        <w:t>（1）适用法律规定及专用条款约定的，由承包人负责投保的，承包人应依据工程实施阶段的需要按期投保；</w:t>
      </w:r>
    </w:p>
    <w:p>
      <w:pPr>
        <w:spacing w:line="480" w:lineRule="exact"/>
        <w:ind w:firstLine="420" w:firstLineChars="200"/>
        <w:rPr>
          <w:rFonts w:ascii="宋体" w:hAnsi="宋体" w:cs="宋体"/>
          <w:szCs w:val="21"/>
        </w:rPr>
      </w:pPr>
      <w:r>
        <w:rPr>
          <w:rFonts w:hint="eastAsia" w:ascii="宋体" w:hAnsi="宋体" w:cs="宋体"/>
          <w:szCs w:val="21"/>
        </w:rPr>
        <w:t>（2）在合同执行过程中，新颁布的适用法律规定由承包人投保的强制性保险，根据13条变更和合同价格调整的约定调整合同价格。</w:t>
      </w:r>
    </w:p>
    <w:p>
      <w:pPr>
        <w:spacing w:line="480" w:lineRule="exact"/>
        <w:ind w:firstLine="420" w:firstLineChars="200"/>
        <w:rPr>
          <w:rFonts w:ascii="宋体" w:hAnsi="宋体" w:cs="宋体"/>
          <w:szCs w:val="21"/>
        </w:rPr>
      </w:pPr>
      <w:r>
        <w:rPr>
          <w:rFonts w:hint="eastAsia" w:ascii="宋体" w:hAnsi="宋体" w:cs="宋体"/>
          <w:szCs w:val="21"/>
        </w:rPr>
        <w:t>15.1.2  保险单对联合被保险人提供保险时，保险赔偿对每个联合被保险人分别施用。承包人应代表自己的被保险人，保证其被保险人遵守保险单约定的条件及其赔偿金额。</w:t>
      </w:r>
    </w:p>
    <w:p>
      <w:pPr>
        <w:spacing w:line="480" w:lineRule="exact"/>
        <w:ind w:firstLine="420" w:firstLineChars="200"/>
        <w:rPr>
          <w:rFonts w:ascii="宋体" w:hAnsi="宋体" w:cs="宋体"/>
          <w:szCs w:val="21"/>
        </w:rPr>
      </w:pPr>
      <w:r>
        <w:rPr>
          <w:rFonts w:hint="eastAsia" w:ascii="宋体" w:hAnsi="宋体" w:cs="宋体"/>
          <w:szCs w:val="21"/>
        </w:rPr>
        <w:t>15.1.3  承包人从保险人收到的理赔款项，应用于保单约定的损失、损害、伤害的修复、购置、重建和赔偿。</w:t>
      </w:r>
    </w:p>
    <w:p>
      <w:pPr>
        <w:spacing w:line="480" w:lineRule="exact"/>
        <w:ind w:firstLine="420" w:firstLineChars="200"/>
        <w:rPr>
          <w:rFonts w:ascii="宋体" w:hAnsi="宋体" w:cs="宋体"/>
          <w:szCs w:val="21"/>
        </w:rPr>
      </w:pPr>
      <w:r>
        <w:rPr>
          <w:rFonts w:hint="eastAsia" w:ascii="宋体" w:hAnsi="宋体" w:cs="宋体"/>
          <w:szCs w:val="21"/>
        </w:rPr>
        <w:t>15.1.4  承包人应在投保项目及其投保期限内，向发包人提供保险单副本、保费支付单据复印件和保险单生效的证明。</w:t>
      </w:r>
    </w:p>
    <w:p>
      <w:pPr>
        <w:spacing w:line="480" w:lineRule="exact"/>
        <w:ind w:firstLine="420" w:firstLineChars="200"/>
        <w:rPr>
          <w:rFonts w:ascii="宋体" w:hAnsi="宋体" w:cs="宋体"/>
          <w:szCs w:val="21"/>
        </w:rPr>
      </w:pPr>
      <w:r>
        <w:rPr>
          <w:rFonts w:hint="eastAsia" w:ascii="宋体" w:hAnsi="宋体" w:cs="宋体"/>
          <w:szCs w:val="21"/>
        </w:rPr>
        <w:t>承包人未提交上述证明文件的，视为未按合同约定投保，发包人可以自己名义投保相应保险，由此引起的费用及理赔损失，由承包人承担。</w:t>
      </w:r>
    </w:p>
    <w:p>
      <w:pPr>
        <w:spacing w:before="156" w:beforeLines="50" w:after="156" w:afterLines="50" w:line="400" w:lineRule="exact"/>
        <w:ind w:firstLine="422" w:firstLineChars="200"/>
        <w:outlineLvl w:val="2"/>
        <w:rPr>
          <w:rFonts w:ascii="宋体" w:hAnsi="宋体" w:cs="宋体"/>
          <w:b/>
          <w:szCs w:val="21"/>
        </w:rPr>
      </w:pPr>
      <w:bookmarkStart w:id="249" w:name="_Toc440118362"/>
      <w:bookmarkStart w:id="250" w:name="_Toc446841768"/>
      <w:r>
        <w:rPr>
          <w:rFonts w:hint="eastAsia" w:ascii="宋体" w:hAnsi="宋体" w:cs="宋体"/>
          <w:b/>
          <w:szCs w:val="21"/>
        </w:rPr>
        <w:t>15.2  一切险和第三方责任险</w:t>
      </w:r>
      <w:bookmarkEnd w:id="249"/>
      <w:bookmarkEnd w:id="250"/>
    </w:p>
    <w:p>
      <w:pPr>
        <w:spacing w:line="480" w:lineRule="exact"/>
        <w:ind w:firstLine="420" w:firstLineChars="200"/>
        <w:rPr>
          <w:rFonts w:ascii="宋体" w:hAnsi="宋体" w:cs="宋体"/>
          <w:szCs w:val="21"/>
        </w:rPr>
      </w:pPr>
      <w:r>
        <w:rPr>
          <w:rFonts w:hint="eastAsia" w:ascii="宋体" w:hAnsi="宋体" w:cs="宋体"/>
          <w:szCs w:val="21"/>
        </w:rPr>
        <w:t>对于建筑工程一切险、安装工程一切险和第三者责任险，无论应投保方是任何一方，其在投保时均应将本合同的另一方、本合同项下分包商、供货商、服务商同时列为保险合同项下的被保险人。具体的应投保方在专用条款中约定。</w:t>
      </w:r>
    </w:p>
    <w:p>
      <w:pPr>
        <w:spacing w:before="156" w:beforeLines="50" w:after="156" w:afterLines="50" w:line="400" w:lineRule="exact"/>
        <w:ind w:firstLine="422" w:firstLineChars="200"/>
        <w:outlineLvl w:val="2"/>
        <w:rPr>
          <w:rFonts w:ascii="宋体" w:hAnsi="宋体" w:cs="宋体"/>
          <w:b/>
          <w:szCs w:val="21"/>
        </w:rPr>
      </w:pPr>
      <w:bookmarkStart w:id="251" w:name="_Toc446841769"/>
      <w:bookmarkStart w:id="252" w:name="_Toc440118363"/>
      <w:r>
        <w:rPr>
          <w:rFonts w:hint="eastAsia" w:ascii="宋体" w:hAnsi="宋体" w:cs="宋体"/>
          <w:b/>
          <w:szCs w:val="21"/>
        </w:rPr>
        <w:t>15.3  保险的其它规定</w:t>
      </w:r>
      <w:bookmarkEnd w:id="251"/>
      <w:bookmarkEnd w:id="252"/>
    </w:p>
    <w:p>
      <w:pPr>
        <w:spacing w:line="480" w:lineRule="exact"/>
        <w:ind w:firstLine="420" w:firstLineChars="200"/>
        <w:rPr>
          <w:rFonts w:ascii="宋体" w:hAnsi="宋体" w:cs="宋体"/>
          <w:szCs w:val="21"/>
        </w:rPr>
      </w:pPr>
      <w:r>
        <w:rPr>
          <w:rFonts w:hint="eastAsia" w:ascii="宋体" w:hAnsi="宋体" w:cs="宋体"/>
          <w:szCs w:val="21"/>
        </w:rPr>
        <w:t>15.3.1  由承包人负责采购运输的设备、材料、部件的运输险，由承包人投保。此项保险费用已包含在合同价格中，专用条款中另有约定时除外。</w:t>
      </w:r>
    </w:p>
    <w:p>
      <w:pPr>
        <w:spacing w:line="480" w:lineRule="exact"/>
        <w:ind w:firstLine="420" w:firstLineChars="200"/>
        <w:rPr>
          <w:rFonts w:ascii="宋体" w:hAnsi="宋体" w:cs="宋体"/>
          <w:szCs w:val="21"/>
        </w:rPr>
      </w:pPr>
      <w:r>
        <w:rPr>
          <w:rFonts w:hint="eastAsia" w:ascii="宋体" w:hAnsi="宋体" w:cs="宋体"/>
          <w:szCs w:val="21"/>
        </w:rPr>
        <w:t>15.3.2  保险事项的意外事件发生时，在场的各方均有责任努力采取必要措施，防止损失、损害的扩大。</w:t>
      </w:r>
    </w:p>
    <w:p>
      <w:pPr>
        <w:spacing w:line="480" w:lineRule="exact"/>
        <w:ind w:firstLine="420" w:firstLineChars="200"/>
        <w:rPr>
          <w:rFonts w:ascii="宋体" w:hAnsi="宋体" w:cs="宋体"/>
          <w:szCs w:val="21"/>
        </w:rPr>
      </w:pPr>
      <w:r>
        <w:rPr>
          <w:rFonts w:hint="eastAsia" w:ascii="宋体" w:hAnsi="宋体" w:cs="宋体"/>
          <w:szCs w:val="21"/>
        </w:rPr>
        <w:t>15.3.3  本合同约定以外的险种，根据各自的需要自行投保，保险费用由各自承担。</w:t>
      </w:r>
    </w:p>
    <w:p>
      <w:pPr>
        <w:spacing w:before="156" w:beforeLines="50" w:after="156" w:afterLines="50" w:line="300" w:lineRule="auto"/>
        <w:ind w:firstLine="472" w:firstLineChars="196"/>
        <w:jc w:val="center"/>
        <w:rPr>
          <w:rFonts w:ascii="宋体" w:hAnsi="宋体" w:cs="宋体"/>
          <w:b/>
          <w:sz w:val="24"/>
        </w:rPr>
      </w:pPr>
      <w:bookmarkStart w:id="253" w:name="_Toc493612370"/>
      <w:bookmarkStart w:id="254" w:name="_Toc451936001"/>
      <w:bookmarkStart w:id="255" w:name="_Toc440118364"/>
      <w:bookmarkStart w:id="256" w:name="_Toc446841770"/>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第16条  违约、索赔和争议</w:t>
      </w:r>
      <w:bookmarkEnd w:id="253"/>
      <w:bookmarkEnd w:id="254"/>
      <w:bookmarkEnd w:id="255"/>
      <w:bookmarkEnd w:id="256"/>
    </w:p>
    <w:p>
      <w:pPr>
        <w:spacing w:before="156" w:beforeLines="50" w:after="156" w:afterLines="50" w:line="400" w:lineRule="exact"/>
        <w:ind w:firstLine="422" w:firstLineChars="200"/>
        <w:outlineLvl w:val="2"/>
        <w:rPr>
          <w:rFonts w:ascii="宋体" w:hAnsi="宋体" w:cs="宋体"/>
          <w:b/>
          <w:szCs w:val="21"/>
        </w:rPr>
      </w:pPr>
      <w:bookmarkStart w:id="257" w:name="_Toc446841771"/>
      <w:bookmarkStart w:id="258" w:name="_Toc440118365"/>
      <w:r>
        <w:rPr>
          <w:rFonts w:hint="eastAsia" w:ascii="宋体" w:hAnsi="宋体" w:cs="宋体"/>
          <w:b/>
          <w:szCs w:val="21"/>
        </w:rPr>
        <w:t>16.1  违约责任</w:t>
      </w:r>
      <w:bookmarkEnd w:id="257"/>
      <w:bookmarkEnd w:id="258"/>
    </w:p>
    <w:p>
      <w:pPr>
        <w:spacing w:line="480" w:lineRule="exact"/>
        <w:ind w:firstLine="420" w:firstLineChars="200"/>
        <w:rPr>
          <w:rFonts w:ascii="宋体" w:hAnsi="宋体" w:cs="宋体"/>
          <w:szCs w:val="21"/>
        </w:rPr>
      </w:pPr>
      <w:r>
        <w:rPr>
          <w:rFonts w:hint="eastAsia" w:ascii="宋体" w:hAnsi="宋体" w:cs="宋体"/>
          <w:szCs w:val="21"/>
        </w:rPr>
        <w:t>16.1.1  发包人的违约责任</w:t>
      </w:r>
    </w:p>
    <w:p>
      <w:pPr>
        <w:spacing w:line="480" w:lineRule="exact"/>
        <w:ind w:firstLine="420" w:firstLineChars="200"/>
        <w:rPr>
          <w:rFonts w:ascii="宋体" w:hAnsi="宋体" w:cs="宋体"/>
          <w:szCs w:val="21"/>
        </w:rPr>
      </w:pPr>
      <w:r>
        <w:rPr>
          <w:rFonts w:hint="eastAsia" w:ascii="宋体" w:hAnsi="宋体" w:cs="宋体"/>
          <w:szCs w:val="21"/>
        </w:rPr>
        <w:t>当发生下列情况时：</w:t>
      </w:r>
    </w:p>
    <w:p>
      <w:pPr>
        <w:spacing w:line="480" w:lineRule="exact"/>
        <w:ind w:firstLine="420" w:firstLineChars="200"/>
        <w:rPr>
          <w:rFonts w:ascii="宋体" w:hAnsi="宋体" w:cs="宋体"/>
          <w:szCs w:val="21"/>
        </w:rPr>
      </w:pPr>
      <w:r>
        <w:rPr>
          <w:rFonts w:hint="eastAsia" w:ascii="宋体" w:hAnsi="宋体" w:cs="宋体"/>
          <w:szCs w:val="21"/>
        </w:rPr>
        <w:t>（1）发包人未能履行5.1.2款、5.2.1款第（1）、（2）项的约定，未能按时提供真实、准确、齐全的工艺技术和（或）建筑设计方案、项目基础资料和现场障碍资料；</w:t>
      </w:r>
    </w:p>
    <w:p>
      <w:pPr>
        <w:spacing w:line="480" w:lineRule="exact"/>
        <w:ind w:firstLine="420" w:firstLineChars="200"/>
        <w:rPr>
          <w:rFonts w:ascii="宋体" w:hAnsi="宋体" w:cs="宋体"/>
          <w:szCs w:val="21"/>
        </w:rPr>
      </w:pPr>
      <w:r>
        <w:rPr>
          <w:rFonts w:hint="eastAsia" w:ascii="宋体" w:hAnsi="宋体" w:cs="宋体"/>
          <w:szCs w:val="21"/>
        </w:rPr>
        <w:t>（2）发包人未能按13条的约定调整合同价格，未能按14条有关预付款、工程进度款、竣工结算约定的款项类别、金额、承包人指定的账户和时间支付相应款项；</w:t>
      </w:r>
    </w:p>
    <w:p>
      <w:pPr>
        <w:spacing w:line="480" w:lineRule="exact"/>
        <w:ind w:firstLine="420" w:firstLineChars="200"/>
        <w:rPr>
          <w:rFonts w:ascii="宋体" w:hAnsi="宋体" w:cs="宋体"/>
          <w:szCs w:val="21"/>
        </w:rPr>
      </w:pPr>
      <w:r>
        <w:rPr>
          <w:rFonts w:hint="eastAsia" w:ascii="宋体" w:hAnsi="宋体" w:cs="宋体"/>
          <w:szCs w:val="21"/>
        </w:rPr>
        <w:t>（3）发包人未能履行合同中约定的其它责任和义务。</w:t>
      </w:r>
    </w:p>
    <w:p>
      <w:pPr>
        <w:spacing w:line="480" w:lineRule="exact"/>
        <w:ind w:firstLine="420" w:firstLineChars="200"/>
        <w:rPr>
          <w:rFonts w:ascii="宋体" w:hAnsi="宋体" w:cs="宋体"/>
          <w:szCs w:val="21"/>
        </w:rPr>
      </w:pPr>
      <w:r>
        <w:rPr>
          <w:rFonts w:hint="eastAsia" w:ascii="宋体" w:hAnsi="宋体" w:cs="宋体"/>
          <w:szCs w:val="21"/>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pPr>
        <w:spacing w:line="480" w:lineRule="exact"/>
        <w:ind w:firstLine="420" w:firstLineChars="200"/>
        <w:rPr>
          <w:rFonts w:ascii="宋体" w:hAnsi="宋体" w:cs="宋体"/>
          <w:szCs w:val="21"/>
        </w:rPr>
      </w:pPr>
      <w:r>
        <w:rPr>
          <w:rFonts w:hint="eastAsia" w:ascii="宋体" w:hAnsi="宋体" w:cs="宋体"/>
          <w:szCs w:val="21"/>
        </w:rPr>
        <w:t>16.1.2  承包人的违约责任</w:t>
      </w:r>
    </w:p>
    <w:p>
      <w:pPr>
        <w:spacing w:line="480" w:lineRule="exact"/>
        <w:ind w:firstLine="420" w:firstLineChars="200"/>
        <w:rPr>
          <w:rFonts w:ascii="宋体" w:hAnsi="宋体" w:cs="宋体"/>
          <w:szCs w:val="21"/>
        </w:rPr>
      </w:pPr>
      <w:r>
        <w:rPr>
          <w:rFonts w:hint="eastAsia" w:ascii="宋体" w:hAnsi="宋体" w:cs="宋体"/>
          <w:szCs w:val="21"/>
        </w:rPr>
        <w:t>当发生下列情况时：</w:t>
      </w:r>
    </w:p>
    <w:p>
      <w:pPr>
        <w:spacing w:line="480" w:lineRule="exact"/>
        <w:ind w:firstLine="420" w:firstLineChars="200"/>
        <w:rPr>
          <w:rFonts w:ascii="宋体" w:hAnsi="宋体" w:cs="宋体"/>
          <w:szCs w:val="21"/>
        </w:rPr>
      </w:pPr>
      <w:r>
        <w:rPr>
          <w:rFonts w:hint="eastAsia" w:ascii="宋体" w:hAnsi="宋体" w:cs="宋体"/>
          <w:szCs w:val="21"/>
        </w:rPr>
        <w:t xml:space="preserve">（1）承包人未能履行第6.2款对其提供的工程物资进行检验的约定、7.5款施工质量与检验的约定，未能修复缺陷； </w:t>
      </w:r>
    </w:p>
    <w:p>
      <w:pPr>
        <w:spacing w:line="480" w:lineRule="exact"/>
        <w:ind w:firstLine="420" w:firstLineChars="200"/>
        <w:rPr>
          <w:rFonts w:ascii="宋体" w:hAnsi="宋体" w:cs="宋体"/>
          <w:szCs w:val="21"/>
        </w:rPr>
      </w:pPr>
      <w:r>
        <w:rPr>
          <w:rFonts w:hint="eastAsia" w:ascii="宋体" w:hAnsi="宋体" w:cs="宋体"/>
          <w:szCs w:val="21"/>
        </w:rPr>
        <w:t>（2） 承包人经三次试验仍未能通过竣工试验、或经三次试验仍未能通过竣工后试验，导致的工程任何主要部分或整个工程丧失了使用价值、生产价值、使用利益；</w:t>
      </w:r>
    </w:p>
    <w:p>
      <w:pPr>
        <w:spacing w:line="480" w:lineRule="exact"/>
        <w:ind w:firstLine="420" w:firstLineChars="200"/>
        <w:rPr>
          <w:rFonts w:ascii="宋体" w:hAnsi="宋体" w:cs="宋体"/>
          <w:szCs w:val="21"/>
        </w:rPr>
      </w:pPr>
      <w:r>
        <w:rPr>
          <w:rFonts w:hint="eastAsia" w:ascii="宋体" w:hAnsi="宋体" w:cs="宋体"/>
          <w:szCs w:val="21"/>
        </w:rPr>
        <w:t xml:space="preserve">（3） 承包人未经发包人同意、或未经必要的许可、或适用法律不允许分包的，将工程分包给他人； </w:t>
      </w:r>
    </w:p>
    <w:p>
      <w:pPr>
        <w:spacing w:line="480" w:lineRule="exact"/>
        <w:ind w:firstLine="420" w:firstLineChars="200"/>
        <w:rPr>
          <w:rFonts w:ascii="宋体" w:hAnsi="宋体" w:cs="宋体"/>
          <w:szCs w:val="21"/>
        </w:rPr>
      </w:pPr>
      <w:r>
        <w:rPr>
          <w:rFonts w:hint="eastAsia" w:ascii="宋体" w:hAnsi="宋体" w:cs="宋体"/>
          <w:szCs w:val="21"/>
        </w:rPr>
        <w:t>（4） 承包人未能履行合同约定的其他责任和义务。</w:t>
      </w:r>
    </w:p>
    <w:p>
      <w:pPr>
        <w:spacing w:line="480" w:lineRule="exact"/>
        <w:ind w:firstLine="420" w:firstLineChars="200"/>
        <w:rPr>
          <w:rFonts w:ascii="宋体" w:hAnsi="宋体" w:cs="宋体"/>
          <w:szCs w:val="21"/>
        </w:rPr>
      </w:pPr>
      <w:r>
        <w:rPr>
          <w:rFonts w:hint="eastAsia" w:ascii="宋体" w:hAnsi="宋体" w:cs="宋体"/>
          <w:szCs w:val="21"/>
        </w:rPr>
        <w:t>承包人应采取补救措施，并赔偿因上述违约行为给发包人造成的损失。承包人承担违约责任，并不能减轻或免除合同中约定的由承包人继续履行的其它责任和义务。</w:t>
      </w:r>
    </w:p>
    <w:p>
      <w:pPr>
        <w:spacing w:before="156" w:beforeLines="50" w:after="156" w:afterLines="50" w:line="400" w:lineRule="exact"/>
        <w:ind w:firstLine="422" w:firstLineChars="200"/>
        <w:outlineLvl w:val="2"/>
        <w:rPr>
          <w:rFonts w:ascii="宋体" w:hAnsi="宋体" w:cs="宋体"/>
          <w:b/>
          <w:szCs w:val="21"/>
        </w:rPr>
      </w:pPr>
      <w:bookmarkStart w:id="259" w:name="_Toc440118366"/>
      <w:bookmarkStart w:id="260" w:name="_Toc446841772"/>
      <w:r>
        <w:rPr>
          <w:rFonts w:hint="eastAsia" w:ascii="宋体" w:hAnsi="宋体" w:cs="宋体"/>
          <w:b/>
          <w:szCs w:val="21"/>
        </w:rPr>
        <w:t>16.2  索  赔</w:t>
      </w:r>
      <w:bookmarkEnd w:id="259"/>
      <w:bookmarkEnd w:id="260"/>
    </w:p>
    <w:p>
      <w:pPr>
        <w:spacing w:line="480" w:lineRule="exact"/>
        <w:ind w:firstLine="420" w:firstLineChars="200"/>
        <w:rPr>
          <w:rFonts w:ascii="宋体" w:hAnsi="宋体" w:cs="宋体"/>
          <w:szCs w:val="21"/>
        </w:rPr>
      </w:pPr>
      <w:r>
        <w:rPr>
          <w:rFonts w:hint="eastAsia" w:ascii="宋体" w:hAnsi="宋体" w:cs="宋体"/>
          <w:szCs w:val="21"/>
        </w:rPr>
        <w:t>16.2.1  发包人的索赔</w:t>
      </w:r>
    </w:p>
    <w:p>
      <w:pPr>
        <w:spacing w:line="480" w:lineRule="exact"/>
        <w:ind w:firstLine="420" w:firstLineChars="200"/>
        <w:rPr>
          <w:rFonts w:ascii="宋体" w:hAnsi="宋体" w:cs="宋体"/>
          <w:szCs w:val="21"/>
        </w:rPr>
      </w:pPr>
      <w:r>
        <w:rPr>
          <w:rFonts w:hint="eastAsia" w:ascii="宋体" w:hAnsi="宋体" w:cs="宋体"/>
          <w:szCs w:val="21"/>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pPr>
        <w:spacing w:line="480" w:lineRule="exact"/>
        <w:ind w:firstLine="420" w:firstLineChars="200"/>
        <w:rPr>
          <w:rFonts w:ascii="宋体" w:hAnsi="宋体" w:cs="宋体"/>
          <w:szCs w:val="21"/>
        </w:rPr>
      </w:pPr>
      <w:r>
        <w:rPr>
          <w:rFonts w:hint="eastAsia" w:ascii="宋体" w:hAnsi="宋体" w:cs="宋体"/>
          <w:szCs w:val="21"/>
        </w:rPr>
        <w:t>（1）发包人应在索赔事件发生后的30日内，向承包人送交索赔通知。未能在索赔事件发生后的30 日内发出索赔通知，承包人不再承担任何责任，法律另有规定的除外；</w:t>
      </w:r>
    </w:p>
    <w:p>
      <w:pPr>
        <w:spacing w:line="480" w:lineRule="exact"/>
        <w:ind w:firstLine="420" w:firstLineChars="200"/>
        <w:rPr>
          <w:rFonts w:ascii="宋体" w:hAnsi="宋体" w:cs="宋体"/>
          <w:szCs w:val="21"/>
        </w:rPr>
      </w:pPr>
      <w:r>
        <w:rPr>
          <w:rFonts w:hint="eastAsia" w:ascii="宋体" w:hAnsi="宋体" w:cs="宋体"/>
          <w:szCs w:val="21"/>
        </w:rPr>
        <w:t>（2）发包人应在发出索赔通知后的30日内，以书面形式向承包人提供说明索赔事件的正当理由、条款根据、有效的可证实的证据和索赔估算等相关资料；</w:t>
      </w:r>
    </w:p>
    <w:p>
      <w:pPr>
        <w:spacing w:line="480" w:lineRule="exact"/>
        <w:ind w:firstLine="420" w:firstLineChars="200"/>
        <w:rPr>
          <w:rFonts w:ascii="宋体" w:hAnsi="宋体" w:cs="宋体"/>
          <w:szCs w:val="21"/>
        </w:rPr>
      </w:pPr>
      <w:r>
        <w:rPr>
          <w:rFonts w:hint="eastAsia" w:ascii="宋体" w:hAnsi="宋体" w:cs="宋体"/>
          <w:szCs w:val="21"/>
        </w:rPr>
        <w:t>（3）承包人应在收到发包人送交的索赔资料后30日内与发包人协商解决，或给予答复，或要求发包人进一步补充提供索赔的理由和证据；</w:t>
      </w:r>
    </w:p>
    <w:p>
      <w:pPr>
        <w:spacing w:line="480" w:lineRule="exact"/>
        <w:ind w:firstLine="420" w:firstLineChars="200"/>
        <w:rPr>
          <w:rFonts w:ascii="宋体" w:hAnsi="宋体" w:cs="宋体"/>
          <w:szCs w:val="21"/>
        </w:rPr>
      </w:pPr>
      <w:r>
        <w:rPr>
          <w:rFonts w:hint="eastAsia" w:ascii="宋体" w:hAnsi="宋体" w:cs="宋体"/>
          <w:szCs w:val="21"/>
        </w:rPr>
        <w:t>（4）承包人在收到发包人送交的索赔资料后30日内未与发包人协商、未于答复、或未向发包人提出进一步要求，视为该项索赔已被承包人认可。</w:t>
      </w:r>
    </w:p>
    <w:p>
      <w:pPr>
        <w:spacing w:line="480" w:lineRule="exact"/>
        <w:ind w:firstLine="420" w:firstLineChars="200"/>
        <w:rPr>
          <w:rFonts w:ascii="宋体" w:hAnsi="宋体" w:cs="宋体"/>
          <w:szCs w:val="21"/>
        </w:rPr>
      </w:pPr>
      <w:r>
        <w:rPr>
          <w:rFonts w:hint="eastAsia" w:ascii="宋体" w:hAnsi="宋体" w:cs="宋体"/>
          <w:szCs w:val="21"/>
        </w:rPr>
        <w:t>（5） 当发包人提出的索赔事件持续影响时，发包人每周应向承包人发出索赔事件的延续影响情况，在该索赔事件延续影响停止后的30日内，发包人应向承包人送交最终索赔报告和最终索赔估算。索赔程序与本款第（1）项至第（4）项的约定相同。</w:t>
      </w:r>
    </w:p>
    <w:p>
      <w:pPr>
        <w:spacing w:line="480" w:lineRule="exact"/>
        <w:ind w:firstLine="420" w:firstLineChars="200"/>
        <w:rPr>
          <w:rFonts w:ascii="宋体" w:hAnsi="宋体" w:cs="宋体"/>
          <w:szCs w:val="21"/>
        </w:rPr>
      </w:pPr>
      <w:r>
        <w:rPr>
          <w:rFonts w:hint="eastAsia" w:ascii="宋体" w:hAnsi="宋体" w:cs="宋体"/>
          <w:szCs w:val="21"/>
        </w:rPr>
        <w:t>16.2.2  承包人的索赔</w:t>
      </w:r>
    </w:p>
    <w:p>
      <w:pPr>
        <w:spacing w:line="480" w:lineRule="exact"/>
        <w:ind w:firstLine="420" w:firstLineChars="200"/>
        <w:rPr>
          <w:rFonts w:ascii="宋体" w:hAnsi="宋体" w:cs="宋体"/>
          <w:szCs w:val="21"/>
        </w:rPr>
      </w:pPr>
      <w:r>
        <w:rPr>
          <w:rFonts w:hint="eastAsia" w:ascii="宋体" w:hAnsi="宋体" w:cs="宋体"/>
          <w:szCs w:val="21"/>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pPr>
        <w:spacing w:line="480" w:lineRule="exact"/>
        <w:ind w:firstLine="420" w:firstLineChars="200"/>
        <w:rPr>
          <w:rFonts w:ascii="宋体" w:hAnsi="宋体" w:cs="宋体"/>
          <w:szCs w:val="21"/>
        </w:rPr>
      </w:pPr>
      <w:r>
        <w:rPr>
          <w:rFonts w:hint="eastAsia" w:ascii="宋体" w:hAnsi="宋体" w:cs="宋体"/>
          <w:szCs w:val="21"/>
        </w:rPr>
        <w:t>（1）承包人应在索赔事件发生后30日内，向发包人发出索赔通知。未在索赔事件发生后的30日内发出索赔通知，发包人不再承担任何责任，法律另有规定除外，</w:t>
      </w:r>
    </w:p>
    <w:p>
      <w:pPr>
        <w:spacing w:line="480" w:lineRule="exact"/>
        <w:ind w:firstLine="420" w:firstLineChars="200"/>
        <w:rPr>
          <w:rFonts w:ascii="宋体" w:hAnsi="宋体" w:cs="宋体"/>
          <w:szCs w:val="21"/>
        </w:rPr>
      </w:pPr>
      <w:r>
        <w:rPr>
          <w:rFonts w:hint="eastAsia" w:ascii="宋体" w:hAnsi="宋体" w:cs="宋体"/>
          <w:szCs w:val="21"/>
        </w:rPr>
        <w:t>（2）承包人应在发出索赔事件通知后的30日内，以书面形式向发包人提交说明索赔事件的正当理由、条款根据、有效的可证实的证据和索赔估算资料的报告；</w:t>
      </w:r>
    </w:p>
    <w:p>
      <w:pPr>
        <w:spacing w:line="480" w:lineRule="exact"/>
        <w:ind w:firstLine="420" w:firstLineChars="200"/>
        <w:rPr>
          <w:rFonts w:ascii="宋体" w:hAnsi="宋体" w:cs="宋体"/>
          <w:szCs w:val="21"/>
        </w:rPr>
      </w:pPr>
      <w:r>
        <w:rPr>
          <w:rFonts w:hint="eastAsia" w:ascii="宋体" w:hAnsi="宋体" w:cs="宋体"/>
          <w:szCs w:val="21"/>
        </w:rPr>
        <w:t>（3）发包人应在收到承包人送交的有关索赔资料的报告后30日内与承包人协商解决，或给予答复，或要求承包人进一步补充索赔理由和证据；</w:t>
      </w:r>
    </w:p>
    <w:p>
      <w:pPr>
        <w:spacing w:line="480" w:lineRule="exact"/>
        <w:ind w:firstLine="420" w:firstLineChars="200"/>
        <w:rPr>
          <w:rFonts w:ascii="宋体" w:hAnsi="宋体" w:cs="宋体"/>
          <w:szCs w:val="21"/>
        </w:rPr>
      </w:pPr>
      <w:r>
        <w:rPr>
          <w:rFonts w:hint="eastAsia" w:ascii="宋体" w:hAnsi="宋体" w:cs="宋体"/>
          <w:szCs w:val="21"/>
        </w:rPr>
        <w:t>（4）发包人在收到承包人按本款第（3）项提交的报告和补充资料后的30日内未与承包人协商、或未予答复、或未向承包人提出进一步补充要求，视为该项索赔已被发包人认可。</w:t>
      </w:r>
    </w:p>
    <w:p>
      <w:pPr>
        <w:spacing w:line="480" w:lineRule="exact"/>
        <w:ind w:firstLine="420" w:firstLineChars="200"/>
        <w:rPr>
          <w:rFonts w:ascii="宋体" w:hAnsi="宋体" w:cs="宋体"/>
          <w:szCs w:val="21"/>
        </w:rPr>
      </w:pPr>
      <w:r>
        <w:rPr>
          <w:rFonts w:hint="eastAsia" w:ascii="宋体" w:hAnsi="宋体" w:cs="宋体"/>
          <w:szCs w:val="21"/>
        </w:rPr>
        <w:t>（5） 当承包人提出的索赔事件持续影响时，承包人每周应向发包人发出索赔事件的延续影响情况，在该索赔事件延续影响停止后的30日内，承包人向发包人送交最终索赔报告和最终索赔估算。索赔程序与本款第（1）项至第（4）项的约定相同。</w:t>
      </w:r>
    </w:p>
    <w:p>
      <w:pPr>
        <w:spacing w:before="156" w:beforeLines="50" w:after="156" w:afterLines="50" w:line="400" w:lineRule="exact"/>
        <w:ind w:firstLine="422" w:firstLineChars="200"/>
        <w:outlineLvl w:val="2"/>
        <w:rPr>
          <w:rFonts w:ascii="宋体" w:hAnsi="宋体" w:cs="宋体"/>
          <w:b/>
          <w:szCs w:val="21"/>
        </w:rPr>
      </w:pPr>
      <w:bookmarkStart w:id="261" w:name="_Toc440118367"/>
      <w:bookmarkStart w:id="262" w:name="_Toc446841773"/>
      <w:r>
        <w:rPr>
          <w:rFonts w:hint="eastAsia" w:ascii="宋体" w:hAnsi="宋体" w:cs="宋体"/>
          <w:b/>
          <w:szCs w:val="21"/>
        </w:rPr>
        <w:t>16.3  争议和裁决</w:t>
      </w:r>
      <w:bookmarkEnd w:id="261"/>
      <w:bookmarkEnd w:id="262"/>
    </w:p>
    <w:p>
      <w:pPr>
        <w:spacing w:line="480" w:lineRule="exact"/>
        <w:ind w:firstLine="420" w:firstLineChars="200"/>
        <w:rPr>
          <w:rFonts w:ascii="宋体" w:hAnsi="宋体" w:cs="宋体"/>
          <w:szCs w:val="21"/>
        </w:rPr>
      </w:pPr>
      <w:r>
        <w:rPr>
          <w:rFonts w:hint="eastAsia" w:ascii="宋体" w:hAnsi="宋体" w:cs="宋体"/>
          <w:szCs w:val="21"/>
        </w:rPr>
        <w:t>16.3.1  争议的解决程序</w:t>
      </w:r>
    </w:p>
    <w:p>
      <w:pPr>
        <w:spacing w:line="480" w:lineRule="exact"/>
        <w:ind w:firstLine="420" w:firstLineChars="200"/>
        <w:rPr>
          <w:rFonts w:ascii="宋体" w:hAnsi="宋体" w:cs="宋体"/>
          <w:szCs w:val="21"/>
        </w:rPr>
      </w:pPr>
      <w:r>
        <w:rPr>
          <w:rFonts w:hint="eastAsia" w:ascii="宋体" w:hAnsi="宋体" w:cs="宋体"/>
          <w:szCs w:val="21"/>
        </w:rPr>
        <w:t>根据本合同或与本合同相关的事项所发生的任何索赔争议，合同双方首先应通过友好协商解决。争议的一方，应以书面形式通知另一方，说明争议的内容、细节及因由。在上述书面通知发出之日起的30日内，经友好协商后仍存争议时，合同双方可提请双方一致同意的工程所在地有关单位或权威机构对此项争议进行调解；在争议提交调解之日起30日内，双方仍存争议时，或合同任何一方不同意调解的，按专用条款的约定通过仲裁或诉讼方式解决争议事顷。</w:t>
      </w:r>
    </w:p>
    <w:p>
      <w:pPr>
        <w:spacing w:line="480" w:lineRule="exact"/>
        <w:ind w:firstLine="420" w:firstLineChars="200"/>
        <w:rPr>
          <w:rFonts w:ascii="宋体" w:hAnsi="宋体" w:cs="宋体"/>
          <w:szCs w:val="21"/>
        </w:rPr>
      </w:pPr>
      <w:r>
        <w:rPr>
          <w:rFonts w:hint="eastAsia" w:ascii="宋体" w:hAnsi="宋体" w:cs="宋体"/>
          <w:szCs w:val="21"/>
        </w:rPr>
        <w:t>16.3.2  争议不应影响履约</w:t>
      </w:r>
    </w:p>
    <w:p>
      <w:pPr>
        <w:spacing w:line="480" w:lineRule="exact"/>
        <w:ind w:firstLine="420" w:firstLineChars="200"/>
        <w:rPr>
          <w:rFonts w:ascii="宋体" w:hAnsi="宋体" w:cs="宋体"/>
          <w:szCs w:val="21"/>
        </w:rPr>
      </w:pPr>
      <w:r>
        <w:rPr>
          <w:rFonts w:hint="eastAsia" w:ascii="宋体" w:hAnsi="宋体" w:cs="宋体"/>
          <w:szCs w:val="21"/>
        </w:rPr>
        <w:t>发生争议后，须继续履行其合同约定的责任和义务，保持工程继续实施。除非出现下列情况，任何一方不得停止工程或部分工程的实施，</w:t>
      </w:r>
    </w:p>
    <w:p>
      <w:pPr>
        <w:spacing w:line="480" w:lineRule="exact"/>
        <w:ind w:firstLine="420" w:firstLineChars="200"/>
        <w:rPr>
          <w:rFonts w:ascii="宋体" w:hAnsi="宋体" w:cs="宋体"/>
          <w:szCs w:val="21"/>
        </w:rPr>
      </w:pPr>
      <w:r>
        <w:rPr>
          <w:rFonts w:hint="eastAsia" w:ascii="宋体" w:hAnsi="宋体" w:cs="宋体"/>
          <w:szCs w:val="21"/>
        </w:rPr>
        <w:t>（1） 当事人一方违约导致合同确已无法履行，经合同双方协议停止实施；</w:t>
      </w:r>
    </w:p>
    <w:p>
      <w:pPr>
        <w:spacing w:line="480" w:lineRule="exact"/>
        <w:ind w:firstLine="420" w:firstLineChars="200"/>
        <w:rPr>
          <w:rFonts w:ascii="宋体" w:hAnsi="宋体" w:cs="宋体"/>
          <w:szCs w:val="21"/>
        </w:rPr>
      </w:pPr>
      <w:r>
        <w:rPr>
          <w:rFonts w:hint="eastAsia" w:ascii="宋体" w:hAnsi="宋体" w:cs="宋体"/>
          <w:szCs w:val="21"/>
        </w:rPr>
        <w:t>（2） 仲裁机构或法院责令停止实施。</w:t>
      </w:r>
    </w:p>
    <w:p>
      <w:pPr>
        <w:spacing w:line="480" w:lineRule="exact"/>
        <w:ind w:firstLine="420" w:firstLineChars="200"/>
        <w:rPr>
          <w:rFonts w:ascii="宋体" w:hAnsi="宋体" w:cs="宋体"/>
          <w:szCs w:val="21"/>
        </w:rPr>
      </w:pPr>
      <w:r>
        <w:rPr>
          <w:rFonts w:hint="eastAsia" w:ascii="宋体" w:hAnsi="宋体" w:cs="宋体"/>
          <w:szCs w:val="21"/>
        </w:rPr>
        <w:t>16.3.3  停止实施的工程保护</w:t>
      </w:r>
    </w:p>
    <w:p>
      <w:pPr>
        <w:spacing w:line="480" w:lineRule="exact"/>
        <w:ind w:firstLine="420" w:firstLineChars="200"/>
        <w:rPr>
          <w:rFonts w:ascii="宋体" w:hAnsi="宋体" w:cs="宋体"/>
          <w:szCs w:val="21"/>
        </w:rPr>
      </w:pPr>
      <w:r>
        <w:rPr>
          <w:rFonts w:hint="eastAsia" w:ascii="宋体" w:hAnsi="宋体" w:cs="宋体"/>
          <w:szCs w:val="21"/>
        </w:rPr>
        <w:t>根据16.3.2款约定，停止实施工程或部分工程时，当事人按合同约定的职责、责任和义务，保护好与合同工程有关的各种文件、资料、图纸、已完工程，以及尚未使用的工程物资。</w:t>
      </w:r>
    </w:p>
    <w:p>
      <w:pPr>
        <w:spacing w:before="156" w:beforeLines="50" w:after="156" w:afterLines="50" w:line="300" w:lineRule="auto"/>
        <w:ind w:firstLine="472" w:firstLineChars="196"/>
        <w:jc w:val="center"/>
        <w:outlineLvl w:val="1"/>
        <w:rPr>
          <w:rFonts w:ascii="宋体" w:hAnsi="宋体" w:cs="宋体"/>
          <w:b/>
          <w:sz w:val="24"/>
        </w:rPr>
      </w:pPr>
      <w:bookmarkStart w:id="263" w:name="_Toc493612371"/>
      <w:bookmarkStart w:id="264" w:name="_Toc440118368"/>
      <w:bookmarkStart w:id="265" w:name="_Toc451936002"/>
      <w:bookmarkStart w:id="266" w:name="_Toc446841774"/>
      <w:r>
        <w:rPr>
          <w:rFonts w:hint="eastAsia" w:ascii="宋体" w:hAnsi="宋体" w:cs="宋体"/>
          <w:b/>
          <w:sz w:val="24"/>
        </w:rPr>
        <w:t>第17条  不可抗力</w:t>
      </w:r>
      <w:bookmarkEnd w:id="263"/>
      <w:bookmarkEnd w:id="264"/>
      <w:bookmarkEnd w:id="265"/>
      <w:bookmarkEnd w:id="266"/>
    </w:p>
    <w:p>
      <w:pPr>
        <w:spacing w:before="156" w:beforeLines="50" w:after="156" w:afterLines="50" w:line="400" w:lineRule="exact"/>
        <w:ind w:firstLine="422" w:firstLineChars="200"/>
        <w:outlineLvl w:val="2"/>
        <w:rPr>
          <w:rFonts w:ascii="宋体" w:hAnsi="宋体" w:cs="宋体"/>
          <w:b/>
          <w:szCs w:val="21"/>
        </w:rPr>
      </w:pPr>
      <w:bookmarkStart w:id="267" w:name="_Toc446841775"/>
      <w:bookmarkStart w:id="268" w:name="_Toc440118369"/>
      <w:r>
        <w:rPr>
          <w:rFonts w:hint="eastAsia" w:ascii="宋体" w:hAnsi="宋体" w:cs="宋体"/>
          <w:b/>
          <w:szCs w:val="21"/>
        </w:rPr>
        <w:t>17.1  不可抗力发生时的义务</w:t>
      </w:r>
      <w:bookmarkEnd w:id="267"/>
      <w:bookmarkEnd w:id="268"/>
    </w:p>
    <w:p>
      <w:pPr>
        <w:spacing w:line="480" w:lineRule="exact"/>
        <w:ind w:firstLine="420" w:firstLineChars="200"/>
        <w:rPr>
          <w:rFonts w:ascii="宋体" w:hAnsi="宋体" w:cs="宋体"/>
          <w:szCs w:val="21"/>
        </w:rPr>
      </w:pPr>
      <w:r>
        <w:rPr>
          <w:rFonts w:hint="eastAsia" w:ascii="宋体" w:hAnsi="宋体" w:cs="宋体"/>
          <w:szCs w:val="21"/>
        </w:rPr>
        <w:t>17.1.1  通知义务</w:t>
      </w:r>
    </w:p>
    <w:p>
      <w:pPr>
        <w:spacing w:line="480" w:lineRule="exact"/>
        <w:ind w:firstLine="420" w:firstLineChars="200"/>
        <w:rPr>
          <w:rFonts w:ascii="宋体" w:hAnsi="宋体" w:cs="宋体"/>
          <w:szCs w:val="21"/>
        </w:rPr>
      </w:pPr>
      <w:r>
        <w:rPr>
          <w:rFonts w:hint="eastAsia" w:ascii="宋体" w:hAnsi="宋体" w:cs="宋体"/>
          <w:szCs w:val="21"/>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pPr>
        <w:spacing w:line="480" w:lineRule="exact"/>
        <w:ind w:firstLine="420" w:firstLineChars="200"/>
        <w:rPr>
          <w:rFonts w:ascii="宋体" w:hAnsi="宋体" w:cs="宋体"/>
          <w:szCs w:val="21"/>
        </w:rPr>
      </w:pPr>
      <w:r>
        <w:rPr>
          <w:rFonts w:hint="eastAsia" w:ascii="宋体" w:hAnsi="宋体" w:cs="宋体"/>
          <w:szCs w:val="21"/>
        </w:rPr>
        <w:t>17.1.2  通报义务</w:t>
      </w:r>
    </w:p>
    <w:p>
      <w:pPr>
        <w:spacing w:line="480" w:lineRule="exact"/>
        <w:ind w:firstLine="420" w:firstLineChars="200"/>
        <w:rPr>
          <w:rFonts w:ascii="宋体" w:hAnsi="宋体" w:cs="宋体"/>
          <w:szCs w:val="21"/>
        </w:rPr>
      </w:pPr>
      <w:r>
        <w:rPr>
          <w:rFonts w:hint="eastAsia" w:ascii="宋体" w:hAnsi="宋体" w:cs="宋体"/>
          <w:szCs w:val="21"/>
        </w:rPr>
        <w:t>工程现场发生不可抗力时，在不可抗力事件结束后的48小时内，承包人（如为工程现场的照管方）须向发包人通报受害和损失情况。当不可抗力事件持续发生时，承包人每周应向发包人和工程总监报告受害情况。对报告周期另有约定时除外。</w:t>
      </w:r>
    </w:p>
    <w:p>
      <w:pPr>
        <w:spacing w:before="156" w:beforeLines="50" w:after="156" w:afterLines="50" w:line="400" w:lineRule="exact"/>
        <w:ind w:firstLine="422" w:firstLineChars="200"/>
        <w:outlineLvl w:val="2"/>
        <w:rPr>
          <w:rFonts w:ascii="宋体" w:hAnsi="宋体" w:cs="宋体"/>
          <w:b/>
          <w:szCs w:val="21"/>
        </w:rPr>
      </w:pPr>
      <w:bookmarkStart w:id="269" w:name="_Toc440118370"/>
      <w:bookmarkStart w:id="270" w:name="_Toc446841776"/>
      <w:r>
        <w:rPr>
          <w:rFonts w:hint="eastAsia" w:ascii="宋体" w:hAnsi="宋体" w:cs="宋体"/>
          <w:b/>
          <w:szCs w:val="21"/>
        </w:rPr>
        <w:t>17.2  不可抗力的后果</w:t>
      </w:r>
      <w:bookmarkEnd w:id="269"/>
      <w:bookmarkEnd w:id="270"/>
    </w:p>
    <w:p>
      <w:pPr>
        <w:spacing w:line="480" w:lineRule="exact"/>
        <w:ind w:firstLine="420" w:firstLineChars="200"/>
        <w:rPr>
          <w:rFonts w:ascii="宋体" w:hAnsi="宋体" w:cs="宋体"/>
          <w:szCs w:val="21"/>
        </w:rPr>
      </w:pPr>
      <w:r>
        <w:rPr>
          <w:rFonts w:hint="eastAsia" w:ascii="宋体" w:hAnsi="宋体" w:cs="宋体"/>
          <w:szCs w:val="21"/>
        </w:rPr>
        <w:t>因不可抗力事件导致的损失、损害、伤害所发生的费用及延误的竣工日期，按如下约定处理：</w:t>
      </w:r>
    </w:p>
    <w:p>
      <w:pPr>
        <w:spacing w:line="480" w:lineRule="exact"/>
        <w:ind w:firstLine="420" w:firstLineChars="200"/>
        <w:rPr>
          <w:rFonts w:ascii="宋体" w:hAnsi="宋体" w:cs="宋体"/>
          <w:szCs w:val="21"/>
        </w:rPr>
      </w:pPr>
      <w:r>
        <w:rPr>
          <w:rFonts w:hint="eastAsia" w:ascii="宋体" w:hAnsi="宋体" w:cs="宋体"/>
          <w:szCs w:val="21"/>
        </w:rPr>
        <w:t>（1）永久性工程和工程物资等的损失、损害，由发包人承担；</w:t>
      </w:r>
    </w:p>
    <w:p>
      <w:pPr>
        <w:spacing w:line="480" w:lineRule="exact"/>
        <w:ind w:firstLine="420" w:firstLineChars="200"/>
        <w:rPr>
          <w:rFonts w:ascii="宋体" w:hAnsi="宋体" w:cs="宋体"/>
          <w:szCs w:val="21"/>
        </w:rPr>
      </w:pPr>
      <w:r>
        <w:rPr>
          <w:rFonts w:hint="eastAsia" w:ascii="宋体" w:hAnsi="宋体" w:cs="宋体"/>
          <w:szCs w:val="21"/>
        </w:rPr>
        <w:t>（2）受雇人员的伤害，分别按照各自的雇用合同关系负责处理；</w:t>
      </w:r>
    </w:p>
    <w:p>
      <w:pPr>
        <w:spacing w:line="480" w:lineRule="exact"/>
        <w:ind w:firstLine="420" w:firstLineChars="200"/>
        <w:rPr>
          <w:rFonts w:ascii="宋体" w:hAnsi="宋体" w:cs="宋体"/>
          <w:szCs w:val="21"/>
        </w:rPr>
      </w:pPr>
      <w:r>
        <w:rPr>
          <w:rFonts w:hint="eastAsia" w:ascii="宋体" w:hAnsi="宋体" w:cs="宋体"/>
          <w:szCs w:val="21"/>
        </w:rPr>
        <w:t>（3）承包人的机具、设备、财产和临时工程的损失、损害，由承包人承担；</w:t>
      </w:r>
    </w:p>
    <w:p>
      <w:pPr>
        <w:spacing w:line="480" w:lineRule="exact"/>
        <w:ind w:firstLine="420" w:firstLineChars="200"/>
        <w:rPr>
          <w:rFonts w:ascii="宋体" w:hAnsi="宋体" w:cs="宋体"/>
          <w:szCs w:val="21"/>
        </w:rPr>
      </w:pPr>
      <w:r>
        <w:rPr>
          <w:rFonts w:hint="eastAsia" w:ascii="宋体" w:hAnsi="宋体" w:cs="宋体"/>
          <w:szCs w:val="21"/>
        </w:rPr>
        <w:t xml:space="preserve">（4）承包人的停工损失，由承包人承担； </w:t>
      </w:r>
    </w:p>
    <w:p>
      <w:pPr>
        <w:spacing w:line="480" w:lineRule="exact"/>
        <w:ind w:firstLine="420" w:firstLineChars="200"/>
        <w:rPr>
          <w:rFonts w:ascii="宋体" w:hAnsi="宋体" w:cs="宋体"/>
          <w:szCs w:val="21"/>
        </w:rPr>
      </w:pPr>
      <w:r>
        <w:rPr>
          <w:rFonts w:hint="eastAsia" w:ascii="宋体" w:hAnsi="宋体" w:cs="宋体"/>
          <w:szCs w:val="21"/>
        </w:rPr>
        <w:t>（5）不可抗力事件发生后，因一方迟延履行合同约定的保护义务导致的延续损失、损害，由迟延履行义务的一方承担相应责任及其损失；</w:t>
      </w:r>
    </w:p>
    <w:p>
      <w:pPr>
        <w:spacing w:line="480" w:lineRule="exact"/>
        <w:ind w:firstLine="420" w:firstLineChars="200"/>
        <w:rPr>
          <w:rFonts w:ascii="宋体" w:hAnsi="宋体" w:cs="宋体"/>
          <w:szCs w:val="21"/>
        </w:rPr>
      </w:pPr>
      <w:r>
        <w:rPr>
          <w:rFonts w:hint="eastAsia" w:ascii="宋体" w:hAnsi="宋体" w:cs="宋体"/>
          <w:szCs w:val="21"/>
        </w:rPr>
        <w:t>（6）发包人通知恢复建设时，承包人应在接到通知后的20日内、或双方根据具体情况约定的时间内，提交清理、修复的方案及其估算，以及进度计划安排的资料和报告，经发包人确认后，所需的清理、修复费用由发包人承担。恢复建设的竣工日期合理顺延。</w:t>
      </w:r>
    </w:p>
    <w:p>
      <w:pPr>
        <w:spacing w:before="156" w:beforeLines="50" w:after="156" w:afterLines="50" w:line="300" w:lineRule="auto"/>
        <w:ind w:firstLine="472" w:firstLineChars="196"/>
        <w:jc w:val="center"/>
        <w:rPr>
          <w:rFonts w:ascii="宋体" w:hAnsi="宋体" w:cs="宋体"/>
          <w:b/>
          <w:sz w:val="24"/>
        </w:rPr>
      </w:pPr>
      <w:bookmarkStart w:id="271" w:name="_Toc440118371"/>
      <w:bookmarkStart w:id="272" w:name="_Toc451936003"/>
      <w:bookmarkStart w:id="273" w:name="_Toc493612372"/>
      <w:bookmarkStart w:id="274" w:name="_Toc446841777"/>
    </w:p>
    <w:p/>
    <w:p/>
    <w:p>
      <w:pPr>
        <w:pStyle w:val="10"/>
      </w:pPr>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第18条  合同解除</w:t>
      </w:r>
      <w:bookmarkEnd w:id="271"/>
      <w:bookmarkEnd w:id="272"/>
      <w:bookmarkEnd w:id="273"/>
      <w:bookmarkEnd w:id="274"/>
    </w:p>
    <w:p>
      <w:pPr>
        <w:spacing w:before="156" w:beforeLines="50" w:after="156" w:afterLines="50" w:line="400" w:lineRule="exact"/>
        <w:ind w:firstLine="422" w:firstLineChars="200"/>
        <w:outlineLvl w:val="2"/>
        <w:rPr>
          <w:rFonts w:ascii="宋体" w:hAnsi="宋体" w:cs="宋体"/>
          <w:b/>
          <w:szCs w:val="21"/>
        </w:rPr>
      </w:pPr>
      <w:bookmarkStart w:id="275" w:name="_Toc440118372"/>
      <w:bookmarkStart w:id="276" w:name="_Toc446841778"/>
      <w:r>
        <w:rPr>
          <w:rFonts w:hint="eastAsia" w:ascii="宋体" w:hAnsi="宋体" w:cs="宋体"/>
          <w:b/>
          <w:szCs w:val="21"/>
        </w:rPr>
        <w:t>18.1  由发包人解除合同</w:t>
      </w:r>
      <w:bookmarkEnd w:id="275"/>
      <w:bookmarkEnd w:id="276"/>
    </w:p>
    <w:p>
      <w:pPr>
        <w:spacing w:line="480" w:lineRule="exact"/>
        <w:ind w:firstLine="420" w:firstLineChars="200"/>
        <w:rPr>
          <w:rFonts w:ascii="宋体" w:hAnsi="宋体" w:cs="宋体"/>
          <w:szCs w:val="21"/>
        </w:rPr>
      </w:pPr>
      <w:r>
        <w:rPr>
          <w:rFonts w:hint="eastAsia" w:ascii="宋体" w:hAnsi="宋体" w:cs="宋体"/>
          <w:szCs w:val="21"/>
        </w:rPr>
        <w:t>18.1.1  通知改正</w:t>
      </w:r>
    </w:p>
    <w:p>
      <w:pPr>
        <w:spacing w:line="480" w:lineRule="exact"/>
        <w:ind w:firstLine="420" w:firstLineChars="200"/>
        <w:rPr>
          <w:rFonts w:ascii="宋体" w:hAnsi="宋体" w:cs="宋体"/>
          <w:szCs w:val="21"/>
        </w:rPr>
      </w:pPr>
      <w:r>
        <w:rPr>
          <w:rFonts w:hint="eastAsia" w:ascii="宋体" w:hAnsi="宋体" w:cs="宋体"/>
          <w:szCs w:val="21"/>
        </w:rPr>
        <w:t>承包人未能按合同履行其职责、责任和义务，发包人可通知承包人，在合理的时间内纠正并补救其违约行为。</w:t>
      </w:r>
    </w:p>
    <w:p>
      <w:pPr>
        <w:spacing w:line="480" w:lineRule="exact"/>
        <w:ind w:firstLine="420" w:firstLineChars="200"/>
        <w:rPr>
          <w:rFonts w:ascii="宋体" w:hAnsi="宋体" w:cs="宋体"/>
          <w:szCs w:val="21"/>
        </w:rPr>
      </w:pPr>
      <w:r>
        <w:rPr>
          <w:rFonts w:hint="eastAsia" w:ascii="宋体" w:hAnsi="宋体" w:cs="宋体"/>
          <w:szCs w:val="21"/>
        </w:rPr>
        <w:t>18.1.2  由发包人解除合同</w:t>
      </w:r>
    </w:p>
    <w:p>
      <w:pPr>
        <w:spacing w:line="480" w:lineRule="exact"/>
        <w:ind w:firstLine="420" w:firstLineChars="200"/>
        <w:rPr>
          <w:rFonts w:ascii="宋体" w:hAnsi="宋体" w:cs="宋体"/>
          <w:szCs w:val="21"/>
        </w:rPr>
      </w:pPr>
      <w:r>
        <w:rPr>
          <w:rFonts w:hint="eastAsia" w:ascii="宋体" w:hAnsi="宋体" w:cs="宋体"/>
          <w:szCs w:val="21"/>
        </w:rPr>
        <w:t>发包人有权基于下列原因，以书面形式通知解除合同或解除合同的部分工作。发包人应在发出解除合同通知15日前告知承包人。发包人解除合同并不影响其根据合同约定享有的任何其它权利。</w:t>
      </w:r>
    </w:p>
    <w:p>
      <w:pPr>
        <w:spacing w:line="480" w:lineRule="exact"/>
        <w:ind w:firstLine="420" w:firstLineChars="200"/>
        <w:rPr>
          <w:rFonts w:ascii="宋体" w:hAnsi="宋体" w:cs="宋体"/>
          <w:szCs w:val="21"/>
        </w:rPr>
      </w:pPr>
      <w:r>
        <w:rPr>
          <w:rFonts w:hint="eastAsia" w:ascii="宋体" w:hAnsi="宋体" w:cs="宋体"/>
          <w:szCs w:val="21"/>
        </w:rPr>
        <w:t>（1）承包人未能遵守14.2.1款履约保函的约定；</w:t>
      </w:r>
    </w:p>
    <w:p>
      <w:pPr>
        <w:spacing w:line="480" w:lineRule="exact"/>
        <w:ind w:firstLine="420" w:firstLineChars="200"/>
        <w:rPr>
          <w:rFonts w:ascii="宋体" w:hAnsi="宋体" w:cs="宋体"/>
          <w:szCs w:val="21"/>
        </w:rPr>
      </w:pPr>
      <w:r>
        <w:rPr>
          <w:rFonts w:hint="eastAsia" w:ascii="宋体" w:hAnsi="宋体" w:cs="宋体"/>
          <w:szCs w:val="21"/>
        </w:rPr>
        <w:t>（2）承包人未能执行18.1.1款通知改正的约定；</w:t>
      </w:r>
    </w:p>
    <w:p>
      <w:pPr>
        <w:spacing w:line="480" w:lineRule="exact"/>
        <w:ind w:firstLine="420" w:firstLineChars="200"/>
        <w:rPr>
          <w:rFonts w:ascii="宋体" w:hAnsi="宋体" w:cs="宋体"/>
          <w:szCs w:val="21"/>
        </w:rPr>
      </w:pPr>
      <w:r>
        <w:rPr>
          <w:rFonts w:hint="eastAsia" w:ascii="宋体" w:hAnsi="宋体" w:cs="宋体"/>
          <w:szCs w:val="21"/>
        </w:rPr>
        <w:t>（3）承包人未能遵守3.8.1款至3.8.4款的有关分包和转包的约定；</w:t>
      </w:r>
    </w:p>
    <w:p>
      <w:pPr>
        <w:spacing w:line="480" w:lineRule="exact"/>
        <w:ind w:firstLine="420" w:firstLineChars="200"/>
        <w:rPr>
          <w:rFonts w:ascii="宋体" w:hAnsi="宋体" w:cs="宋体"/>
          <w:szCs w:val="21"/>
        </w:rPr>
      </w:pPr>
      <w:r>
        <w:rPr>
          <w:rFonts w:hint="eastAsia" w:ascii="宋体" w:hAnsi="宋体" w:cs="宋体"/>
          <w:szCs w:val="21"/>
        </w:rPr>
        <w:t>（4）承包人实际进度明显落后于进度计划，发包人指令其采取措施并修正进度计划时，承包人无作为；</w:t>
      </w:r>
    </w:p>
    <w:p>
      <w:pPr>
        <w:spacing w:line="480" w:lineRule="exact"/>
        <w:ind w:firstLine="420" w:firstLineChars="200"/>
        <w:rPr>
          <w:rFonts w:ascii="宋体" w:hAnsi="宋体" w:cs="宋体"/>
          <w:szCs w:val="21"/>
        </w:rPr>
      </w:pPr>
      <w:r>
        <w:rPr>
          <w:rFonts w:hint="eastAsia" w:ascii="宋体" w:hAnsi="宋体" w:cs="宋体"/>
          <w:szCs w:val="21"/>
        </w:rPr>
        <w:t>（5）工程质量有严重缺陷，承包人无正当理由使修复开始日期拖延达30日以上；</w:t>
      </w:r>
    </w:p>
    <w:p>
      <w:pPr>
        <w:spacing w:line="480" w:lineRule="exact"/>
        <w:ind w:firstLine="420" w:firstLineChars="200"/>
        <w:rPr>
          <w:rFonts w:ascii="宋体" w:hAnsi="宋体" w:cs="宋体"/>
          <w:szCs w:val="21"/>
        </w:rPr>
      </w:pPr>
      <w:r>
        <w:rPr>
          <w:rFonts w:hint="eastAsia" w:ascii="宋体" w:hAnsi="宋体" w:cs="宋体"/>
          <w:szCs w:val="21"/>
        </w:rPr>
        <w:t>（6）承包人明确表示或以自己的行为明显表明不履行合同、或经发包人以书面形式通知其履约后仍未能依约履行合同、或以明显不适当的方式履行合同；</w:t>
      </w:r>
    </w:p>
    <w:p>
      <w:pPr>
        <w:spacing w:line="480" w:lineRule="exact"/>
        <w:ind w:firstLine="420" w:firstLineChars="200"/>
        <w:rPr>
          <w:rFonts w:ascii="宋体" w:hAnsi="宋体" w:cs="宋体"/>
          <w:szCs w:val="21"/>
        </w:rPr>
      </w:pPr>
      <w:r>
        <w:rPr>
          <w:rFonts w:hint="eastAsia" w:ascii="宋体" w:hAnsi="宋体" w:cs="宋体"/>
          <w:szCs w:val="21"/>
        </w:rPr>
        <w:t>（7）根据8.6.2款第（5）项（或）和10.8款的约定，未能通过的竣工试验、未能通过的竣工后试验，使工程的任何部分和（或）整个工程丧失了主要使用功能、生产功能；</w:t>
      </w:r>
    </w:p>
    <w:p>
      <w:pPr>
        <w:spacing w:line="480" w:lineRule="exact"/>
        <w:ind w:firstLine="420" w:firstLineChars="200"/>
        <w:rPr>
          <w:rFonts w:ascii="宋体" w:hAnsi="宋体" w:cs="宋体"/>
          <w:szCs w:val="21"/>
        </w:rPr>
      </w:pPr>
      <w:r>
        <w:rPr>
          <w:rFonts w:hint="eastAsia" w:ascii="宋体" w:hAnsi="宋体" w:cs="宋体"/>
          <w:szCs w:val="21"/>
        </w:rPr>
        <w:t>（8）承包人破产、停业清理或进入清算程序，或情况表明承包人将进入破产和（或）清算程序。</w:t>
      </w:r>
    </w:p>
    <w:p>
      <w:pPr>
        <w:spacing w:line="480" w:lineRule="exact"/>
        <w:ind w:firstLine="420" w:firstLineChars="200"/>
        <w:rPr>
          <w:rFonts w:ascii="宋体" w:hAnsi="宋体" w:cs="宋体"/>
          <w:szCs w:val="21"/>
        </w:rPr>
      </w:pPr>
      <w:r>
        <w:rPr>
          <w:rFonts w:hint="eastAsia" w:ascii="宋体" w:hAnsi="宋体" w:cs="宋体"/>
          <w:szCs w:val="21"/>
        </w:rPr>
        <w:t>发包人不能为另行安排其它承包人实施工程而解除合同或解除合同的部分工作。发包人违反该约定时，承包人有权依据本项约定，提出仲裁或诉讼。</w:t>
      </w:r>
    </w:p>
    <w:p>
      <w:pPr>
        <w:spacing w:line="480" w:lineRule="exact"/>
        <w:ind w:firstLine="420" w:firstLineChars="200"/>
        <w:rPr>
          <w:rFonts w:ascii="宋体" w:hAnsi="宋体" w:cs="宋体"/>
          <w:szCs w:val="21"/>
        </w:rPr>
      </w:pPr>
      <w:r>
        <w:rPr>
          <w:rFonts w:hint="eastAsia" w:ascii="宋体" w:hAnsi="宋体" w:cs="宋体"/>
          <w:szCs w:val="21"/>
        </w:rPr>
        <w:t>18.1.3  解除合同通知后停止和进行的工作</w:t>
      </w:r>
    </w:p>
    <w:p>
      <w:pPr>
        <w:spacing w:line="480" w:lineRule="exact"/>
        <w:ind w:firstLine="420" w:firstLineChars="200"/>
        <w:rPr>
          <w:rFonts w:ascii="宋体" w:hAnsi="宋体" w:cs="宋体"/>
          <w:szCs w:val="21"/>
        </w:rPr>
      </w:pPr>
      <w:r>
        <w:rPr>
          <w:rFonts w:hint="eastAsia" w:ascii="宋体" w:hAnsi="宋体" w:cs="宋体"/>
          <w:szCs w:val="21"/>
        </w:rPr>
        <w:t>承包人收到解除合同通知后的工作。承包人应在解除合同30日内或双方约定的时间内，完成以下工作：</w:t>
      </w:r>
    </w:p>
    <w:p>
      <w:pPr>
        <w:spacing w:line="480" w:lineRule="exact"/>
        <w:ind w:firstLine="420" w:firstLineChars="200"/>
        <w:rPr>
          <w:rFonts w:ascii="宋体" w:hAnsi="宋体" w:cs="宋体"/>
          <w:szCs w:val="21"/>
        </w:rPr>
      </w:pPr>
      <w:r>
        <w:rPr>
          <w:rFonts w:hint="eastAsia" w:ascii="宋体" w:hAnsi="宋体" w:cs="宋体"/>
          <w:szCs w:val="21"/>
        </w:rPr>
        <w:t>（1）除了为保护生命、财产或工程安全、清理和必须执行的工作外，停止执行所有被通知解除的工作；</w:t>
      </w:r>
    </w:p>
    <w:p>
      <w:pPr>
        <w:spacing w:line="480" w:lineRule="exact"/>
        <w:ind w:firstLine="420" w:firstLineChars="200"/>
        <w:rPr>
          <w:rFonts w:ascii="宋体" w:hAnsi="宋体" w:cs="宋体"/>
          <w:szCs w:val="21"/>
        </w:rPr>
      </w:pPr>
      <w:r>
        <w:rPr>
          <w:rFonts w:hint="eastAsia" w:ascii="宋体" w:hAnsi="宋体" w:cs="宋体"/>
          <w:szCs w:val="21"/>
        </w:rPr>
        <w:t>（2）将发包人提供的所有信息及承包人为本工程编制的设计文件、技术资料及其它文件移交给发包人。在承包人留有的资料文件中，销毁与发包人提供的所有信息相关的数据及资料的备份；</w:t>
      </w:r>
    </w:p>
    <w:p>
      <w:pPr>
        <w:spacing w:line="480" w:lineRule="exact"/>
        <w:ind w:firstLine="420" w:firstLineChars="200"/>
        <w:rPr>
          <w:rFonts w:ascii="宋体" w:hAnsi="宋体" w:cs="宋体"/>
          <w:szCs w:val="21"/>
        </w:rPr>
      </w:pPr>
      <w:r>
        <w:rPr>
          <w:rFonts w:hint="eastAsia" w:ascii="宋体" w:hAnsi="宋体" w:cs="宋体"/>
          <w:szCs w:val="21"/>
        </w:rPr>
        <w:t>（3） 移交已完成的永久性工程及负责已运抵现场的永久性工程物资。在移交前，妥善做好已完工程和已运抵现场的永久性工程物资的保管、维护和保养；</w:t>
      </w:r>
    </w:p>
    <w:p>
      <w:pPr>
        <w:spacing w:line="480" w:lineRule="exact"/>
        <w:ind w:firstLine="420" w:firstLineChars="200"/>
        <w:rPr>
          <w:rFonts w:ascii="宋体" w:hAnsi="宋体" w:cs="宋体"/>
          <w:szCs w:val="21"/>
        </w:rPr>
      </w:pPr>
      <w:r>
        <w:rPr>
          <w:rFonts w:hint="eastAsia" w:ascii="宋体" w:hAnsi="宋体" w:cs="宋体"/>
          <w:szCs w:val="21"/>
        </w:rPr>
        <w:t>（4）移交相应实施阶段已经付款的并已完成的和尚待完成的设计文件、图纸、资料、操作维修手册、施工组织设计、质检资料、竣工资料等；</w:t>
      </w:r>
    </w:p>
    <w:p>
      <w:pPr>
        <w:spacing w:line="480" w:lineRule="exact"/>
        <w:ind w:firstLine="420" w:firstLineChars="200"/>
        <w:rPr>
          <w:rFonts w:ascii="宋体" w:hAnsi="宋体" w:cs="宋体"/>
          <w:szCs w:val="21"/>
        </w:rPr>
      </w:pPr>
      <w:r>
        <w:rPr>
          <w:rFonts w:hint="eastAsia" w:ascii="宋体" w:hAnsi="宋体" w:cs="宋体"/>
          <w:szCs w:val="21"/>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pPr>
        <w:spacing w:line="480" w:lineRule="exact"/>
        <w:ind w:firstLine="420" w:firstLineChars="200"/>
        <w:rPr>
          <w:rFonts w:ascii="宋体" w:hAnsi="宋体" w:cs="宋体"/>
          <w:szCs w:val="21"/>
        </w:rPr>
      </w:pPr>
      <w:r>
        <w:rPr>
          <w:rFonts w:hint="eastAsia" w:ascii="宋体" w:hAnsi="宋体" w:cs="宋体"/>
          <w:szCs w:val="21"/>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pPr>
        <w:spacing w:line="480" w:lineRule="exact"/>
        <w:ind w:firstLine="420" w:firstLineChars="200"/>
        <w:rPr>
          <w:rFonts w:ascii="宋体" w:hAnsi="宋体" w:cs="宋体"/>
          <w:szCs w:val="21"/>
        </w:rPr>
      </w:pPr>
      <w:r>
        <w:rPr>
          <w:rFonts w:hint="eastAsia" w:ascii="宋体" w:hAnsi="宋体" w:cs="宋体"/>
          <w:szCs w:val="21"/>
        </w:rPr>
        <w:t>（7）承包人按照合同约定，继续履行其未被解除的合同部分工作；</w:t>
      </w:r>
    </w:p>
    <w:p>
      <w:pPr>
        <w:spacing w:line="480" w:lineRule="exact"/>
        <w:ind w:firstLine="420" w:firstLineChars="200"/>
        <w:rPr>
          <w:rFonts w:ascii="宋体" w:hAnsi="宋体" w:cs="宋体"/>
          <w:szCs w:val="21"/>
        </w:rPr>
      </w:pPr>
      <w:r>
        <w:rPr>
          <w:rFonts w:hint="eastAsia" w:ascii="宋体" w:hAnsi="宋体" w:cs="宋体"/>
          <w:szCs w:val="21"/>
        </w:rPr>
        <w:t>（8）在解除合同的结算尚未结清之前，承包人不得将其机具、设备、设施、周转材料、措施材料撤离现场和（或）拆除，除非得到发包人同意。</w:t>
      </w:r>
    </w:p>
    <w:p>
      <w:pPr>
        <w:spacing w:line="480" w:lineRule="exact"/>
        <w:ind w:firstLine="420" w:firstLineChars="200"/>
        <w:rPr>
          <w:rFonts w:ascii="宋体" w:hAnsi="宋体" w:cs="宋体"/>
          <w:szCs w:val="21"/>
        </w:rPr>
      </w:pPr>
      <w:r>
        <w:rPr>
          <w:rFonts w:hint="eastAsia" w:ascii="宋体" w:hAnsi="宋体" w:cs="宋体"/>
          <w:szCs w:val="21"/>
        </w:rPr>
        <w:t>18.1.4  解除日期的结算</w:t>
      </w:r>
    </w:p>
    <w:p>
      <w:pPr>
        <w:spacing w:line="480" w:lineRule="exact"/>
        <w:ind w:firstLine="420" w:firstLineChars="200"/>
        <w:rPr>
          <w:rFonts w:ascii="宋体" w:hAnsi="宋体" w:cs="宋体"/>
          <w:szCs w:val="21"/>
        </w:rPr>
      </w:pPr>
      <w:r>
        <w:rPr>
          <w:rFonts w:hint="eastAsia" w:ascii="宋体" w:hAnsi="宋体" w:cs="宋体"/>
          <w:szCs w:val="21"/>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依据。</w:t>
      </w:r>
    </w:p>
    <w:p>
      <w:pPr>
        <w:spacing w:line="480" w:lineRule="exact"/>
        <w:ind w:firstLine="420" w:firstLineChars="200"/>
        <w:rPr>
          <w:rFonts w:ascii="宋体" w:hAnsi="宋体" w:cs="宋体"/>
          <w:szCs w:val="21"/>
        </w:rPr>
      </w:pPr>
      <w:r>
        <w:rPr>
          <w:rFonts w:hint="eastAsia" w:ascii="宋体" w:hAnsi="宋体" w:cs="宋体"/>
          <w:szCs w:val="21"/>
        </w:rPr>
        <w:t>18.1.5  解除合同后的结算</w:t>
      </w:r>
    </w:p>
    <w:p>
      <w:pPr>
        <w:spacing w:line="480" w:lineRule="exact"/>
        <w:ind w:firstLine="420" w:firstLineChars="200"/>
        <w:rPr>
          <w:rFonts w:ascii="宋体" w:hAnsi="宋体" w:cs="宋体"/>
          <w:szCs w:val="21"/>
        </w:rPr>
      </w:pPr>
      <w:r>
        <w:rPr>
          <w:rFonts w:hint="eastAsia" w:ascii="宋体" w:hAnsi="宋体" w:cs="宋体"/>
          <w:szCs w:val="21"/>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pPr>
        <w:spacing w:line="480" w:lineRule="exact"/>
        <w:ind w:firstLine="420" w:firstLineChars="200"/>
        <w:rPr>
          <w:rFonts w:ascii="宋体" w:hAnsi="宋体" w:cs="宋体"/>
          <w:szCs w:val="21"/>
        </w:rPr>
      </w:pPr>
      <w:r>
        <w:rPr>
          <w:rFonts w:hint="eastAsia" w:ascii="宋体" w:hAnsi="宋体" w:cs="宋体"/>
          <w:szCs w:val="21"/>
        </w:rPr>
        <w:t>（2）如合同解除时仍有未被扣减完的预付款，发包人应根据14.3.3预付款抵扣的约定扣除，并在此后将约定提交的预付款保函返还给承包人。</w:t>
      </w:r>
    </w:p>
    <w:p>
      <w:pPr>
        <w:spacing w:line="480" w:lineRule="exact"/>
        <w:ind w:firstLine="420" w:firstLineChars="200"/>
        <w:rPr>
          <w:rFonts w:ascii="宋体" w:hAnsi="宋体" w:cs="宋体"/>
          <w:szCs w:val="21"/>
        </w:rPr>
      </w:pPr>
      <w:r>
        <w:rPr>
          <w:rFonts w:hint="eastAsia" w:ascii="宋体" w:hAnsi="宋体" w:cs="宋体"/>
          <w:szCs w:val="21"/>
        </w:rPr>
        <w:t>（3）发包人尚有其它未能扣减完的应收款余额时，有权从14.2.1款约定的承包人提交的履约保函中扣减，并在此后将履约保函返还给承包人。</w:t>
      </w:r>
    </w:p>
    <w:p>
      <w:pPr>
        <w:spacing w:line="480" w:lineRule="exact"/>
        <w:ind w:firstLine="420" w:firstLineChars="200"/>
        <w:rPr>
          <w:rFonts w:ascii="宋体" w:hAnsi="宋体" w:cs="宋体"/>
          <w:szCs w:val="21"/>
        </w:rPr>
      </w:pPr>
      <w:r>
        <w:rPr>
          <w:rFonts w:hint="eastAsia" w:ascii="宋体" w:hAnsi="宋体" w:cs="宋体"/>
          <w:szCs w:val="21"/>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pPr>
        <w:spacing w:line="480" w:lineRule="exact"/>
        <w:ind w:firstLine="420" w:firstLineChars="200"/>
        <w:rPr>
          <w:rFonts w:ascii="宋体" w:hAnsi="宋体" w:cs="宋体"/>
          <w:szCs w:val="21"/>
        </w:rPr>
      </w:pPr>
      <w:r>
        <w:rPr>
          <w:rFonts w:hint="eastAsia" w:ascii="宋体" w:hAnsi="宋体" w:cs="宋体"/>
          <w:szCs w:val="21"/>
        </w:rPr>
        <w:t>18.1.6  承包人的撤离</w:t>
      </w:r>
    </w:p>
    <w:p>
      <w:pPr>
        <w:spacing w:line="480" w:lineRule="exact"/>
        <w:ind w:firstLine="420" w:firstLineChars="200"/>
        <w:rPr>
          <w:rFonts w:ascii="宋体" w:hAnsi="宋体" w:cs="宋体"/>
          <w:szCs w:val="21"/>
        </w:rPr>
      </w:pPr>
      <w:r>
        <w:rPr>
          <w:rFonts w:hint="eastAsia" w:ascii="宋体" w:hAnsi="宋体" w:cs="宋体"/>
          <w:szCs w:val="21"/>
        </w:rPr>
        <w:t>（1）全部合同解除的撤离。承包人有权按18.1.5款第（4）项的约定，将未被因抵偿扣留的机具、设备、设施等自行撤离现场。并承担撤离和拆除临时设施的费用。发包人应为此提供必要条件。</w:t>
      </w:r>
    </w:p>
    <w:p>
      <w:pPr>
        <w:spacing w:line="480" w:lineRule="exact"/>
        <w:ind w:firstLine="420" w:firstLineChars="200"/>
        <w:rPr>
          <w:rFonts w:ascii="宋体" w:hAnsi="宋体" w:cs="宋体"/>
          <w:szCs w:val="21"/>
        </w:rPr>
      </w:pPr>
      <w:r>
        <w:rPr>
          <w:rFonts w:hint="eastAsia" w:ascii="宋体" w:hAnsi="宋体" w:cs="宋体"/>
          <w:szCs w:val="21"/>
        </w:rPr>
        <w:t>（2） 部分合同解除的撤离。承包人接到发包人发出撤离现场的通知后，将其多余的机具、设备、设施等自费拆除并自费撤离现场（不包括根据18.1.5款第（4）项约定被抵偿的机具等）。发包人应为此提供必要条件。</w:t>
      </w:r>
    </w:p>
    <w:p>
      <w:pPr>
        <w:spacing w:line="480" w:lineRule="exact"/>
        <w:ind w:firstLine="420" w:firstLineChars="200"/>
        <w:rPr>
          <w:rFonts w:ascii="宋体" w:hAnsi="宋体" w:cs="宋体"/>
          <w:szCs w:val="21"/>
        </w:rPr>
      </w:pPr>
      <w:r>
        <w:rPr>
          <w:rFonts w:hint="eastAsia" w:ascii="宋体" w:hAnsi="宋体" w:cs="宋体"/>
          <w:szCs w:val="21"/>
        </w:rPr>
        <w:t>18.1.7  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pPr>
        <w:spacing w:before="156" w:beforeLines="50" w:after="156" w:afterLines="50" w:line="400" w:lineRule="exact"/>
        <w:ind w:firstLine="422" w:firstLineChars="200"/>
        <w:outlineLvl w:val="2"/>
        <w:rPr>
          <w:rFonts w:ascii="宋体" w:hAnsi="宋体" w:cs="宋体"/>
          <w:b/>
          <w:szCs w:val="21"/>
        </w:rPr>
      </w:pPr>
      <w:bookmarkStart w:id="277" w:name="_Toc440118373"/>
      <w:bookmarkStart w:id="278" w:name="_Toc446841779"/>
      <w:r>
        <w:rPr>
          <w:rFonts w:hint="eastAsia" w:ascii="宋体" w:hAnsi="宋体" w:cs="宋体"/>
          <w:b/>
          <w:szCs w:val="21"/>
        </w:rPr>
        <w:t>18.2  由承包人解除合同</w:t>
      </w:r>
      <w:bookmarkEnd w:id="277"/>
      <w:bookmarkEnd w:id="278"/>
    </w:p>
    <w:p>
      <w:pPr>
        <w:spacing w:line="480" w:lineRule="exact"/>
        <w:ind w:firstLine="420" w:firstLineChars="200"/>
        <w:rPr>
          <w:rFonts w:ascii="宋体" w:hAnsi="宋体" w:cs="宋体"/>
          <w:szCs w:val="21"/>
        </w:rPr>
      </w:pPr>
      <w:r>
        <w:rPr>
          <w:rFonts w:hint="eastAsia" w:ascii="宋体" w:hAnsi="宋体" w:cs="宋体"/>
          <w:szCs w:val="21"/>
        </w:rPr>
        <w:t>18.2.1  由承包人解除合同。基于下列原因，承包人有权以书面形式通知发包人解除合同，但应在发出解除合同通知15日前告知发包人：</w:t>
      </w:r>
    </w:p>
    <w:p>
      <w:pPr>
        <w:spacing w:line="480" w:lineRule="exact"/>
        <w:ind w:firstLine="420" w:firstLineChars="200"/>
        <w:rPr>
          <w:rFonts w:ascii="宋体" w:hAnsi="宋体" w:cs="宋体"/>
          <w:szCs w:val="21"/>
        </w:rPr>
      </w:pPr>
      <w:r>
        <w:rPr>
          <w:rFonts w:hint="eastAsia" w:ascii="宋体" w:hAnsi="宋体" w:cs="宋体"/>
          <w:szCs w:val="21"/>
        </w:rPr>
        <w:t>（1）发包人延误付款达60日以上，或根据4.6.4款承包人要求复工，但发包人在180日内仍未通知复工的；</w:t>
      </w:r>
    </w:p>
    <w:p>
      <w:pPr>
        <w:spacing w:line="480" w:lineRule="exact"/>
        <w:ind w:firstLine="420" w:firstLineChars="200"/>
        <w:rPr>
          <w:rFonts w:ascii="宋体" w:hAnsi="宋体" w:cs="宋体"/>
          <w:szCs w:val="21"/>
        </w:rPr>
      </w:pPr>
      <w:r>
        <w:rPr>
          <w:rFonts w:hint="eastAsia" w:ascii="宋体" w:hAnsi="宋体" w:cs="宋体"/>
          <w:szCs w:val="21"/>
        </w:rPr>
        <w:t>（2）发包人实质上未能根据合同约定履行其义务，影响承包人实施工作停止30日以上；</w:t>
      </w:r>
    </w:p>
    <w:p>
      <w:pPr>
        <w:spacing w:line="480" w:lineRule="exact"/>
        <w:ind w:firstLine="420" w:firstLineChars="200"/>
        <w:rPr>
          <w:rFonts w:ascii="宋体" w:hAnsi="宋体" w:cs="宋体"/>
          <w:szCs w:val="21"/>
        </w:rPr>
      </w:pPr>
      <w:r>
        <w:rPr>
          <w:rFonts w:hint="eastAsia" w:ascii="宋体" w:hAnsi="宋体" w:cs="宋体"/>
          <w:szCs w:val="21"/>
        </w:rPr>
        <w:t>（3）发包人未能按14.2.2款的约定提交支付保函；</w:t>
      </w:r>
    </w:p>
    <w:p>
      <w:pPr>
        <w:spacing w:line="480" w:lineRule="exact"/>
        <w:ind w:firstLine="420" w:firstLineChars="200"/>
        <w:rPr>
          <w:rFonts w:ascii="宋体" w:hAnsi="宋体" w:cs="宋体"/>
          <w:szCs w:val="21"/>
        </w:rPr>
      </w:pPr>
      <w:r>
        <w:rPr>
          <w:rFonts w:hint="eastAsia" w:ascii="宋体" w:hAnsi="宋体" w:cs="宋体"/>
          <w:szCs w:val="21"/>
        </w:rPr>
        <w:t>（4）出现第17条约定的不可抗力事件，导致继续履行合同主要义务已成为不可能或不必要；</w:t>
      </w:r>
    </w:p>
    <w:p>
      <w:pPr>
        <w:spacing w:line="480" w:lineRule="exact"/>
        <w:ind w:firstLine="420" w:firstLineChars="200"/>
        <w:rPr>
          <w:rFonts w:ascii="宋体" w:hAnsi="宋体" w:cs="宋体"/>
          <w:szCs w:val="21"/>
        </w:rPr>
      </w:pPr>
      <w:r>
        <w:rPr>
          <w:rFonts w:hint="eastAsia" w:ascii="宋体" w:hAnsi="宋体" w:cs="宋体"/>
          <w:szCs w:val="21"/>
        </w:rPr>
        <w:t>（5）发包人破产、停业清理或进入清算程序、或情况表明发包人将进入破产或（和）清算程序，或发包人无力支付合同款项。</w:t>
      </w:r>
    </w:p>
    <w:p>
      <w:pPr>
        <w:spacing w:line="480" w:lineRule="exact"/>
        <w:ind w:firstLine="420" w:firstLineChars="200"/>
        <w:rPr>
          <w:rFonts w:ascii="宋体" w:hAnsi="宋体" w:cs="宋体"/>
          <w:szCs w:val="21"/>
        </w:rPr>
      </w:pPr>
      <w:r>
        <w:rPr>
          <w:rFonts w:hint="eastAsia" w:ascii="宋体" w:hAnsi="宋体" w:cs="宋体"/>
          <w:szCs w:val="21"/>
        </w:rPr>
        <w:t>发包人接到承包人根据本款第（1）项、（2）项、（3）项解除合同的通知后，发包人随后给予了付款，或同意复工、或继续履行其义务、或提供了支付保函时，承包人应尽快安排并恢复正常工作。因此造成关键路线延误时，竣工日期顺延；承包人因此增加的费用，由发包人承担。</w:t>
      </w:r>
    </w:p>
    <w:p>
      <w:pPr>
        <w:spacing w:line="480" w:lineRule="exact"/>
        <w:ind w:firstLine="420" w:firstLineChars="200"/>
        <w:rPr>
          <w:rFonts w:ascii="宋体" w:hAnsi="宋体" w:cs="宋体"/>
          <w:szCs w:val="21"/>
        </w:rPr>
      </w:pPr>
      <w:r>
        <w:rPr>
          <w:rFonts w:hint="eastAsia" w:ascii="宋体" w:hAnsi="宋体" w:cs="宋体"/>
          <w:szCs w:val="21"/>
        </w:rPr>
        <w:t>18.2.2  承包人发出解除合同的通知后，有权停止和必须进行的工作如下：</w:t>
      </w:r>
    </w:p>
    <w:p>
      <w:pPr>
        <w:spacing w:line="480" w:lineRule="exact"/>
        <w:ind w:firstLine="420" w:firstLineChars="200"/>
        <w:rPr>
          <w:rFonts w:ascii="宋体" w:hAnsi="宋体" w:cs="宋体"/>
          <w:szCs w:val="21"/>
        </w:rPr>
      </w:pPr>
      <w:r>
        <w:rPr>
          <w:rFonts w:hint="eastAsia" w:ascii="宋体" w:hAnsi="宋体" w:cs="宋体"/>
          <w:szCs w:val="21"/>
        </w:rPr>
        <w:t>（1）除为保护生命、财产、工程安全、清理和必须执行的工作外，停止所有进一步的工作；</w:t>
      </w:r>
    </w:p>
    <w:p>
      <w:pPr>
        <w:spacing w:line="480" w:lineRule="exact"/>
        <w:ind w:firstLine="420" w:firstLineChars="200"/>
        <w:rPr>
          <w:rFonts w:ascii="宋体" w:hAnsi="宋体" w:cs="宋体"/>
          <w:szCs w:val="21"/>
        </w:rPr>
      </w:pPr>
      <w:r>
        <w:rPr>
          <w:rFonts w:hint="eastAsia" w:ascii="宋体" w:hAnsi="宋体" w:cs="宋体"/>
          <w:szCs w:val="21"/>
        </w:rPr>
        <w:t>（2）移交已完成的永久性工程及承包人提供的工程物资（包括现场保管的、已经订货的、正在加工制造的、正在运输途中的、现场尚未交接的）。在未移交之前，承包人有义务妥善做好已完工程和已购工程物资的保管、维护和保养；</w:t>
      </w:r>
    </w:p>
    <w:p>
      <w:pPr>
        <w:spacing w:line="480" w:lineRule="exact"/>
        <w:ind w:firstLine="420" w:firstLineChars="200"/>
        <w:rPr>
          <w:rFonts w:ascii="宋体" w:hAnsi="宋体" w:cs="宋体"/>
          <w:szCs w:val="21"/>
        </w:rPr>
      </w:pPr>
      <w:r>
        <w:rPr>
          <w:rFonts w:hint="eastAsia" w:ascii="宋体" w:hAnsi="宋体" w:cs="宋体"/>
          <w:szCs w:val="21"/>
        </w:rPr>
        <w:t>（3）移交已经付款并已经完成和尚待完成的设计文件、图纸、资料、操作维修手册、施工组织设计、质检资料、竣工资料等。应发包人的要求，对已经完成但尚未付款的相关设计文件、图纸和资料等，按商定的价格付款后，承包人按约定的时间提交给发包人。</w:t>
      </w:r>
    </w:p>
    <w:p>
      <w:pPr>
        <w:spacing w:line="480" w:lineRule="exact"/>
        <w:ind w:firstLine="420" w:firstLineChars="200"/>
        <w:rPr>
          <w:rFonts w:ascii="宋体" w:hAnsi="宋体" w:cs="宋体"/>
          <w:szCs w:val="21"/>
        </w:rPr>
      </w:pPr>
      <w:r>
        <w:rPr>
          <w:rFonts w:hint="eastAsia" w:ascii="宋体" w:hAnsi="宋体" w:cs="宋体"/>
          <w:szCs w:val="21"/>
        </w:rPr>
        <w:t>（4）向发包人提交全部分包合同及执行情况说明，由发包人承担其费用。</w:t>
      </w:r>
    </w:p>
    <w:p>
      <w:pPr>
        <w:spacing w:line="480" w:lineRule="exact"/>
        <w:ind w:firstLine="420" w:firstLineChars="200"/>
        <w:rPr>
          <w:rFonts w:ascii="宋体" w:hAnsi="宋体" w:cs="宋体"/>
          <w:szCs w:val="21"/>
        </w:rPr>
      </w:pPr>
      <w:r>
        <w:rPr>
          <w:rFonts w:hint="eastAsia" w:ascii="宋体" w:hAnsi="宋体" w:cs="宋体"/>
          <w:szCs w:val="21"/>
        </w:rPr>
        <w:t>（5）应发包人的要求，承包人将分包合同转让至发包人或（和）发包人指定方的名下，包括永久性工程及其物资，以及相关工作；</w:t>
      </w:r>
    </w:p>
    <w:p>
      <w:pPr>
        <w:spacing w:line="480" w:lineRule="exact"/>
        <w:ind w:firstLine="420" w:firstLineChars="200"/>
        <w:rPr>
          <w:rFonts w:ascii="宋体" w:hAnsi="宋体" w:cs="宋体"/>
          <w:szCs w:val="21"/>
        </w:rPr>
      </w:pPr>
      <w:r>
        <w:rPr>
          <w:rFonts w:hint="eastAsia" w:ascii="宋体" w:hAnsi="宋体" w:cs="宋体"/>
          <w:szCs w:val="21"/>
        </w:rPr>
        <w:t>（6）在承包人自留文件资料中，销毁发包人提供的所有信息及其相关的数据及资料的备份。</w:t>
      </w:r>
    </w:p>
    <w:p>
      <w:pPr>
        <w:spacing w:line="480" w:lineRule="exact"/>
        <w:ind w:firstLine="420" w:firstLineChars="200"/>
        <w:rPr>
          <w:rFonts w:ascii="宋体" w:hAnsi="宋体" w:cs="宋体"/>
          <w:szCs w:val="21"/>
        </w:rPr>
      </w:pPr>
      <w:r>
        <w:rPr>
          <w:rFonts w:hint="eastAsia" w:ascii="宋体" w:hAnsi="宋体" w:cs="宋体"/>
          <w:szCs w:val="21"/>
        </w:rPr>
        <w:t>18.2.3 解除合同日期的结算资料</w:t>
      </w:r>
    </w:p>
    <w:p>
      <w:pPr>
        <w:spacing w:line="480" w:lineRule="exact"/>
        <w:ind w:firstLine="420" w:firstLineChars="200"/>
        <w:rPr>
          <w:rFonts w:ascii="宋体" w:hAnsi="宋体" w:cs="宋体"/>
          <w:szCs w:val="21"/>
        </w:rPr>
      </w:pPr>
      <w:r>
        <w:rPr>
          <w:rFonts w:hint="eastAsia" w:ascii="宋体" w:hAnsi="宋体" w:cs="宋体"/>
          <w:szCs w:val="21"/>
        </w:rPr>
        <w:t>根据18.2.1款的约定，发包人收到解除合同的通知后，应与承包人商定已发生的合同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pPr>
        <w:spacing w:line="480" w:lineRule="exact"/>
        <w:ind w:firstLine="420" w:firstLineChars="200"/>
        <w:rPr>
          <w:rFonts w:ascii="宋体" w:hAnsi="宋体" w:cs="宋体"/>
          <w:szCs w:val="21"/>
        </w:rPr>
      </w:pPr>
      <w:r>
        <w:rPr>
          <w:rFonts w:hint="eastAsia" w:ascii="宋体" w:hAnsi="宋体" w:cs="宋体"/>
          <w:szCs w:val="21"/>
        </w:rPr>
        <w:t>18.2.4 解除合同后的结算</w:t>
      </w:r>
    </w:p>
    <w:p>
      <w:pPr>
        <w:spacing w:line="480" w:lineRule="exact"/>
        <w:ind w:firstLine="420" w:firstLineChars="200"/>
        <w:rPr>
          <w:rFonts w:ascii="宋体" w:hAnsi="宋体" w:cs="宋体"/>
          <w:szCs w:val="21"/>
        </w:rPr>
      </w:pPr>
      <w:r>
        <w:rPr>
          <w:rFonts w:hint="eastAsia" w:ascii="宋体" w:hAnsi="宋体" w:cs="宋体"/>
          <w:szCs w:val="21"/>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pPr>
        <w:spacing w:line="480" w:lineRule="exact"/>
        <w:ind w:firstLine="420" w:firstLineChars="200"/>
        <w:rPr>
          <w:rFonts w:ascii="宋体" w:hAnsi="宋体" w:cs="宋体"/>
          <w:szCs w:val="21"/>
        </w:rPr>
      </w:pPr>
      <w:r>
        <w:rPr>
          <w:rFonts w:hint="eastAsia" w:ascii="宋体" w:hAnsi="宋体" w:cs="宋体"/>
          <w:szCs w:val="21"/>
        </w:rPr>
        <w:t>（2）如合同解除时发包人仍有未被扣减完的预付款，发包人可根据14.3.3款预付款抵扣的约定扣除，此后，应将预付款保函返还给承包人。</w:t>
      </w:r>
    </w:p>
    <w:p>
      <w:pPr>
        <w:spacing w:line="480" w:lineRule="exact"/>
        <w:ind w:firstLine="420" w:firstLineChars="200"/>
        <w:rPr>
          <w:rFonts w:ascii="宋体" w:hAnsi="宋体" w:cs="宋体"/>
          <w:szCs w:val="21"/>
        </w:rPr>
      </w:pPr>
      <w:r>
        <w:rPr>
          <w:rFonts w:hint="eastAsia" w:ascii="宋体" w:hAnsi="宋体" w:cs="宋体"/>
          <w:szCs w:val="21"/>
        </w:rPr>
        <w:t>（3）如合同解除时承包人尚有其它未能收回的应收款余额，承包人可从14.2.2款约定的发包人提交的支付保函中扣减，此后，应将支付保函返还给发包人。</w:t>
      </w:r>
    </w:p>
    <w:p>
      <w:pPr>
        <w:spacing w:line="480" w:lineRule="exact"/>
        <w:ind w:firstLine="420" w:firstLineChars="200"/>
        <w:rPr>
          <w:rFonts w:ascii="宋体" w:hAnsi="宋体" w:cs="宋体"/>
          <w:szCs w:val="21"/>
        </w:rPr>
      </w:pPr>
      <w:r>
        <w:rPr>
          <w:rFonts w:hint="eastAsia" w:ascii="宋体" w:hAnsi="宋体" w:cs="宋体"/>
          <w:szCs w:val="21"/>
        </w:rPr>
        <w:t>（4）如合同解除时承包人尚有其它未能收回的应收款余额，而合同未约定发包人按14.2.2款提交支付保函时，发包人应根据18.2.3款的约定，经协商一致的解除合同日期结算资料后的第1日起，按中国人民银行同期同类贷款利率，支付拖欠款项的利息。发包人在此后的60日内仍未支付的，承包人有权根据第16.3款争议和裁决的约定解决。</w:t>
      </w:r>
    </w:p>
    <w:p>
      <w:pPr>
        <w:spacing w:line="480" w:lineRule="exact"/>
        <w:ind w:firstLine="420" w:firstLineChars="200"/>
        <w:rPr>
          <w:rFonts w:ascii="宋体" w:hAnsi="宋体" w:cs="宋体"/>
          <w:szCs w:val="21"/>
        </w:rPr>
      </w:pPr>
      <w:r>
        <w:rPr>
          <w:rFonts w:hint="eastAsia" w:ascii="宋体" w:hAnsi="宋体" w:cs="宋体"/>
          <w:szCs w:val="21"/>
        </w:rPr>
        <w:t>（5）如合同解除时承包人尚有未能付给发包人的付款余额，发包人有权根据18.1.5款约定的解除合同后的结算中的第（2）项至第（4）项进行结算。</w:t>
      </w:r>
    </w:p>
    <w:p>
      <w:pPr>
        <w:spacing w:line="480" w:lineRule="exact"/>
        <w:ind w:firstLine="420" w:firstLineChars="200"/>
        <w:rPr>
          <w:rFonts w:ascii="宋体" w:hAnsi="宋体" w:cs="宋体"/>
          <w:szCs w:val="21"/>
        </w:rPr>
      </w:pPr>
      <w:r>
        <w:rPr>
          <w:rFonts w:hint="eastAsia" w:ascii="宋体" w:hAnsi="宋体" w:cs="宋体"/>
          <w:szCs w:val="21"/>
        </w:rPr>
        <w:t>18.2.5  承包人的撤离。在合同解除后，承包人应将除为安全需要以外的所有其它物资、机具、设备和设施，全部撤离现场。</w:t>
      </w:r>
    </w:p>
    <w:p>
      <w:pPr>
        <w:spacing w:before="156" w:beforeLines="50" w:after="156" w:afterLines="50" w:line="400" w:lineRule="exact"/>
        <w:ind w:firstLine="422" w:firstLineChars="200"/>
        <w:outlineLvl w:val="2"/>
        <w:rPr>
          <w:rFonts w:ascii="宋体" w:hAnsi="宋体" w:cs="宋体"/>
          <w:b/>
          <w:szCs w:val="21"/>
        </w:rPr>
      </w:pPr>
      <w:bookmarkStart w:id="279" w:name="_Toc446841780"/>
      <w:bookmarkStart w:id="280" w:name="_Toc440118374"/>
      <w:r>
        <w:rPr>
          <w:rFonts w:hint="eastAsia" w:ascii="宋体" w:hAnsi="宋体" w:cs="宋体"/>
          <w:b/>
          <w:szCs w:val="21"/>
        </w:rPr>
        <w:t>18.3  合同解除后的事项</w:t>
      </w:r>
      <w:bookmarkEnd w:id="279"/>
      <w:bookmarkEnd w:id="280"/>
    </w:p>
    <w:p>
      <w:pPr>
        <w:spacing w:line="480" w:lineRule="exact"/>
        <w:ind w:firstLine="420" w:firstLineChars="200"/>
        <w:rPr>
          <w:rFonts w:ascii="宋体" w:hAnsi="宋体" w:cs="宋体"/>
          <w:szCs w:val="21"/>
        </w:rPr>
      </w:pPr>
      <w:r>
        <w:rPr>
          <w:rFonts w:hint="eastAsia" w:ascii="宋体" w:hAnsi="宋体" w:cs="宋体"/>
          <w:szCs w:val="21"/>
        </w:rPr>
        <w:t>18.3.1  付款约定仍然有效</w:t>
      </w:r>
    </w:p>
    <w:p>
      <w:pPr>
        <w:spacing w:line="480" w:lineRule="exact"/>
        <w:ind w:firstLine="420" w:firstLineChars="200"/>
        <w:rPr>
          <w:rFonts w:ascii="宋体" w:hAnsi="宋体" w:cs="宋体"/>
          <w:szCs w:val="21"/>
        </w:rPr>
      </w:pPr>
      <w:r>
        <w:rPr>
          <w:rFonts w:hint="eastAsia" w:ascii="宋体" w:hAnsi="宋体" w:cs="宋体"/>
          <w:szCs w:val="21"/>
        </w:rPr>
        <w:t>合同解除后，由发包人或由承包人解除合同的结算及结算后的付款约定仍然有效，直至解除合同的结算工作结清。</w:t>
      </w:r>
    </w:p>
    <w:p>
      <w:pPr>
        <w:spacing w:line="480" w:lineRule="exact"/>
        <w:ind w:firstLine="420" w:firstLineChars="200"/>
        <w:rPr>
          <w:rFonts w:ascii="宋体" w:hAnsi="宋体" w:cs="宋体"/>
          <w:szCs w:val="21"/>
        </w:rPr>
      </w:pPr>
      <w:r>
        <w:rPr>
          <w:rFonts w:hint="eastAsia" w:ascii="宋体" w:hAnsi="宋体" w:cs="宋体"/>
          <w:szCs w:val="21"/>
        </w:rPr>
        <w:t>18.3.2  解除合同的争议</w:t>
      </w:r>
    </w:p>
    <w:p>
      <w:pPr>
        <w:spacing w:line="480" w:lineRule="exact"/>
        <w:ind w:firstLine="420" w:firstLineChars="200"/>
        <w:rPr>
          <w:rFonts w:ascii="宋体" w:hAnsi="宋体" w:cs="宋体"/>
          <w:szCs w:val="21"/>
        </w:rPr>
      </w:pPr>
      <w:r>
        <w:rPr>
          <w:rFonts w:hint="eastAsia" w:ascii="宋体" w:hAnsi="宋体" w:cs="宋体"/>
          <w:szCs w:val="21"/>
        </w:rPr>
        <w:t>合同双方对解除合同或对解除日期的结算有争议的，应采取友好协商方式解决。经友好协商仍存在争议、或有一方不接受友好协商时，根据16.3款争议和裁决的约定解决。</w:t>
      </w:r>
    </w:p>
    <w:p>
      <w:pPr>
        <w:spacing w:before="156" w:beforeLines="50" w:after="156" w:afterLines="50" w:line="300" w:lineRule="auto"/>
        <w:ind w:firstLine="472" w:firstLineChars="196"/>
        <w:jc w:val="center"/>
        <w:rPr>
          <w:rFonts w:ascii="宋体" w:hAnsi="宋体" w:cs="宋体"/>
          <w:b/>
          <w:sz w:val="24"/>
        </w:rPr>
      </w:pPr>
      <w:bookmarkStart w:id="281" w:name="_Toc451936004"/>
      <w:bookmarkStart w:id="282" w:name="_Toc446841781"/>
      <w:bookmarkStart w:id="283" w:name="_Toc493612373"/>
      <w:bookmarkStart w:id="284" w:name="_Toc440118375"/>
    </w:p>
    <w:p>
      <w:pPr>
        <w:spacing w:before="156" w:beforeLines="50" w:after="156" w:afterLines="50" w:line="300" w:lineRule="auto"/>
        <w:ind w:firstLine="472" w:firstLineChars="196"/>
        <w:jc w:val="center"/>
        <w:outlineLvl w:val="1"/>
        <w:rPr>
          <w:rFonts w:ascii="宋体" w:hAnsi="宋体" w:cs="宋体"/>
          <w:b/>
          <w:sz w:val="24"/>
        </w:rPr>
      </w:pPr>
      <w:r>
        <w:rPr>
          <w:rFonts w:hint="eastAsia" w:ascii="宋体" w:hAnsi="宋体" w:cs="宋体"/>
          <w:b/>
          <w:sz w:val="24"/>
        </w:rPr>
        <w:t>第19条  合同生效与终止</w:t>
      </w:r>
      <w:bookmarkEnd w:id="281"/>
      <w:bookmarkEnd w:id="282"/>
      <w:bookmarkEnd w:id="283"/>
      <w:bookmarkEnd w:id="284"/>
    </w:p>
    <w:p>
      <w:pPr>
        <w:spacing w:before="156" w:beforeLines="50" w:after="156" w:afterLines="50" w:line="400" w:lineRule="exact"/>
        <w:ind w:firstLine="422" w:firstLineChars="200"/>
        <w:outlineLvl w:val="2"/>
        <w:rPr>
          <w:rFonts w:ascii="宋体" w:hAnsi="宋体" w:cs="宋体"/>
          <w:b/>
          <w:szCs w:val="21"/>
        </w:rPr>
      </w:pPr>
      <w:bookmarkStart w:id="285" w:name="_Toc446841782"/>
      <w:bookmarkStart w:id="286" w:name="_Toc440118376"/>
      <w:r>
        <w:rPr>
          <w:rFonts w:hint="eastAsia" w:ascii="宋体" w:hAnsi="宋体" w:cs="宋体"/>
          <w:b/>
          <w:szCs w:val="21"/>
        </w:rPr>
        <w:t>19.1  合同生效。</w:t>
      </w:r>
      <w:bookmarkEnd w:id="285"/>
      <w:bookmarkEnd w:id="286"/>
    </w:p>
    <w:p>
      <w:pPr>
        <w:spacing w:line="480" w:lineRule="exact"/>
        <w:ind w:firstLine="420" w:firstLineChars="200"/>
        <w:rPr>
          <w:rFonts w:ascii="宋体" w:hAnsi="宋体" w:cs="宋体"/>
          <w:szCs w:val="21"/>
        </w:rPr>
      </w:pPr>
      <w:r>
        <w:rPr>
          <w:rFonts w:hint="eastAsia" w:ascii="宋体" w:hAnsi="宋体" w:cs="宋体"/>
          <w:szCs w:val="21"/>
        </w:rPr>
        <w:t>在合同协议书中约定的合同生效条件满足之日生效。</w:t>
      </w:r>
    </w:p>
    <w:p>
      <w:pPr>
        <w:spacing w:before="156" w:beforeLines="50" w:after="156" w:afterLines="50" w:line="400" w:lineRule="exact"/>
        <w:ind w:firstLine="422" w:firstLineChars="200"/>
        <w:outlineLvl w:val="2"/>
        <w:rPr>
          <w:rFonts w:ascii="宋体" w:hAnsi="宋体" w:cs="宋体"/>
          <w:b/>
          <w:szCs w:val="21"/>
        </w:rPr>
      </w:pPr>
      <w:bookmarkStart w:id="287" w:name="_Toc446841783"/>
      <w:bookmarkStart w:id="288" w:name="_Toc440118377"/>
      <w:r>
        <w:rPr>
          <w:rFonts w:hint="eastAsia" w:ascii="宋体" w:hAnsi="宋体" w:cs="宋体"/>
          <w:b/>
          <w:szCs w:val="21"/>
        </w:rPr>
        <w:t>19.2  合同份数</w:t>
      </w:r>
      <w:bookmarkEnd w:id="287"/>
      <w:bookmarkEnd w:id="288"/>
    </w:p>
    <w:p>
      <w:pPr>
        <w:spacing w:line="480" w:lineRule="exact"/>
        <w:ind w:firstLine="420" w:firstLineChars="200"/>
        <w:rPr>
          <w:rFonts w:ascii="宋体" w:hAnsi="宋体" w:cs="宋体"/>
          <w:szCs w:val="21"/>
        </w:rPr>
      </w:pPr>
      <w:r>
        <w:rPr>
          <w:rFonts w:hint="eastAsia" w:ascii="宋体" w:hAnsi="宋体" w:cs="宋体"/>
          <w:szCs w:val="21"/>
        </w:rPr>
        <w:t>合同正本、合同副本的份数，及合同双方应持的份数，在专用条款中约定。</w:t>
      </w:r>
    </w:p>
    <w:p>
      <w:pPr>
        <w:spacing w:before="156" w:beforeLines="50" w:after="156" w:afterLines="50" w:line="400" w:lineRule="exact"/>
        <w:ind w:firstLine="422" w:firstLineChars="200"/>
        <w:outlineLvl w:val="2"/>
        <w:rPr>
          <w:rFonts w:ascii="宋体" w:hAnsi="宋体" w:cs="宋体"/>
          <w:b/>
          <w:szCs w:val="21"/>
        </w:rPr>
      </w:pPr>
      <w:bookmarkStart w:id="289" w:name="_Toc440118378"/>
      <w:bookmarkStart w:id="290" w:name="_Toc446841784"/>
      <w:r>
        <w:rPr>
          <w:rFonts w:hint="eastAsia" w:ascii="宋体" w:hAnsi="宋体" w:cs="宋体"/>
          <w:b/>
          <w:szCs w:val="21"/>
        </w:rPr>
        <w:t>19.3  后合同义务</w:t>
      </w:r>
      <w:bookmarkEnd w:id="289"/>
      <w:bookmarkEnd w:id="290"/>
    </w:p>
    <w:p>
      <w:pPr>
        <w:spacing w:line="480" w:lineRule="exact"/>
        <w:ind w:firstLine="420" w:firstLineChars="200"/>
        <w:rPr>
          <w:rFonts w:ascii="宋体" w:hAnsi="宋体" w:cs="宋体"/>
          <w:szCs w:val="21"/>
        </w:rPr>
      </w:pPr>
      <w:r>
        <w:rPr>
          <w:rFonts w:hint="eastAsia" w:ascii="宋体" w:hAnsi="宋体" w:cs="宋体"/>
          <w:szCs w:val="21"/>
        </w:rPr>
        <w:t>合同双方应在合同终止后，遵循诚实信用原则，履行通知、协助、保密等义务。</w:t>
      </w:r>
    </w:p>
    <w:p>
      <w:pPr>
        <w:spacing w:before="156" w:beforeLines="50" w:after="156" w:afterLines="50" w:line="300" w:lineRule="auto"/>
        <w:ind w:firstLine="472" w:firstLineChars="196"/>
        <w:jc w:val="center"/>
        <w:outlineLvl w:val="1"/>
        <w:rPr>
          <w:rFonts w:ascii="宋体" w:hAnsi="宋体" w:cs="宋体"/>
          <w:b/>
          <w:sz w:val="24"/>
        </w:rPr>
      </w:pPr>
      <w:bookmarkStart w:id="291" w:name="_Toc446841785"/>
      <w:bookmarkStart w:id="292" w:name="_Toc440118379"/>
      <w:bookmarkStart w:id="293" w:name="_Toc451936005"/>
      <w:bookmarkStart w:id="294" w:name="_Toc493612374"/>
      <w:r>
        <w:rPr>
          <w:rFonts w:hint="eastAsia" w:ascii="宋体" w:hAnsi="宋体" w:cs="宋体"/>
          <w:b/>
          <w:sz w:val="24"/>
        </w:rPr>
        <w:t>第20条 补充条款</w:t>
      </w:r>
      <w:bookmarkEnd w:id="291"/>
      <w:bookmarkEnd w:id="292"/>
      <w:bookmarkEnd w:id="293"/>
      <w:bookmarkEnd w:id="294"/>
    </w:p>
    <w:p>
      <w:pPr>
        <w:spacing w:line="480" w:lineRule="exact"/>
        <w:ind w:firstLine="420" w:firstLineChars="200"/>
        <w:rPr>
          <w:rFonts w:ascii="宋体" w:hAnsi="宋体" w:cs="宋体"/>
          <w:szCs w:val="21"/>
        </w:rPr>
      </w:pPr>
      <w:r>
        <w:rPr>
          <w:rFonts w:hint="eastAsia" w:ascii="宋体" w:hAnsi="宋体" w:cs="宋体"/>
          <w:szCs w:val="21"/>
        </w:rPr>
        <w:t>双方对本通用条款内容的具体约定、补充或修改在专用条款中约定。</w:t>
      </w:r>
    </w:p>
    <w:p>
      <w:pPr>
        <w:pStyle w:val="4"/>
        <w:spacing w:before="0" w:after="0" w:line="240" w:lineRule="auto"/>
        <w:jc w:val="center"/>
        <w:rPr>
          <w:rFonts w:ascii="宋体" w:hAnsi="宋体" w:cs="宋体"/>
        </w:rPr>
      </w:pPr>
      <w:r>
        <w:rPr>
          <w:rFonts w:hint="eastAsia" w:ascii="宋体" w:hAnsi="宋体" w:cs="宋体"/>
          <w:b w:val="0"/>
          <w:sz w:val="44"/>
          <w:szCs w:val="44"/>
        </w:rPr>
        <w:br w:type="page"/>
      </w:r>
      <w:bookmarkStart w:id="295" w:name="_Toc446841786"/>
      <w:bookmarkStart w:id="296" w:name="_Toc493612375"/>
      <w:bookmarkStart w:id="297" w:name="_Toc451936006"/>
      <w:r>
        <w:rPr>
          <w:rFonts w:hint="eastAsia" w:ascii="宋体" w:hAnsi="宋体" w:cs="宋体"/>
        </w:rPr>
        <w:t>第三部分 专用条款</w:t>
      </w:r>
      <w:bookmarkEnd w:id="23"/>
      <w:bookmarkEnd w:id="295"/>
      <w:bookmarkEnd w:id="296"/>
      <w:bookmarkEnd w:id="297"/>
    </w:p>
    <w:p>
      <w:pPr>
        <w:spacing w:before="156" w:beforeLines="50" w:after="156" w:afterLines="50" w:line="300" w:lineRule="auto"/>
        <w:jc w:val="center"/>
        <w:outlineLvl w:val="1"/>
        <w:rPr>
          <w:rFonts w:ascii="宋体" w:hAnsi="宋体" w:cs="宋体"/>
          <w:b/>
          <w:szCs w:val="21"/>
        </w:rPr>
      </w:pPr>
      <w:bookmarkStart w:id="298" w:name="_Toc446841787"/>
      <w:bookmarkStart w:id="299" w:name="_Toc451936007"/>
      <w:bookmarkStart w:id="300" w:name="_Toc440118381"/>
      <w:bookmarkStart w:id="301" w:name="_Toc493612376"/>
      <w:r>
        <w:rPr>
          <w:rFonts w:hint="eastAsia" w:ascii="宋体" w:hAnsi="宋体" w:cs="宋体"/>
          <w:b/>
          <w:szCs w:val="21"/>
        </w:rPr>
        <w:t>第1条  一般规定</w:t>
      </w:r>
      <w:bookmarkEnd w:id="298"/>
      <w:bookmarkEnd w:id="299"/>
      <w:bookmarkEnd w:id="300"/>
      <w:bookmarkEnd w:id="301"/>
    </w:p>
    <w:p>
      <w:pPr>
        <w:spacing w:line="480" w:lineRule="exact"/>
        <w:ind w:firstLine="422" w:firstLineChars="200"/>
        <w:rPr>
          <w:rFonts w:ascii="宋体" w:hAnsi="宋体" w:cs="宋体"/>
          <w:b/>
          <w:kern w:val="0"/>
          <w:szCs w:val="21"/>
        </w:rPr>
      </w:pPr>
      <w:bookmarkStart w:id="302" w:name="_Toc351203633"/>
      <w:bookmarkStart w:id="303" w:name="_Toc440118382"/>
      <w:bookmarkStart w:id="304" w:name="_Toc446841788"/>
      <w:r>
        <w:rPr>
          <w:rFonts w:hint="eastAsia" w:ascii="宋体" w:hAnsi="宋体" w:cs="宋体"/>
          <w:b/>
          <w:kern w:val="0"/>
          <w:szCs w:val="21"/>
        </w:rPr>
        <w:t>1</w:t>
      </w:r>
      <w:bookmarkStart w:id="305" w:name="_Toc292559361"/>
      <w:bookmarkStart w:id="306" w:name="_Toc297048342"/>
      <w:bookmarkStart w:id="307" w:name="_Toc296944495"/>
      <w:bookmarkStart w:id="308" w:name="_Toc296346657"/>
      <w:bookmarkStart w:id="309" w:name="_Toc292559866"/>
      <w:bookmarkStart w:id="310" w:name="_Toc297120456"/>
      <w:bookmarkStart w:id="311" w:name="_Toc296347155"/>
      <w:bookmarkStart w:id="312" w:name="_Toc296891196"/>
      <w:bookmarkStart w:id="313" w:name="_Toc296890984"/>
      <w:bookmarkStart w:id="314" w:name="_Toc296503156"/>
      <w:r>
        <w:rPr>
          <w:rFonts w:hint="eastAsia" w:ascii="宋体" w:hAnsi="宋体" w:cs="宋体"/>
          <w:b/>
          <w:kern w:val="0"/>
          <w:szCs w:val="21"/>
        </w:rPr>
        <w:t>. 一般约定</w:t>
      </w:r>
      <w:bookmarkEnd w:id="302"/>
      <w:bookmarkEnd w:id="305"/>
      <w:bookmarkEnd w:id="306"/>
      <w:bookmarkEnd w:id="307"/>
      <w:bookmarkEnd w:id="308"/>
      <w:bookmarkEnd w:id="309"/>
      <w:bookmarkEnd w:id="310"/>
      <w:bookmarkEnd w:id="311"/>
      <w:bookmarkEnd w:id="312"/>
      <w:bookmarkEnd w:id="313"/>
      <w:bookmarkEnd w:id="314"/>
    </w:p>
    <w:p>
      <w:pPr>
        <w:spacing w:line="480" w:lineRule="exact"/>
        <w:ind w:firstLine="420" w:firstLineChars="200"/>
        <w:rPr>
          <w:rFonts w:ascii="宋体" w:hAnsi="宋体" w:cs="宋体"/>
          <w:kern w:val="0"/>
          <w:szCs w:val="21"/>
        </w:rPr>
      </w:pPr>
      <w:r>
        <w:rPr>
          <w:rFonts w:hint="eastAsia" w:ascii="宋体" w:hAnsi="宋体" w:cs="宋体"/>
          <w:kern w:val="0"/>
          <w:szCs w:val="21"/>
        </w:rPr>
        <w:t>1.1  定义与解释</w:t>
      </w:r>
      <w:bookmarkEnd w:id="303"/>
      <w:bookmarkEnd w:id="304"/>
    </w:p>
    <w:p>
      <w:pPr>
        <w:spacing w:line="480" w:lineRule="exact"/>
        <w:ind w:firstLine="480"/>
        <w:rPr>
          <w:rFonts w:ascii="宋体" w:hAnsi="宋体" w:cs="宋体"/>
          <w:szCs w:val="21"/>
          <w:u w:val="single"/>
        </w:rPr>
      </w:pPr>
      <w:r>
        <w:rPr>
          <w:rFonts w:hint="eastAsia" w:ascii="宋体" w:hAnsi="宋体" w:cs="宋体"/>
          <w:szCs w:val="21"/>
          <w:u w:val="single"/>
        </w:rPr>
        <w:t>1.1.51双方约定的视为不可抗力时间处理的其它情形如下：</w:t>
      </w:r>
    </w:p>
    <w:p>
      <w:pPr>
        <w:spacing w:line="480" w:lineRule="exact"/>
        <w:ind w:firstLine="480"/>
        <w:rPr>
          <w:rFonts w:ascii="宋体" w:hAnsi="宋体" w:cs="宋体"/>
          <w:szCs w:val="21"/>
          <w:u w:val="single"/>
        </w:rPr>
      </w:pPr>
      <w:r>
        <w:rPr>
          <w:rFonts w:hint="eastAsia" w:ascii="宋体" w:hAnsi="宋体" w:cs="宋体"/>
          <w:szCs w:val="21"/>
          <w:u w:val="single"/>
        </w:rPr>
        <w:t xml:space="preserve">台风、地震、战争、动乱、洪水、空中飞行物坠落等。遇有上述不可抗力的一方，应立即将事故情况通报对方，并应在7日内提供详情及合同不能履行或部分不能履行或需要延期履行的理由的有效证明文件。 </w:t>
      </w:r>
    </w:p>
    <w:p>
      <w:pPr>
        <w:spacing w:line="480" w:lineRule="exact"/>
        <w:ind w:firstLine="420" w:firstLineChars="200"/>
        <w:rPr>
          <w:rFonts w:ascii="宋体" w:hAnsi="宋体" w:cs="宋体"/>
          <w:kern w:val="0"/>
          <w:szCs w:val="21"/>
        </w:rPr>
      </w:pPr>
      <w:r>
        <w:rPr>
          <w:rFonts w:hint="eastAsia" w:ascii="宋体" w:hAnsi="宋体" w:cs="宋体"/>
          <w:kern w:val="0"/>
          <w:szCs w:val="21"/>
        </w:rPr>
        <w:t>1.2合同</w:t>
      </w:r>
    </w:p>
    <w:p>
      <w:pPr>
        <w:spacing w:line="480" w:lineRule="exact"/>
        <w:ind w:firstLine="480"/>
        <w:rPr>
          <w:rFonts w:ascii="宋体" w:hAnsi="宋体" w:cs="宋体"/>
          <w:szCs w:val="21"/>
          <w:u w:val="single"/>
        </w:rPr>
      </w:pPr>
      <w:r>
        <w:rPr>
          <w:rFonts w:hint="eastAsia" w:ascii="宋体" w:hAnsi="宋体" w:cs="宋体"/>
          <w:kern w:val="0"/>
          <w:szCs w:val="21"/>
        </w:rPr>
        <w:t>其他合同文件包括：</w:t>
      </w:r>
      <w:r>
        <w:rPr>
          <w:rFonts w:hint="eastAsia" w:ascii="宋体" w:hAnsi="宋体" w:cs="宋体"/>
          <w:szCs w:val="21"/>
          <w:u w:val="single"/>
        </w:rPr>
        <w:t>图纸及相关标准、规范及有关技术文件，招标文件及其澄清（答疑）纪要、投标文件及其修改文件，中标通知书，双方为履行本合同发生的相关工程洽商、变更等书面协议、文件。</w:t>
      </w:r>
    </w:p>
    <w:p>
      <w:pPr>
        <w:pStyle w:val="2"/>
        <w:spacing w:line="360" w:lineRule="auto"/>
        <w:rPr>
          <w:rFonts w:ascii="宋体" w:hAnsi="宋体" w:cs="宋体"/>
          <w:szCs w:val="21"/>
        </w:rPr>
      </w:pPr>
      <w:r>
        <w:rPr>
          <w:rFonts w:hint="eastAsia" w:ascii="宋体" w:hAnsi="宋体" w:cs="宋体"/>
          <w:bCs/>
          <w:kern w:val="0"/>
          <w:szCs w:val="21"/>
        </w:rPr>
        <w:t>合同文件组成及解释顺序：</w:t>
      </w:r>
      <w:r>
        <w:rPr>
          <w:rFonts w:hint="eastAsia" w:ascii="宋体" w:hAnsi="宋体" w:cs="宋体"/>
          <w:bCs/>
          <w:kern w:val="0"/>
          <w:szCs w:val="21"/>
          <w:u w:val="single"/>
        </w:rPr>
        <w:t>⑴本合同协议书、（2）中标通知书、（3）投标文件、（4）本合同专用条款、（5）本合同通用条款、（6）招标文件及答疑纪要、（7）施工图纸、标准、规范及有关技术文件、（8）工程报价单或预算书及其附件。</w:t>
      </w:r>
    </w:p>
    <w:p>
      <w:pPr>
        <w:ind w:firstLine="420" w:firstLineChars="200"/>
        <w:rPr>
          <w:szCs w:val="21"/>
        </w:rPr>
      </w:pPr>
      <w:bookmarkStart w:id="315" w:name="_Toc446841789"/>
      <w:bookmarkStart w:id="316" w:name="_Toc440118383"/>
      <w:r>
        <w:rPr>
          <w:rFonts w:hint="eastAsia"/>
          <w:szCs w:val="21"/>
        </w:rPr>
        <w:t>1.3  语言文字</w:t>
      </w:r>
      <w:bookmarkEnd w:id="315"/>
      <w:bookmarkEnd w:id="316"/>
    </w:p>
    <w:p>
      <w:pPr>
        <w:spacing w:before="156" w:beforeLines="50" w:after="156" w:afterLines="50" w:line="480" w:lineRule="exact"/>
        <w:ind w:firstLine="420" w:firstLineChars="200"/>
        <w:rPr>
          <w:rFonts w:ascii="宋体" w:hAnsi="宋体" w:cs="宋体"/>
          <w:szCs w:val="21"/>
        </w:rPr>
      </w:pPr>
      <w:r>
        <w:rPr>
          <w:rFonts w:hint="eastAsia" w:ascii="宋体" w:hAnsi="宋体" w:cs="宋体"/>
          <w:szCs w:val="21"/>
        </w:rPr>
        <w:t>本合同除使用汉语外，还使用</w:t>
      </w:r>
      <w:r>
        <w:rPr>
          <w:rFonts w:hint="eastAsia" w:ascii="宋体" w:hAnsi="宋体" w:cs="宋体"/>
          <w:szCs w:val="21"/>
          <w:u w:val="single"/>
        </w:rPr>
        <w:t xml:space="preserve">    ／    </w:t>
      </w:r>
      <w:r>
        <w:rPr>
          <w:rFonts w:hint="eastAsia" w:ascii="宋体" w:hAnsi="宋体" w:cs="宋体"/>
          <w:szCs w:val="21"/>
        </w:rPr>
        <w:t>语言。</w:t>
      </w:r>
    </w:p>
    <w:p>
      <w:pPr>
        <w:spacing w:before="156" w:beforeLines="50" w:after="93" w:afterLines="30" w:line="360" w:lineRule="auto"/>
        <w:ind w:firstLine="422" w:firstLineChars="200"/>
        <w:rPr>
          <w:rFonts w:ascii="宋体" w:hAnsi="宋体" w:cs="宋体"/>
          <w:b/>
          <w:bCs/>
          <w:szCs w:val="21"/>
        </w:rPr>
      </w:pPr>
      <w:bookmarkStart w:id="317" w:name="_Toc446841793"/>
      <w:bookmarkStart w:id="318" w:name="_Toc440118387"/>
      <w:bookmarkStart w:id="319" w:name="_Toc493612377"/>
      <w:bookmarkStart w:id="320" w:name="_Toc451936008"/>
      <w:r>
        <w:rPr>
          <w:rFonts w:hint="eastAsia" w:ascii="宋体" w:hAnsi="宋体" w:cs="宋体"/>
          <w:b/>
          <w:bCs/>
          <w:szCs w:val="21"/>
        </w:rPr>
        <w:t>1.4  适用法律</w:t>
      </w:r>
    </w:p>
    <w:p>
      <w:pPr>
        <w:spacing w:line="480" w:lineRule="exact"/>
        <w:ind w:firstLine="420" w:firstLineChars="200"/>
        <w:rPr>
          <w:rFonts w:ascii="宋体" w:hAnsi="宋体" w:cs="宋体"/>
          <w:szCs w:val="21"/>
        </w:rPr>
      </w:pPr>
      <w:r>
        <w:rPr>
          <w:rFonts w:hint="eastAsia" w:ascii="宋体" w:hAnsi="宋体" w:cs="宋体"/>
          <w:szCs w:val="21"/>
        </w:rPr>
        <w:t>合同双方需要明示的法律、行政法规：</w:t>
      </w:r>
    </w:p>
    <w:p>
      <w:pPr>
        <w:spacing w:line="480" w:lineRule="exact"/>
        <w:ind w:firstLine="420" w:firstLineChars="200"/>
        <w:rPr>
          <w:rFonts w:ascii="宋体" w:hAnsi="宋体" w:cs="宋体"/>
          <w:szCs w:val="21"/>
          <w:u w:val="single"/>
        </w:rPr>
      </w:pPr>
      <w:r>
        <w:rPr>
          <w:rFonts w:hint="eastAsia" w:ascii="宋体" w:hAnsi="宋体" w:cs="宋体"/>
          <w:szCs w:val="21"/>
          <w:u w:val="single"/>
        </w:rPr>
        <w:t>（1）《建筑工程施工质量验收统一标准》GB50300-2013</w:t>
      </w:r>
    </w:p>
    <w:p>
      <w:pPr>
        <w:spacing w:line="480" w:lineRule="exact"/>
        <w:ind w:firstLine="420" w:firstLineChars="200"/>
        <w:rPr>
          <w:rFonts w:ascii="宋体" w:hAnsi="宋体" w:cs="宋体"/>
          <w:szCs w:val="21"/>
          <w:u w:val="single"/>
        </w:rPr>
      </w:pPr>
      <w:r>
        <w:rPr>
          <w:rFonts w:hint="eastAsia" w:ascii="宋体" w:hAnsi="宋体" w:cs="宋体"/>
          <w:szCs w:val="21"/>
          <w:u w:val="single"/>
        </w:rPr>
        <w:t>（2）《建筑地基基础工程施工质量验收规范》GB50202-2018</w:t>
      </w:r>
    </w:p>
    <w:p>
      <w:pPr>
        <w:spacing w:line="480" w:lineRule="exact"/>
        <w:ind w:firstLine="420" w:firstLineChars="200"/>
        <w:rPr>
          <w:rFonts w:ascii="宋体" w:hAnsi="宋体" w:cs="宋体"/>
          <w:szCs w:val="21"/>
          <w:u w:val="single"/>
        </w:rPr>
      </w:pPr>
      <w:r>
        <w:rPr>
          <w:rFonts w:hint="eastAsia" w:ascii="宋体" w:hAnsi="宋体" w:cs="宋体"/>
          <w:szCs w:val="21"/>
          <w:u w:val="single"/>
        </w:rPr>
        <w:t>（3）《砌体工程施工质量验收规范》GB50203-2002</w:t>
      </w:r>
    </w:p>
    <w:p>
      <w:pPr>
        <w:spacing w:line="480" w:lineRule="exact"/>
        <w:ind w:firstLine="420" w:firstLineChars="200"/>
        <w:rPr>
          <w:rFonts w:ascii="宋体" w:hAnsi="宋体" w:cs="宋体"/>
          <w:szCs w:val="21"/>
          <w:u w:val="single"/>
        </w:rPr>
      </w:pPr>
      <w:r>
        <w:rPr>
          <w:rFonts w:hint="eastAsia" w:ascii="宋体" w:hAnsi="宋体" w:cs="宋体"/>
          <w:szCs w:val="21"/>
          <w:u w:val="single"/>
        </w:rPr>
        <w:t>（4）《混凝土结构工程施工质量验收规范》GB50204-2015</w:t>
      </w:r>
    </w:p>
    <w:p>
      <w:pPr>
        <w:spacing w:line="480" w:lineRule="exact"/>
        <w:ind w:firstLine="420" w:firstLineChars="200"/>
        <w:rPr>
          <w:rFonts w:ascii="宋体" w:hAnsi="宋体" w:cs="宋体"/>
          <w:szCs w:val="21"/>
          <w:u w:val="single"/>
        </w:rPr>
      </w:pPr>
      <w:r>
        <w:rPr>
          <w:rFonts w:hint="eastAsia" w:ascii="宋体" w:hAnsi="宋体" w:cs="宋体"/>
          <w:szCs w:val="21"/>
          <w:u w:val="single"/>
        </w:rPr>
        <w:t>（5）《城镇给水排水技术规范》（GB 50788-2012）。</w:t>
      </w:r>
    </w:p>
    <w:p>
      <w:pPr>
        <w:spacing w:line="480" w:lineRule="exact"/>
        <w:ind w:firstLine="420" w:firstLineChars="200"/>
        <w:rPr>
          <w:rFonts w:ascii="宋体" w:hAnsi="宋体" w:cs="宋体"/>
          <w:szCs w:val="21"/>
          <w:u w:val="single"/>
        </w:rPr>
      </w:pPr>
      <w:r>
        <w:rPr>
          <w:rFonts w:hint="eastAsia" w:ascii="宋体" w:hAnsi="宋体" w:cs="宋体"/>
          <w:szCs w:val="21"/>
          <w:u w:val="single"/>
        </w:rPr>
        <w:t>（6）《室外排水设计规范（2016年版）》（GB 50014-2006）。</w:t>
      </w:r>
    </w:p>
    <w:p>
      <w:pPr>
        <w:spacing w:line="480" w:lineRule="exact"/>
        <w:ind w:firstLine="420" w:firstLineChars="200"/>
        <w:rPr>
          <w:rFonts w:ascii="宋体" w:hAnsi="宋体" w:cs="宋体"/>
          <w:szCs w:val="21"/>
          <w:u w:val="single"/>
        </w:rPr>
      </w:pPr>
      <w:r>
        <w:rPr>
          <w:rFonts w:hint="eastAsia" w:ascii="宋体" w:hAnsi="宋体" w:cs="宋体"/>
          <w:szCs w:val="21"/>
          <w:u w:val="single"/>
        </w:rPr>
        <w:t>（7）《湿陷性黄土地区建筑标准》（GB 50025-2018）。</w:t>
      </w:r>
    </w:p>
    <w:p>
      <w:pPr>
        <w:spacing w:line="480" w:lineRule="exact"/>
        <w:ind w:firstLine="420" w:firstLineChars="200"/>
        <w:rPr>
          <w:rFonts w:ascii="宋体" w:hAnsi="宋体" w:cs="宋体"/>
          <w:szCs w:val="21"/>
          <w:u w:val="single"/>
        </w:rPr>
      </w:pPr>
      <w:r>
        <w:rPr>
          <w:rFonts w:hint="eastAsia" w:ascii="宋体" w:hAnsi="宋体" w:cs="宋体"/>
          <w:szCs w:val="21"/>
          <w:u w:val="single"/>
        </w:rPr>
        <w:t>（8）《室外给水排水和燃气热力工程抗震设计规范》（GB50032-2003）。</w:t>
      </w:r>
    </w:p>
    <w:p>
      <w:pPr>
        <w:spacing w:line="480" w:lineRule="exact"/>
        <w:ind w:firstLine="420" w:firstLineChars="200"/>
        <w:rPr>
          <w:rFonts w:ascii="宋体" w:hAnsi="宋体" w:cs="宋体"/>
          <w:szCs w:val="21"/>
          <w:u w:val="single"/>
        </w:rPr>
      </w:pPr>
      <w:r>
        <w:rPr>
          <w:rFonts w:hint="eastAsia" w:ascii="宋体" w:hAnsi="宋体" w:cs="宋体"/>
          <w:szCs w:val="21"/>
          <w:u w:val="single"/>
        </w:rPr>
        <w:t>（9）《给水排水工程管道结构设计规范》（GB 50332-2002）。</w:t>
      </w:r>
    </w:p>
    <w:p>
      <w:pPr>
        <w:spacing w:line="480" w:lineRule="exact"/>
        <w:ind w:firstLine="420" w:firstLineChars="200"/>
        <w:rPr>
          <w:rFonts w:ascii="宋体" w:hAnsi="宋体" w:cs="宋体"/>
          <w:szCs w:val="21"/>
          <w:u w:val="single"/>
        </w:rPr>
      </w:pPr>
      <w:r>
        <w:rPr>
          <w:rFonts w:hint="eastAsia" w:ascii="宋体" w:hAnsi="宋体" w:cs="宋体"/>
          <w:szCs w:val="21"/>
          <w:u w:val="single"/>
        </w:rPr>
        <w:t>（10）《给水排水管道工程施工及验收规范》（GB 50268-2008）。</w:t>
      </w:r>
    </w:p>
    <w:p>
      <w:pPr>
        <w:spacing w:line="480" w:lineRule="exact"/>
        <w:ind w:firstLine="420" w:firstLineChars="200"/>
        <w:rPr>
          <w:rFonts w:ascii="宋体" w:hAnsi="宋体" w:cs="宋体"/>
          <w:szCs w:val="21"/>
          <w:u w:val="single"/>
        </w:rPr>
      </w:pPr>
      <w:r>
        <w:rPr>
          <w:rFonts w:hint="eastAsia" w:ascii="宋体" w:hAnsi="宋体" w:cs="宋体"/>
          <w:szCs w:val="21"/>
          <w:u w:val="single"/>
        </w:rPr>
        <w:t>（11）《混凝土和钢筋混凝土排水管》（GB/T 11836-2009）。</w:t>
      </w:r>
    </w:p>
    <w:p>
      <w:pPr>
        <w:spacing w:line="480" w:lineRule="exact"/>
        <w:ind w:firstLine="420" w:firstLineChars="200"/>
        <w:rPr>
          <w:rFonts w:ascii="宋体" w:hAnsi="宋体" w:cs="宋体"/>
          <w:szCs w:val="21"/>
          <w:u w:val="single"/>
        </w:rPr>
      </w:pPr>
      <w:r>
        <w:rPr>
          <w:rFonts w:hint="eastAsia" w:ascii="宋体" w:hAnsi="宋体" w:cs="宋体"/>
          <w:szCs w:val="21"/>
          <w:u w:val="single"/>
        </w:rPr>
        <w:t>（12）《给水排水工程埋地预制混凝土圆形管管道结构设计规程》（CECS 143:2002）。</w:t>
      </w:r>
    </w:p>
    <w:p>
      <w:pPr>
        <w:spacing w:line="480" w:lineRule="exact"/>
        <w:ind w:firstLine="420" w:firstLineChars="200"/>
        <w:rPr>
          <w:rFonts w:ascii="宋体" w:hAnsi="宋体" w:cs="宋体"/>
          <w:szCs w:val="21"/>
          <w:u w:val="single"/>
        </w:rPr>
      </w:pPr>
      <w:r>
        <w:rPr>
          <w:rFonts w:hint="eastAsia" w:ascii="宋体" w:hAnsi="宋体" w:cs="宋体"/>
          <w:szCs w:val="21"/>
          <w:u w:val="single"/>
        </w:rPr>
        <w:t>（13）《给水排水工程顶管技术规程》(CECS_246：2008)。</w:t>
      </w:r>
    </w:p>
    <w:p>
      <w:pPr>
        <w:spacing w:line="480" w:lineRule="exact"/>
        <w:ind w:firstLine="420" w:firstLineChars="200"/>
        <w:rPr>
          <w:rFonts w:ascii="宋体" w:hAnsi="宋体" w:cs="宋体"/>
          <w:szCs w:val="21"/>
          <w:u w:val="single"/>
        </w:rPr>
      </w:pPr>
      <w:r>
        <w:rPr>
          <w:rFonts w:hint="eastAsia" w:ascii="宋体" w:hAnsi="宋体" w:cs="宋体"/>
          <w:szCs w:val="21"/>
          <w:u w:val="single"/>
        </w:rPr>
        <w:t>（14）《顶进施工法用钢筋混凝土排水管》（JC/T 640-2010）。</w:t>
      </w:r>
    </w:p>
    <w:p>
      <w:pPr>
        <w:spacing w:line="480" w:lineRule="exact"/>
        <w:ind w:firstLine="420" w:firstLineChars="200"/>
        <w:rPr>
          <w:rFonts w:ascii="宋体" w:hAnsi="宋体" w:cs="宋体"/>
          <w:szCs w:val="21"/>
          <w:u w:val="single"/>
        </w:rPr>
      </w:pPr>
      <w:r>
        <w:rPr>
          <w:rFonts w:hint="eastAsia" w:ascii="宋体" w:hAnsi="宋体" w:cs="宋体"/>
          <w:szCs w:val="21"/>
          <w:u w:val="single"/>
        </w:rPr>
        <w:t>（15）《检查井盖》（GB/T 23858-2009）。</w:t>
      </w:r>
    </w:p>
    <w:p>
      <w:pPr>
        <w:spacing w:line="480" w:lineRule="exact"/>
        <w:ind w:firstLine="420" w:firstLineChars="200"/>
        <w:rPr>
          <w:rFonts w:ascii="宋体" w:hAnsi="宋体" w:cs="宋体"/>
          <w:szCs w:val="21"/>
          <w:u w:val="single"/>
        </w:rPr>
      </w:pPr>
      <w:r>
        <w:rPr>
          <w:rFonts w:hint="eastAsia" w:ascii="宋体" w:hAnsi="宋体" w:cs="宋体"/>
          <w:szCs w:val="21"/>
          <w:u w:val="single"/>
        </w:rPr>
        <w:t>（16）国家、陕西省及西安市其他有关标准及规范。</w:t>
      </w:r>
    </w:p>
    <w:p>
      <w:pPr>
        <w:spacing w:line="480" w:lineRule="exact"/>
        <w:ind w:firstLine="420" w:firstLineChars="200"/>
        <w:rPr>
          <w:rFonts w:ascii="宋体" w:hAnsi="宋体" w:cs="宋体"/>
          <w:szCs w:val="21"/>
        </w:rPr>
      </w:pPr>
      <w:r>
        <w:rPr>
          <w:rFonts w:hint="eastAsia" w:ascii="宋体" w:hAnsi="宋体" w:cs="宋体"/>
          <w:szCs w:val="21"/>
          <w:u w:val="single"/>
        </w:rPr>
        <w:t>当上述标准与发包人或设计技术条款要求不一致时，采用技术要求较高的标准，合同价款被视为已包括执行较高标准所需之全部费用。</w:t>
      </w:r>
      <w:r>
        <w:rPr>
          <w:rFonts w:hint="eastAsia" w:ascii="宋体" w:hAnsi="宋体" w:cs="宋体"/>
          <w:szCs w:val="21"/>
        </w:rPr>
        <w:t xml:space="preserve"> </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1.5  标准、规范</w:t>
      </w:r>
    </w:p>
    <w:p>
      <w:pPr>
        <w:spacing w:line="360" w:lineRule="auto"/>
        <w:ind w:firstLine="420" w:firstLineChars="200"/>
        <w:rPr>
          <w:rFonts w:ascii="宋体" w:hAnsi="宋体" w:cs="宋体"/>
          <w:szCs w:val="21"/>
          <w:u w:val="single"/>
        </w:rPr>
      </w:pPr>
      <w:r>
        <w:rPr>
          <w:rFonts w:ascii="宋体" w:hAnsi="宋体"/>
        </w:rPr>
        <w:t xml:space="preserve">1.5.1 </w:t>
      </w:r>
      <w:r>
        <w:rPr>
          <w:rFonts w:hint="eastAsia" w:ascii="宋体" w:hAnsi="宋体" w:cs="宋体"/>
          <w:szCs w:val="21"/>
        </w:rPr>
        <w:t>本合同适用的标准、规范（名称）：</w:t>
      </w:r>
      <w:r>
        <w:rPr>
          <w:rFonts w:hint="eastAsia" w:ascii="宋体" w:hAnsi="宋体" w:cs="宋体"/>
          <w:szCs w:val="21"/>
          <w:u w:val="single"/>
        </w:rPr>
        <w:t>中华人民共和国现行标准规范、或（和）行业标准规范、（和）工程所在地方的标准规范中高标准执行。《建筑工程施工质量验收统一标准》GB50300-2013等国家、省、市相关设计规范及强制条款要求及现场施工要求。</w:t>
      </w:r>
    </w:p>
    <w:p>
      <w:pPr>
        <w:spacing w:line="360" w:lineRule="auto"/>
        <w:ind w:firstLine="420" w:firstLineChars="200"/>
        <w:rPr>
          <w:rFonts w:ascii="宋体" w:hAnsi="宋体" w:cs="宋体"/>
          <w:szCs w:val="21"/>
          <w:u w:val="single"/>
        </w:rPr>
      </w:pPr>
      <w:r>
        <w:rPr>
          <w:rFonts w:hint="eastAsia" w:ascii="宋体" w:hAnsi="宋体" w:cs="宋体"/>
          <w:szCs w:val="21"/>
          <w:u w:val="single"/>
        </w:rPr>
        <w:t>本工程以现行国家建筑及相关的施工验收技术规范，建筑工程质量检验评定标准和设计图纸、施工组织设计、图纸会审纪要等技术文件为依据进行施工，施工技术必须满足国家颁布的各项规范，特别是强制性条款；除本合同另有规定外，所有材料和工程的质量均应符合招标时已颁布的现行国家和地方相关标准与规范的相应规定和要求；在合同履行期间，本工程采用的标准或规范若有修改或新颁布，按新的标准或规范执行。</w:t>
      </w:r>
    </w:p>
    <w:p>
      <w:pPr>
        <w:spacing w:line="360" w:lineRule="auto"/>
        <w:ind w:firstLine="420" w:firstLineChars="200"/>
        <w:rPr>
          <w:rFonts w:ascii="宋体" w:hAnsi="宋体" w:cs="宋体"/>
          <w:szCs w:val="21"/>
        </w:rPr>
      </w:pPr>
      <w:r>
        <w:rPr>
          <w:rFonts w:hint="eastAsia" w:ascii="宋体" w:hAnsi="宋体" w:cs="宋体"/>
          <w:szCs w:val="21"/>
        </w:rPr>
        <w:t>1.5.2 发包人提供的国外标准、规范的名称、份数和时间：</w:t>
      </w:r>
      <w:r>
        <w:rPr>
          <w:rFonts w:hint="eastAsia" w:ascii="宋体" w:hAnsi="宋体" w:cs="宋体"/>
          <w:szCs w:val="21"/>
          <w:u w:val="single"/>
        </w:rPr>
        <w:t xml:space="preserve">    无    </w:t>
      </w:r>
    </w:p>
    <w:p>
      <w:pPr>
        <w:spacing w:line="360" w:lineRule="auto"/>
        <w:ind w:firstLine="420" w:firstLineChars="200"/>
        <w:rPr>
          <w:rFonts w:ascii="宋体" w:hAnsi="宋体" w:cs="宋体"/>
          <w:szCs w:val="21"/>
          <w:u w:val="single"/>
        </w:rPr>
      </w:pPr>
      <w:r>
        <w:rPr>
          <w:rFonts w:hint="eastAsia" w:ascii="宋体" w:hAnsi="宋体" w:cs="宋体"/>
          <w:szCs w:val="21"/>
        </w:rPr>
        <w:t>1.5.3 没有成文规范、标准规定的约定：</w:t>
      </w:r>
      <w:r>
        <w:rPr>
          <w:rFonts w:hint="eastAsia" w:ascii="宋体" w:hAnsi="宋体" w:cs="宋体"/>
          <w:szCs w:val="21"/>
          <w:u w:val="single"/>
        </w:rPr>
        <w:t xml:space="preserve"> 同通用条款 。</w:t>
      </w:r>
    </w:p>
    <w:p>
      <w:pPr>
        <w:spacing w:line="360" w:lineRule="auto"/>
        <w:ind w:firstLine="420" w:firstLineChars="200"/>
        <w:rPr>
          <w:rFonts w:ascii="宋体" w:hAnsi="宋体" w:cs="宋体"/>
          <w:szCs w:val="21"/>
        </w:rPr>
      </w:pPr>
      <w:r>
        <w:rPr>
          <w:rFonts w:hint="eastAsia" w:ascii="宋体" w:hAnsi="宋体" w:cs="宋体"/>
          <w:szCs w:val="21"/>
        </w:rPr>
        <w:t>发包人的技术要求及提交时间：</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 xml:space="preserve">    承包人提交实施方法的时间：</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 xml:space="preserve">    研发试验（或培训）协议（名称）：</w:t>
      </w:r>
      <w:r>
        <w:rPr>
          <w:rFonts w:hint="eastAsia" w:ascii="宋体" w:hAnsi="宋体" w:cs="宋体"/>
          <w:szCs w:val="21"/>
          <w:u w:val="single"/>
        </w:rPr>
        <w:t xml:space="preserve">     /           </w:t>
      </w:r>
      <w:r>
        <w:rPr>
          <w:rFonts w:hint="eastAsia" w:ascii="宋体" w:hAnsi="宋体" w:cs="宋体"/>
          <w:szCs w:val="21"/>
        </w:rPr>
        <w:t>，作为合同附件。</w:t>
      </w:r>
    </w:p>
    <w:p>
      <w:pPr>
        <w:spacing w:before="156" w:beforeLines="50" w:after="156" w:afterLines="50" w:line="480" w:lineRule="exact"/>
        <w:jc w:val="center"/>
        <w:outlineLvl w:val="1"/>
        <w:rPr>
          <w:rFonts w:ascii="宋体" w:hAnsi="宋体" w:cs="宋体"/>
          <w:b/>
          <w:szCs w:val="21"/>
        </w:rPr>
      </w:pPr>
      <w:r>
        <w:rPr>
          <w:rFonts w:hint="eastAsia" w:ascii="宋体" w:hAnsi="宋体" w:cs="宋体"/>
          <w:b/>
          <w:szCs w:val="21"/>
        </w:rPr>
        <w:t>第2条 发包人</w:t>
      </w:r>
      <w:bookmarkEnd w:id="317"/>
      <w:bookmarkEnd w:id="318"/>
      <w:bookmarkEnd w:id="319"/>
      <w:bookmarkEnd w:id="320"/>
    </w:p>
    <w:p>
      <w:pPr>
        <w:ind w:firstLine="422" w:firstLineChars="200"/>
        <w:rPr>
          <w:b/>
          <w:bCs/>
        </w:rPr>
      </w:pPr>
      <w:bookmarkStart w:id="321" w:name="_Toc440118388"/>
      <w:bookmarkStart w:id="322" w:name="_Toc446841794"/>
      <w:r>
        <w:rPr>
          <w:rFonts w:hint="eastAsia"/>
          <w:b/>
          <w:bCs/>
        </w:rPr>
        <w:t>2.2发包人代表</w:t>
      </w:r>
      <w:bookmarkEnd w:id="321"/>
      <w:bookmarkEnd w:id="322"/>
    </w:p>
    <w:p>
      <w:pPr>
        <w:spacing w:line="480" w:lineRule="exact"/>
        <w:ind w:firstLine="420" w:firstLineChars="200"/>
        <w:rPr>
          <w:rFonts w:ascii="宋体" w:hAnsi="宋体" w:cs="宋体"/>
          <w:szCs w:val="21"/>
        </w:rPr>
      </w:pPr>
      <w:r>
        <w:rPr>
          <w:rFonts w:hint="eastAsia" w:ascii="宋体" w:hAnsi="宋体" w:cs="宋体"/>
          <w:szCs w:val="21"/>
        </w:rPr>
        <w:t>发包人代表的姓名：</w:t>
      </w:r>
      <w:r>
        <w:rPr>
          <w:rFonts w:hint="eastAsia" w:ascii="宋体" w:hAnsi="宋体" w:cs="宋体"/>
          <w:szCs w:val="21"/>
          <w:u w:val="single"/>
        </w:rPr>
        <w:t xml:space="preserve"> 郭海鹏    </w:t>
      </w:r>
      <w:r>
        <w:rPr>
          <w:rFonts w:hint="eastAsia" w:ascii="宋体" w:hAnsi="宋体" w:cs="宋体"/>
          <w:szCs w:val="21"/>
        </w:rPr>
        <w:t xml:space="preserve">；                         </w:t>
      </w:r>
    </w:p>
    <w:p>
      <w:pPr>
        <w:spacing w:line="480" w:lineRule="exact"/>
        <w:ind w:firstLine="420" w:firstLineChars="200"/>
        <w:rPr>
          <w:rFonts w:ascii="宋体" w:hAnsi="宋体" w:cs="宋体"/>
          <w:szCs w:val="21"/>
          <w:u w:val="single"/>
        </w:rPr>
      </w:pPr>
      <w:r>
        <w:rPr>
          <w:rFonts w:hint="eastAsia" w:ascii="宋体" w:hAnsi="宋体" w:cs="宋体"/>
          <w:szCs w:val="21"/>
        </w:rPr>
        <w:t>发包人代表的职务：</w:t>
      </w:r>
      <w:r>
        <w:rPr>
          <w:rFonts w:hint="eastAsia" w:ascii="宋体" w:hAnsi="宋体" w:cs="宋体"/>
          <w:szCs w:val="21"/>
          <w:u w:val="single"/>
        </w:rPr>
        <w:t xml:space="preserve"> 工程部门负责人   </w:t>
      </w:r>
      <w:r>
        <w:rPr>
          <w:rFonts w:hint="eastAsia" w:ascii="宋体" w:hAnsi="宋体" w:cs="宋体"/>
          <w:szCs w:val="21"/>
        </w:rPr>
        <w:t xml:space="preserve"> ；</w:t>
      </w:r>
    </w:p>
    <w:p>
      <w:pPr>
        <w:spacing w:line="480" w:lineRule="exact"/>
        <w:ind w:firstLine="420" w:firstLineChars="200"/>
        <w:rPr>
          <w:rFonts w:ascii="宋体" w:hAnsi="宋体" w:cs="宋体"/>
          <w:szCs w:val="21"/>
          <w:u w:val="single"/>
        </w:rPr>
      </w:pPr>
      <w:r>
        <w:rPr>
          <w:rFonts w:hint="eastAsia" w:ascii="宋体" w:hAnsi="宋体" w:cs="宋体"/>
          <w:szCs w:val="21"/>
        </w:rPr>
        <w:t>发包人代表的职责：</w:t>
      </w:r>
      <w:r>
        <w:rPr>
          <w:rFonts w:hint="eastAsia" w:ascii="宋体" w:hAnsi="宋体" w:cs="宋体"/>
          <w:szCs w:val="21"/>
          <w:u w:val="single"/>
        </w:rPr>
        <w:t xml:space="preserve">  </w:t>
      </w:r>
      <w:r>
        <w:rPr>
          <w:rFonts w:ascii="宋体" w:hAnsi="宋体" w:cs="宋体"/>
          <w:szCs w:val="21"/>
          <w:u w:val="single"/>
        </w:rPr>
        <w:t>/</w:t>
      </w:r>
      <w:r>
        <w:rPr>
          <w:rFonts w:hint="eastAsia" w:ascii="宋体" w:hAnsi="宋体" w:cs="宋体"/>
          <w:szCs w:val="21"/>
          <w:u w:val="single"/>
        </w:rPr>
        <w:t xml:space="preserve">      </w:t>
      </w:r>
      <w:r>
        <w:rPr>
          <w:rFonts w:hint="eastAsia" w:ascii="宋体" w:hAnsi="宋体" w:cs="宋体"/>
          <w:szCs w:val="21"/>
        </w:rPr>
        <w:t xml:space="preserve"> </w:t>
      </w:r>
    </w:p>
    <w:p>
      <w:pPr>
        <w:spacing w:line="480" w:lineRule="exact"/>
        <w:ind w:firstLine="422" w:firstLineChars="200"/>
        <w:rPr>
          <w:rFonts w:ascii="宋体" w:hAnsi="宋体" w:cs="宋体"/>
          <w:szCs w:val="21"/>
        </w:rPr>
      </w:pPr>
      <w:r>
        <w:rPr>
          <w:rFonts w:hint="eastAsia" w:ascii="宋体" w:hAnsi="宋体" w:cs="宋体"/>
          <w:b/>
          <w:bCs/>
        </w:rPr>
        <w:t>2.3 监理人</w:t>
      </w:r>
    </w:p>
    <w:p>
      <w:pPr>
        <w:pStyle w:val="23"/>
        <w:shd w:val="clear" w:color="auto" w:fill="FFFFFF"/>
        <w:spacing w:before="300" w:beforeAutospacing="0" w:after="0" w:afterAutospacing="0"/>
        <w:ind w:firstLine="480"/>
        <w:rPr>
          <w:rFonts w:cs="宋体"/>
          <w:kern w:val="2"/>
          <w:sz w:val="21"/>
          <w:szCs w:val="21"/>
        </w:rPr>
      </w:pPr>
      <w:r>
        <w:rPr>
          <w:rFonts w:hint="eastAsia" w:cs="宋体"/>
          <w:szCs w:val="21"/>
        </w:rPr>
        <w:t>2.3.1</w:t>
      </w:r>
      <w:r>
        <w:rPr>
          <w:rFonts w:hint="eastAsia" w:cs="宋体"/>
          <w:kern w:val="2"/>
          <w:sz w:val="21"/>
          <w:szCs w:val="21"/>
        </w:rPr>
        <w:t>监理单位名称：</w:t>
      </w:r>
      <w:r>
        <w:rPr>
          <w:rFonts w:hint="eastAsia" w:cs="宋体"/>
          <w:kern w:val="2"/>
          <w:sz w:val="21"/>
          <w:szCs w:val="21"/>
          <w:u w:val="single"/>
        </w:rPr>
        <w:t>中星工程项目管理有限公司</w:t>
      </w:r>
      <w:r>
        <w:rPr>
          <w:rFonts w:cs="宋体"/>
          <w:kern w:val="2"/>
          <w:sz w:val="21"/>
          <w:szCs w:val="21"/>
          <w:u w:val="single"/>
        </w:rPr>
        <w:t xml:space="preserve"> </w:t>
      </w:r>
    </w:p>
    <w:p>
      <w:pPr>
        <w:spacing w:line="480" w:lineRule="exact"/>
        <w:ind w:firstLine="420" w:firstLineChars="200"/>
        <w:rPr>
          <w:rFonts w:ascii="宋体" w:hAnsi="宋体" w:cs="宋体"/>
          <w:szCs w:val="21"/>
        </w:rPr>
      </w:pPr>
      <w:r>
        <w:rPr>
          <w:rFonts w:hint="eastAsia" w:ascii="宋体" w:hAnsi="宋体" w:cs="宋体"/>
          <w:szCs w:val="21"/>
        </w:rPr>
        <w:t>工程总监理姓名：</w:t>
      </w:r>
      <w:r>
        <w:rPr>
          <w:rFonts w:hint="eastAsia" w:ascii="宋体" w:hAnsi="宋体" w:cs="宋体"/>
          <w:szCs w:val="21"/>
          <w:u w:val="single"/>
        </w:rPr>
        <w:t xml:space="preserve">苏战斌 </w:t>
      </w:r>
      <w:r>
        <w:rPr>
          <w:rFonts w:hint="eastAsia" w:ascii="宋体" w:hAnsi="宋体" w:cs="宋体"/>
          <w:szCs w:val="21"/>
        </w:rPr>
        <w:t xml:space="preserve"> </w:t>
      </w:r>
    </w:p>
    <w:p>
      <w:pPr>
        <w:spacing w:line="480" w:lineRule="exact"/>
        <w:ind w:firstLine="420" w:firstLineChars="200"/>
        <w:rPr>
          <w:rFonts w:ascii="宋体" w:hAnsi="宋体" w:cs="宋体"/>
          <w:szCs w:val="21"/>
        </w:rPr>
      </w:pPr>
      <w:r>
        <w:rPr>
          <w:rFonts w:hint="eastAsia" w:ascii="宋体" w:hAnsi="宋体" w:cs="宋体"/>
          <w:szCs w:val="21"/>
        </w:rPr>
        <w:t xml:space="preserve">监理的范围：执行发包人与监理人监理合同条款约定  </w:t>
      </w:r>
    </w:p>
    <w:p>
      <w:pPr>
        <w:spacing w:line="480" w:lineRule="exact"/>
        <w:ind w:firstLine="420" w:firstLineChars="200"/>
        <w:rPr>
          <w:rFonts w:ascii="宋体" w:hAnsi="宋体" w:cs="宋体"/>
          <w:szCs w:val="21"/>
        </w:rPr>
      </w:pPr>
      <w:r>
        <w:rPr>
          <w:rFonts w:hint="eastAsia" w:ascii="宋体" w:hAnsi="宋体" w:cs="宋体"/>
          <w:szCs w:val="21"/>
        </w:rPr>
        <w:t xml:space="preserve">监理的内容：详见委托监理合同  </w:t>
      </w:r>
    </w:p>
    <w:p>
      <w:pPr>
        <w:spacing w:line="480" w:lineRule="exact"/>
        <w:ind w:firstLine="420" w:firstLineChars="200"/>
        <w:rPr>
          <w:rFonts w:ascii="宋体" w:hAnsi="宋体" w:cs="宋体"/>
          <w:szCs w:val="21"/>
        </w:rPr>
      </w:pPr>
      <w:r>
        <w:rPr>
          <w:rFonts w:hint="eastAsia" w:ascii="宋体" w:hAnsi="宋体" w:cs="宋体"/>
          <w:szCs w:val="21"/>
        </w:rPr>
        <w:t>监理的权限：</w:t>
      </w:r>
      <w:bookmarkStart w:id="323" w:name="_Toc446841797"/>
      <w:bookmarkStart w:id="324" w:name="_Toc493612378"/>
      <w:bookmarkStart w:id="325" w:name="_Toc440118391"/>
      <w:bookmarkStart w:id="326" w:name="_Toc451936009"/>
      <w:r>
        <w:rPr>
          <w:rFonts w:hint="eastAsia" w:ascii="宋体" w:hAnsi="宋体" w:cs="宋体"/>
          <w:szCs w:val="21"/>
        </w:rPr>
        <w:t>详见委托监理合同，委托人批准需要签字并盖公司章方有效。</w:t>
      </w:r>
    </w:p>
    <w:p>
      <w:pPr>
        <w:spacing w:line="480" w:lineRule="exact"/>
        <w:ind w:firstLine="422" w:firstLineChars="200"/>
        <w:rPr>
          <w:rFonts w:ascii="宋体" w:hAnsi="宋体" w:cs="宋体"/>
          <w:b/>
          <w:bCs/>
          <w:szCs w:val="21"/>
        </w:rPr>
      </w:pPr>
      <w:r>
        <w:rPr>
          <w:rFonts w:hint="eastAsia" w:ascii="宋体" w:hAnsi="宋体" w:cs="宋体"/>
          <w:b/>
          <w:bCs/>
          <w:szCs w:val="21"/>
        </w:rPr>
        <w:t>2.5  保安责任</w:t>
      </w:r>
    </w:p>
    <w:p>
      <w:pPr>
        <w:spacing w:line="480" w:lineRule="exact"/>
        <w:ind w:firstLine="420" w:firstLineChars="200"/>
        <w:rPr>
          <w:rFonts w:ascii="宋体" w:hAnsi="宋体" w:cs="宋体"/>
          <w:szCs w:val="21"/>
        </w:rPr>
      </w:pPr>
      <w:r>
        <w:rPr>
          <w:rFonts w:hint="eastAsia" w:ascii="宋体" w:hAnsi="宋体" w:cs="宋体"/>
          <w:szCs w:val="21"/>
        </w:rPr>
        <w:t>2.5.1  现场保安责任的约定。在以下两者中选择其一，作为合同双方对现场保安责任的约定。</w:t>
      </w:r>
    </w:p>
    <w:p>
      <w:pPr>
        <w:spacing w:line="480" w:lineRule="exact"/>
        <w:ind w:firstLine="420" w:firstLineChars="200"/>
        <w:rPr>
          <w:rFonts w:ascii="宋体" w:hAnsi="宋体" w:cs="宋体"/>
          <w:szCs w:val="21"/>
        </w:rPr>
      </w:pPr>
      <w:r>
        <w:rPr>
          <w:rFonts w:hint="eastAsia" w:ascii="宋体" w:hAnsi="宋体" w:cs="宋体"/>
          <w:szCs w:val="21"/>
        </w:rPr>
        <w:t>□ 发包人负责保安的归口管理</w:t>
      </w:r>
    </w:p>
    <w:p>
      <w:pPr>
        <w:spacing w:line="480" w:lineRule="exact"/>
        <w:ind w:firstLine="420" w:firstLineChars="200"/>
        <w:rPr>
          <w:rFonts w:ascii="宋体" w:hAnsi="宋体" w:cs="宋体"/>
          <w:szCs w:val="21"/>
        </w:rPr>
      </w:pPr>
      <w:r>
        <w:rPr>
          <w:rFonts w:hint="eastAsia" w:ascii="宋体" w:hAnsi="宋体" w:cs="宋体"/>
          <w:szCs w:val="21"/>
        </w:rPr>
        <w:t>☑ 委托承包人负责保安管理</w:t>
      </w:r>
    </w:p>
    <w:p>
      <w:pPr>
        <w:spacing w:line="480" w:lineRule="exact"/>
        <w:ind w:firstLine="420" w:firstLineChars="200"/>
        <w:rPr>
          <w:rFonts w:ascii="宋体" w:hAnsi="宋体" w:cs="宋体"/>
          <w:szCs w:val="21"/>
        </w:rPr>
      </w:pPr>
      <w:r>
        <w:rPr>
          <w:rFonts w:hint="eastAsia" w:ascii="宋体" w:hAnsi="宋体" w:cs="宋体"/>
          <w:szCs w:val="21"/>
        </w:rPr>
        <w:t>2.5.2  保安区域责任划分及双方相关保安制度、责任制度和报告制度的约定：</w:t>
      </w:r>
      <w:r>
        <w:rPr>
          <w:rFonts w:hint="eastAsia" w:ascii="宋体" w:hAnsi="宋体" w:cs="宋体"/>
          <w:szCs w:val="21"/>
          <w:u w:val="single"/>
        </w:rPr>
        <w:t>承包人提出制度报发包人和监理人审批。</w:t>
      </w:r>
    </w:p>
    <w:p>
      <w:pPr>
        <w:spacing w:before="156" w:beforeLines="50" w:after="156" w:afterLines="50" w:line="480" w:lineRule="exact"/>
        <w:jc w:val="center"/>
        <w:outlineLvl w:val="1"/>
        <w:rPr>
          <w:rFonts w:ascii="宋体" w:hAnsi="宋体" w:cs="宋体"/>
          <w:b/>
          <w:sz w:val="24"/>
        </w:rPr>
      </w:pPr>
      <w:r>
        <w:rPr>
          <w:rFonts w:hint="eastAsia" w:ascii="宋体" w:hAnsi="宋体" w:cs="宋体"/>
          <w:b/>
          <w:sz w:val="24"/>
        </w:rPr>
        <w:t>第3条  承包人</w:t>
      </w:r>
      <w:bookmarkEnd w:id="323"/>
      <w:bookmarkEnd w:id="324"/>
      <w:bookmarkEnd w:id="325"/>
      <w:bookmarkEnd w:id="326"/>
    </w:p>
    <w:p>
      <w:pPr>
        <w:ind w:firstLine="422" w:firstLineChars="200"/>
        <w:rPr>
          <w:b/>
          <w:bCs/>
          <w:szCs w:val="21"/>
        </w:rPr>
      </w:pPr>
      <w:bookmarkStart w:id="327" w:name="_Toc446841798"/>
      <w:bookmarkStart w:id="328" w:name="_Toc440118392"/>
      <w:r>
        <w:rPr>
          <w:rFonts w:hint="eastAsia"/>
          <w:b/>
          <w:bCs/>
          <w:szCs w:val="21"/>
        </w:rPr>
        <w:t>3.1  承包人的一般义务和权力</w:t>
      </w:r>
      <w:bookmarkEnd w:id="327"/>
      <w:bookmarkEnd w:id="328"/>
    </w:p>
    <w:p>
      <w:pPr>
        <w:spacing w:before="156" w:beforeLines="50" w:after="156" w:afterLines="50" w:line="480" w:lineRule="exact"/>
        <w:ind w:firstLine="420" w:firstLineChars="200"/>
        <w:rPr>
          <w:rFonts w:ascii="宋体" w:hAnsi="宋体" w:cs="宋体"/>
          <w:bCs/>
          <w:szCs w:val="21"/>
          <w:u w:val="single"/>
        </w:rPr>
      </w:pPr>
      <w:r>
        <w:rPr>
          <w:rFonts w:hint="eastAsia" w:ascii="宋体" w:hAnsi="宋体" w:cs="宋体"/>
          <w:szCs w:val="21"/>
        </w:rPr>
        <w:t>3.1.3  经合同双方商定，承包人应提交的报表类别、名称、要求、报告期、提交的时间和份数：</w:t>
      </w:r>
      <w:r>
        <w:rPr>
          <w:rFonts w:hint="eastAsia" w:ascii="宋体" w:hAnsi="宋体" w:cs="宋体"/>
          <w:szCs w:val="21"/>
          <w:u w:val="single"/>
        </w:rPr>
        <w:t>进场前10日内提交《项目建设策划书》经监理人及发包人审核批复后实施。承包人于每月23日向监理及发包人提供当月已完成设计工作量和次月设计计划工作量、施工工作量报表及下月工作计划，一式六份。</w:t>
      </w:r>
      <w:r>
        <w:rPr>
          <w:rFonts w:hint="eastAsia" w:ascii="宋体" w:hAnsi="宋体" w:cs="宋体"/>
          <w:bCs/>
          <w:szCs w:val="21"/>
          <w:u w:val="single"/>
        </w:rPr>
        <w:t>所有报表需同时提交电子文件。</w:t>
      </w:r>
    </w:p>
    <w:p>
      <w:pPr>
        <w:ind w:firstLine="422" w:firstLineChars="200"/>
        <w:rPr>
          <w:b/>
          <w:bCs/>
        </w:rPr>
      </w:pPr>
      <w:r>
        <w:rPr>
          <w:rFonts w:hint="eastAsia"/>
          <w:b/>
          <w:bCs/>
        </w:rPr>
        <w:t>承包人的一般义务</w:t>
      </w:r>
    </w:p>
    <w:p>
      <w:pPr>
        <w:spacing w:line="480" w:lineRule="exact"/>
        <w:ind w:firstLine="420" w:firstLineChars="200"/>
        <w:jc w:val="left"/>
        <w:rPr>
          <w:rFonts w:ascii="宋体" w:hAnsi="宋体" w:cs="宋体"/>
          <w:szCs w:val="21"/>
        </w:rPr>
      </w:pPr>
      <w:r>
        <w:rPr>
          <w:rFonts w:hint="eastAsia" w:ascii="宋体" w:hAnsi="宋体" w:cs="宋体"/>
          <w:kern w:val="0"/>
          <w:szCs w:val="21"/>
        </w:rPr>
        <w:t>（1）</w:t>
      </w:r>
      <w:r>
        <w:rPr>
          <w:rFonts w:hint="eastAsia" w:ascii="宋体" w:hAnsi="宋体" w:cs="宋体"/>
          <w:szCs w:val="21"/>
        </w:rPr>
        <w:t>承包人提交的竣工资料的内容：</w:t>
      </w:r>
      <w:r>
        <w:rPr>
          <w:rFonts w:hint="eastAsia" w:ascii="宋体" w:hAnsi="宋体" w:cs="宋体"/>
          <w:szCs w:val="21"/>
          <w:u w:val="single"/>
        </w:rPr>
        <w:t>工程具备竣工验收条件，承包人按国家工程竣工有关规定，向发包人提供完整竣工资料和竣工验收报告。承包人在发包人竣工验收批准后30天内向发包人提交竣工图五份（均为原件）。竣工图纸必须将所有的变更标注到图纸上，竣工图纸上的变更和变更资料反映的内容应一致，竣工图纸变更反映不全面或不真实的，发包人不予受理。其它内容不清晰的，按不利于承包人的情况进行结算。其中一套竣工资料及竣工图由承包方代发包人交城建档案馆，还应完成提供符合档案馆标准要求的电子档案录入扫描工作。</w:t>
      </w:r>
    </w:p>
    <w:p>
      <w:pPr>
        <w:spacing w:line="480" w:lineRule="exact"/>
        <w:ind w:firstLine="525" w:firstLineChars="250"/>
        <w:jc w:val="left"/>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工程竣工后承包人除按照建设部《城市建设档案管理规定》向城建档案馆报送竣工资料外，还应在30日内向发包人提供四套完整的竣工图和竣工资料（均为原件）及竣工资料电子版，不另计取费用</w:t>
      </w:r>
      <w:r>
        <w:rPr>
          <w:rFonts w:hint="eastAsia" w:ascii="宋体" w:hAnsi="宋体" w:cs="宋体"/>
          <w:szCs w:val="21"/>
        </w:rPr>
        <w:t>。承包人提交的竣工资料移交时间：</w:t>
      </w:r>
      <w:r>
        <w:rPr>
          <w:rFonts w:hint="eastAsia" w:ascii="宋体" w:hAnsi="宋体" w:cs="宋体"/>
          <w:szCs w:val="21"/>
          <w:u w:val="single"/>
        </w:rPr>
        <w:t>满足发包人的要求</w:t>
      </w:r>
      <w:r>
        <w:rPr>
          <w:rFonts w:hint="eastAsia" w:ascii="宋体" w:hAnsi="宋体" w:cs="宋体"/>
          <w:szCs w:val="21"/>
        </w:rPr>
        <w:t>。</w:t>
      </w:r>
    </w:p>
    <w:p>
      <w:pPr>
        <w:spacing w:line="480" w:lineRule="exact"/>
        <w:ind w:firstLine="525" w:firstLineChars="250"/>
        <w:jc w:val="left"/>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按《建设工程文件归档规范》(GB/T 50328-2014)执行</w:t>
      </w:r>
      <w:r>
        <w:rPr>
          <w:rFonts w:hint="eastAsia" w:ascii="宋体" w:hAnsi="宋体" w:cs="宋体"/>
          <w:szCs w:val="21"/>
        </w:rPr>
        <w:t>。</w:t>
      </w:r>
    </w:p>
    <w:p>
      <w:pPr>
        <w:spacing w:line="480" w:lineRule="exact"/>
        <w:ind w:firstLine="420" w:firstLineChars="200"/>
        <w:rPr>
          <w:rFonts w:ascii="宋体" w:hAnsi="宋体" w:cs="宋体"/>
          <w:szCs w:val="21"/>
        </w:rPr>
      </w:pPr>
      <w:r>
        <w:rPr>
          <w:rFonts w:hint="eastAsia" w:ascii="宋体" w:hAnsi="宋体" w:cs="宋体"/>
          <w:kern w:val="0"/>
          <w:szCs w:val="21"/>
        </w:rPr>
        <w:t>（2）承包人应履行的其他义务：</w:t>
      </w:r>
      <w:r>
        <w:rPr>
          <w:rFonts w:hint="eastAsia" w:ascii="宋体" w:hAnsi="宋体" w:cs="宋体"/>
          <w:szCs w:val="21"/>
          <w:u w:val="single"/>
        </w:rPr>
        <w:t xml:space="preserve"> 包括以下几条：</w:t>
      </w:r>
    </w:p>
    <w:p>
      <w:pPr>
        <w:spacing w:line="480" w:lineRule="exact"/>
        <w:ind w:firstLine="420" w:firstLineChars="200"/>
        <w:rPr>
          <w:rFonts w:ascii="宋体" w:hAnsi="宋体" w:cs="宋体"/>
          <w:szCs w:val="21"/>
          <w:u w:val="single"/>
        </w:rPr>
      </w:pPr>
      <w:r>
        <w:rPr>
          <w:rFonts w:hint="eastAsia" w:ascii="宋体" w:hAnsi="宋体" w:cs="宋体"/>
          <w:szCs w:val="21"/>
          <w:u w:val="single"/>
        </w:rPr>
        <w:t>①、承包人应按约定时间和要求，完成以下工作：</w:t>
      </w:r>
    </w:p>
    <w:p>
      <w:pPr>
        <w:spacing w:line="480" w:lineRule="exact"/>
        <w:ind w:firstLine="420" w:firstLineChars="200"/>
        <w:rPr>
          <w:rFonts w:ascii="宋体" w:hAnsi="宋体" w:cs="宋体"/>
          <w:szCs w:val="21"/>
          <w:u w:val="single"/>
        </w:rPr>
      </w:pPr>
      <w:r>
        <w:rPr>
          <w:rFonts w:hint="eastAsia" w:ascii="宋体" w:hAnsi="宋体" w:cs="宋体"/>
          <w:szCs w:val="21"/>
        </w:rPr>
        <w:t>需由设计资质等级和业务范围允许的承包人完成的设计文件提交时间：</w:t>
      </w:r>
      <w:r>
        <w:rPr>
          <w:rFonts w:hint="eastAsia" w:ascii="宋体" w:hAnsi="宋体" w:cs="宋体"/>
          <w:szCs w:val="21"/>
          <w:u w:val="single"/>
        </w:rPr>
        <w:t>按照发包人要求时间节点要求提供。</w:t>
      </w:r>
    </w:p>
    <w:p>
      <w:pPr>
        <w:spacing w:line="480" w:lineRule="exact"/>
        <w:ind w:firstLine="420" w:firstLineChars="200"/>
        <w:rPr>
          <w:rFonts w:ascii="宋体" w:hAnsi="宋体" w:cs="宋体"/>
          <w:szCs w:val="21"/>
          <w:u w:val="single"/>
        </w:rPr>
      </w:pPr>
      <w:r>
        <w:rPr>
          <w:rFonts w:hint="eastAsia" w:ascii="宋体" w:hAnsi="宋体" w:cs="宋体"/>
          <w:szCs w:val="21"/>
        </w:rPr>
        <w:t>应提供计划、报表等文件的名称及完成时间：</w:t>
      </w:r>
      <w:r>
        <w:rPr>
          <w:rFonts w:hint="eastAsia" w:ascii="宋体" w:hAnsi="宋体" w:cs="宋体"/>
          <w:szCs w:val="21"/>
          <w:u w:val="single"/>
        </w:rPr>
        <w:t>承包方应在进场后7日内将施工总进度计划报送发包人审核，经发包人同意后方可组织实施；按发包方要求的格式向甲方代表及监理工程师提供月、周工程进度计划及相应统计报表，及时向发包人提交工程事故报告；承包人应于每月23日前，提交下月的月施工形象进度计划；每周工作例会时提交本周计划完成情况及下周的周进度计划。承包人不及时上报工程事故报告及各类施工计划或计划执行严重滞后，承包方应承担人民币2000-10000元/次的违约金。</w:t>
      </w:r>
    </w:p>
    <w:p>
      <w:pPr>
        <w:spacing w:line="480" w:lineRule="exact"/>
        <w:ind w:firstLine="420" w:firstLineChars="200"/>
        <w:rPr>
          <w:rFonts w:ascii="宋体" w:hAnsi="宋体" w:cs="宋体"/>
          <w:szCs w:val="21"/>
          <w:u w:val="single"/>
        </w:rPr>
      </w:pPr>
      <w:r>
        <w:rPr>
          <w:rFonts w:hint="eastAsia" w:ascii="宋体" w:hAnsi="宋体" w:cs="宋体"/>
          <w:szCs w:val="21"/>
        </w:rPr>
        <w:t>承担施工安全保卫工作及非夜间施工照明的责任和要求：</w:t>
      </w:r>
      <w:r>
        <w:rPr>
          <w:rFonts w:hint="eastAsia" w:ascii="宋体" w:hAnsi="宋体" w:cs="宋体"/>
          <w:szCs w:val="21"/>
          <w:u w:val="single"/>
        </w:rPr>
        <w:t>承包人负责承担安全保卫工作及非夜间施工照明工作，且满足国家及相关行业规范要求，费用包含在投标报价中，不另行单独计取费用。</w:t>
      </w:r>
    </w:p>
    <w:p>
      <w:pPr>
        <w:spacing w:line="480" w:lineRule="exact"/>
        <w:ind w:firstLine="420" w:firstLineChars="200"/>
        <w:rPr>
          <w:rFonts w:ascii="宋体" w:hAnsi="宋体" w:cs="宋体"/>
          <w:szCs w:val="21"/>
          <w:u w:val="single"/>
        </w:rPr>
      </w:pPr>
      <w:r>
        <w:rPr>
          <w:rFonts w:hint="eastAsia" w:ascii="宋体" w:hAnsi="宋体" w:cs="宋体"/>
          <w:szCs w:val="21"/>
        </w:rPr>
        <w:t>向发包人提供的办公和生活房屋及设施的要求：</w:t>
      </w:r>
      <w:r>
        <w:rPr>
          <w:rFonts w:hint="eastAsia" w:ascii="宋体" w:hAnsi="宋体" w:cs="宋体"/>
          <w:szCs w:val="21"/>
          <w:u w:val="single"/>
        </w:rPr>
        <w:t>提供临建办公用房和生活用房不少于6间。</w:t>
      </w:r>
    </w:p>
    <w:p>
      <w:pPr>
        <w:spacing w:line="480" w:lineRule="exact"/>
        <w:ind w:firstLine="420" w:firstLineChars="200"/>
        <w:rPr>
          <w:rFonts w:ascii="宋体" w:hAnsi="宋体" w:cs="宋体"/>
          <w:szCs w:val="21"/>
          <w:u w:val="single"/>
        </w:rPr>
      </w:pPr>
      <w:r>
        <w:rPr>
          <w:rFonts w:hint="eastAsia" w:ascii="宋体" w:hAnsi="宋体" w:cs="宋体"/>
          <w:szCs w:val="21"/>
          <w:u w:val="single"/>
        </w:rPr>
        <w:t>需承包人办理的有关施工场地交通、环卫和施工噪音管理等手续。</w:t>
      </w:r>
    </w:p>
    <w:p>
      <w:pPr>
        <w:spacing w:line="480" w:lineRule="exact"/>
        <w:ind w:firstLine="420" w:firstLineChars="200"/>
        <w:rPr>
          <w:rFonts w:ascii="宋体" w:hAnsi="宋体" w:cs="宋体"/>
          <w:szCs w:val="21"/>
          <w:u w:val="single"/>
        </w:rPr>
      </w:pPr>
      <w:r>
        <w:rPr>
          <w:rFonts w:hint="eastAsia" w:ascii="宋体" w:hAnsi="宋体" w:cs="宋体"/>
          <w:szCs w:val="21"/>
        </w:rPr>
        <w:t>已完工程成品保护的特殊要求及费用承担：</w:t>
      </w:r>
      <w:r>
        <w:rPr>
          <w:rFonts w:hint="eastAsia" w:ascii="宋体" w:hAnsi="宋体" w:cs="宋体"/>
          <w:szCs w:val="21"/>
          <w:u w:val="single"/>
        </w:rPr>
        <w:t>已竣工工程交付发包人或由发包人委托的使用单位之前，承包人负责已完工程的保护工作，保护期间发生损坏，承包人自费予以修复，所发生水、电费由承包人承担；交付发包人或由发包人委托的使用单位之后，由责任方负责保护并承担费用。</w:t>
      </w:r>
    </w:p>
    <w:p>
      <w:pPr>
        <w:spacing w:line="480" w:lineRule="exact"/>
        <w:ind w:firstLine="420" w:firstLineChars="200"/>
        <w:rPr>
          <w:rFonts w:ascii="宋体" w:hAnsi="宋体" w:cs="宋体"/>
          <w:szCs w:val="21"/>
          <w:u w:val="single"/>
        </w:rPr>
      </w:pPr>
      <w:r>
        <w:rPr>
          <w:rFonts w:hint="eastAsia" w:ascii="宋体" w:hAnsi="宋体" w:cs="宋体"/>
          <w:szCs w:val="21"/>
        </w:rPr>
        <w:t>施工场地周围地下管线和邻近建筑物、构筑物（含文物保护建筑）、古树名木的保护要求及费用承担：</w:t>
      </w:r>
      <w:r>
        <w:rPr>
          <w:rFonts w:hint="eastAsia" w:ascii="宋体" w:hAnsi="宋体" w:cs="宋体"/>
          <w:szCs w:val="21"/>
          <w:u w:val="single"/>
        </w:rPr>
        <w:t>承包人进场时勘查调查地附障碍物，施工区域内的地下管网，承包人进场后应妥善予以保护，因承包人保护不善引起的损失由承包人负责。</w:t>
      </w:r>
    </w:p>
    <w:p>
      <w:pPr>
        <w:spacing w:line="480" w:lineRule="exact"/>
        <w:ind w:firstLine="420" w:firstLineChars="200"/>
        <w:rPr>
          <w:rFonts w:ascii="宋体" w:hAnsi="宋体" w:cs="宋体"/>
          <w:szCs w:val="21"/>
          <w:u w:val="single"/>
        </w:rPr>
      </w:pPr>
      <w:r>
        <w:rPr>
          <w:rFonts w:hint="eastAsia" w:ascii="宋体" w:hAnsi="宋体" w:cs="宋体"/>
          <w:szCs w:val="21"/>
        </w:rPr>
        <w:t>施工场地清洁卫生的要求：</w:t>
      </w:r>
      <w:r>
        <w:rPr>
          <w:rFonts w:hint="eastAsia" w:ascii="宋体" w:hAnsi="宋体" w:cs="宋体"/>
          <w:szCs w:val="21"/>
          <w:u w:val="single"/>
        </w:rPr>
        <w:t>保证施工现场清洁符合有关规定，交工前清理现场达到建筑物无污染，现场无建筑垃圾。承担因违反有关规定造成的损失和罚款（非承包人原因造成的损失和罚款除外）；</w:t>
      </w:r>
    </w:p>
    <w:p>
      <w:pPr>
        <w:spacing w:line="480" w:lineRule="exact"/>
        <w:ind w:firstLine="420" w:firstLineChars="200"/>
        <w:rPr>
          <w:rFonts w:ascii="宋体" w:hAnsi="宋体" w:cs="宋体"/>
          <w:szCs w:val="21"/>
          <w:u w:val="single"/>
        </w:rPr>
      </w:pPr>
      <w:r>
        <w:rPr>
          <w:rFonts w:hint="eastAsia" w:ascii="宋体" w:hAnsi="宋体" w:cs="宋体"/>
          <w:szCs w:val="21"/>
          <w:u w:val="single"/>
        </w:rPr>
        <w:t>②、双方约定承包人应做的其他工作：</w:t>
      </w:r>
    </w:p>
    <w:p>
      <w:pPr>
        <w:spacing w:line="480" w:lineRule="exact"/>
        <w:ind w:firstLine="420" w:firstLineChars="200"/>
        <w:rPr>
          <w:rFonts w:ascii="宋体" w:hAnsi="宋体" w:cs="宋体"/>
          <w:szCs w:val="21"/>
          <w:u w:val="single"/>
        </w:rPr>
      </w:pPr>
      <w:r>
        <w:rPr>
          <w:rFonts w:hint="eastAsia" w:ascii="宋体" w:hAnsi="宋体" w:cs="宋体"/>
          <w:szCs w:val="21"/>
          <w:u w:val="single"/>
        </w:rPr>
        <w:t>本工程的主要材料及设备使用前承包人必须经监理及发包人验收合格后方可使用。</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承包人负责施工道路的维护、清洁及相关损失修补工作，排水沟及沉淀池的疏通，保证施工期间道路清洁和排水畅通，费用含在报价中。</w:t>
      </w:r>
    </w:p>
    <w:p>
      <w:pPr>
        <w:spacing w:line="480" w:lineRule="exact"/>
        <w:ind w:firstLine="420" w:firstLineChars="200"/>
        <w:rPr>
          <w:rFonts w:ascii="宋体" w:hAnsi="宋体" w:cs="宋体"/>
          <w:szCs w:val="21"/>
          <w:u w:val="single"/>
        </w:rPr>
      </w:pPr>
      <w:r>
        <w:rPr>
          <w:rFonts w:hint="eastAsia" w:ascii="宋体" w:hAnsi="宋体" w:cs="宋体"/>
          <w:szCs w:val="21"/>
          <w:u w:val="single"/>
        </w:rPr>
        <w:t>配合发包人对本项目的资金使用情况、工程建设、招投标、材料设备采购、认质认价等工作进行抽查、检查、了解和监督；</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承包人应积极配合发包人及省市区相关部门各专项检查工作及质量检验工作，由此产生的费用由承包人承担。</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应积极按照发包人的要求配合报批报建、环评评估、安全评估等事项并组织完成各项验收工作（如消防验收、环保验收、竣工测量、人防验收、节能验收、防雷验收、规划验收、质检验收、水、电、气、暖配套验收、竣工验收及备案等），包含但不仅限于以上事项，并按发包人下发文件规定的时间内准备齐全相关资料。否则，发包人有权扣除1-10万元/次作为违约金，情节严重的发包人有权停止支付工程款。</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承包人负责项目承包范围内拓荒保洁工作，保洁标准需经发包人相关职能部门验收认可，此费用已包含在承包人投标报价中，发包人不再单独支付。</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承包人应在进场10日内将扬尘治理专项方案报发包人审核,并积极对接相关主管部门完善各项手续，若因扬尘治理不到位导致的工期延误等一切后果由承包人承担。</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承包人自行解决与工程所在地村民的协调问题，妥善处理相关扰民与民扰问题，发包人不再就此承担任何费用。</w:t>
      </w:r>
    </w:p>
    <w:p>
      <w:pPr>
        <w:spacing w:line="480" w:lineRule="exact"/>
        <w:ind w:firstLine="420" w:firstLineChars="200"/>
        <w:rPr>
          <w:rFonts w:ascii="宋体" w:hAnsi="宋体" w:cs="宋体"/>
          <w:szCs w:val="21"/>
          <w:u w:val="single"/>
        </w:rPr>
      </w:pPr>
      <w:r>
        <w:rPr>
          <w:rFonts w:hint="eastAsia" w:ascii="宋体" w:hAnsi="宋体" w:cs="宋体"/>
          <w:szCs w:val="21"/>
          <w:u w:val="single"/>
        </w:rPr>
        <w:t>承包人负责其承包范围内各专业工程的各项实验、检测、验收工作，所产生费用均已包含在报价中。</w:t>
      </w:r>
    </w:p>
    <w:p>
      <w:pPr>
        <w:pStyle w:val="2"/>
        <w:spacing w:line="480" w:lineRule="exact"/>
        <w:rPr>
          <w:rFonts w:ascii="宋体" w:hAnsi="宋体" w:cs="宋体"/>
          <w:szCs w:val="21"/>
        </w:rPr>
      </w:pPr>
      <w:r>
        <w:rPr>
          <w:rFonts w:hint="eastAsia" w:ascii="宋体" w:hAnsi="宋体" w:cs="宋体"/>
          <w:szCs w:val="21"/>
          <w:u w:val="single"/>
        </w:rPr>
        <w:t>承包人应做好农民工教育和管理，必须完善进场工人实名制；并根据相关规定向劳动保障局足额交纳农民工工资保证金，设立农民工工资共管账户，按照规定和约定支付、监督农民工工资发放，做好登记工作。施工期间不得以任何名义和方式克扣民工工资，如收到因承包人原因未发放农民工工资的有效投诉（如民工上访等）发包人有权停付工程款，根据相关规定由发包人代付给农民工</w:t>
      </w:r>
      <w:r>
        <w:rPr>
          <w:rFonts w:hint="eastAsia" w:ascii="宋体" w:hAnsi="宋体" w:cs="宋体"/>
          <w:szCs w:val="21"/>
        </w:rPr>
        <w:t>。</w:t>
      </w:r>
    </w:p>
    <w:p>
      <w:pPr>
        <w:pStyle w:val="2"/>
        <w:spacing w:line="480" w:lineRule="exact"/>
        <w:rPr>
          <w:rFonts w:ascii="宋体" w:hAnsi="宋体" w:cs="宋体"/>
          <w:u w:val="single"/>
        </w:rPr>
      </w:pPr>
      <w:r>
        <w:rPr>
          <w:rFonts w:hint="eastAsia" w:ascii="宋体" w:hAnsi="宋体" w:cs="宋体"/>
          <w:u w:val="single"/>
        </w:rPr>
        <w:t>承包人应当按照国家现行的建筑施工安全、施工现场环境与卫生标准和有关规定，购置和更新施工安全防护用具及设施、改善安全生产条件和作业环境所需要的费用，编制安全防护、文明施工措施费用，并计入合同价。承包人应当确保安全防护、文明施工措施费专款专用。承包人未按照有关规范、标准和合同要求实施的，应当承担相应的责任。</w:t>
      </w:r>
    </w:p>
    <w:p>
      <w:pPr>
        <w:pStyle w:val="2"/>
        <w:spacing w:line="480" w:lineRule="exact"/>
        <w:rPr>
          <w:rFonts w:ascii="宋体" w:hAnsi="宋体" w:cs="宋体"/>
          <w:u w:val="single"/>
        </w:rPr>
      </w:pPr>
      <w:r>
        <w:rPr>
          <w:rFonts w:hint="eastAsia" w:ascii="宋体" w:hAnsi="宋体" w:cs="宋体"/>
          <w:u w:val="single"/>
        </w:rPr>
        <w:t>承包人应加强安全生产管理，做到安全生产、文明施工。在施工过程中由于承包人或第三者原因造成的人身、设备设施事故等均由承包人自行负责，并将事故处理结果向发包人报告。</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3.2  项目相关负责人</w:t>
      </w:r>
    </w:p>
    <w:p>
      <w:pPr>
        <w:spacing w:before="156" w:beforeLines="50" w:after="93" w:afterLines="30" w:line="360" w:lineRule="auto"/>
        <w:ind w:firstLine="420" w:firstLineChars="200"/>
        <w:rPr>
          <w:rFonts w:ascii="宋体" w:hAnsi="宋体" w:cs="宋体"/>
          <w:szCs w:val="21"/>
          <w:u w:val="single"/>
        </w:rPr>
      </w:pPr>
      <w:r>
        <w:rPr>
          <w:rFonts w:hint="eastAsia" w:ascii="宋体" w:hAnsi="宋体" w:cs="宋体"/>
          <w:szCs w:val="21"/>
        </w:rPr>
        <w:t>3.2.1 项目负责人姓名：</w:t>
      </w:r>
      <w:r>
        <w:rPr>
          <w:rFonts w:hint="eastAsia" w:ascii="宋体" w:hAnsi="宋体" w:cs="宋体"/>
          <w:szCs w:val="21"/>
          <w:u w:val="single"/>
        </w:rPr>
        <w:t xml:space="preserve">王光浩 </w:t>
      </w:r>
      <w:r>
        <w:rPr>
          <w:rFonts w:hint="eastAsia" w:ascii="宋体" w:hAnsi="宋体" w:cs="宋体"/>
          <w:szCs w:val="21"/>
        </w:rPr>
        <w:t>，证书编号</w:t>
      </w:r>
      <w:r>
        <w:rPr>
          <w:rFonts w:hint="eastAsia" w:ascii="宋体" w:hAnsi="宋体"/>
          <w:u w:val="single"/>
        </w:rPr>
        <w:t>：</w:t>
      </w:r>
      <w:r>
        <w:rPr>
          <w:rFonts w:hint="eastAsia" w:ascii="宋体" w:hAnsi="宋体" w:cs="宋体"/>
          <w:szCs w:val="21"/>
          <w:u w:val="single"/>
        </w:rPr>
        <w:t xml:space="preserve">陕1612020202200120 </w:t>
      </w:r>
    </w:p>
    <w:p>
      <w:pPr>
        <w:spacing w:line="360" w:lineRule="auto"/>
        <w:ind w:firstLine="420" w:firstLineChars="200"/>
        <w:rPr>
          <w:rFonts w:ascii="宋体" w:hAnsi="宋体" w:cs="宋体"/>
          <w:szCs w:val="21"/>
          <w:u w:val="single"/>
        </w:rPr>
      </w:pPr>
      <w:r>
        <w:rPr>
          <w:rFonts w:hint="eastAsia" w:ascii="宋体" w:hAnsi="宋体" w:cs="宋体"/>
          <w:szCs w:val="21"/>
          <w:u w:val="single"/>
        </w:rPr>
        <w:t>项目负责人权限：全面负责本项目的设计、施工，负责工程质量控制、进度控制、现场安全生产、文明施工管理、造价及合同管理、信息管理和施工现场的组织协调，以及执行法律法规规章、建设工程施工合同和施工规范等文件规定的承包人应做的工作。</w:t>
      </w:r>
    </w:p>
    <w:p>
      <w:pPr>
        <w:spacing w:before="156" w:beforeLines="50" w:after="93" w:afterLines="30" w:line="360" w:lineRule="auto"/>
        <w:ind w:firstLine="420" w:firstLineChars="200"/>
        <w:rPr>
          <w:rFonts w:ascii="宋体" w:hAnsi="宋体"/>
          <w:u w:val="single"/>
        </w:rPr>
      </w:pPr>
      <w:r>
        <w:rPr>
          <w:rFonts w:ascii="宋体" w:hAnsi="宋体"/>
        </w:rPr>
        <w:t xml:space="preserve">3.2.2 </w:t>
      </w:r>
      <w:r>
        <w:rPr>
          <w:rFonts w:hint="eastAsia" w:ascii="宋体" w:hAnsi="宋体"/>
        </w:rPr>
        <w:t>设计负责人姓名：</w:t>
      </w:r>
      <w:r>
        <w:rPr>
          <w:rFonts w:ascii="宋体" w:hAnsi="宋体"/>
          <w:u w:val="single"/>
        </w:rPr>
        <w:t xml:space="preserve"> </w:t>
      </w:r>
      <w:r>
        <w:rPr>
          <w:rFonts w:hint="eastAsia" w:ascii="宋体" w:hAnsi="宋体" w:cs="宋体"/>
          <w:szCs w:val="21"/>
          <w:u w:val="single"/>
        </w:rPr>
        <w:t>夏选朋</w:t>
      </w:r>
      <w:r>
        <w:rPr>
          <w:rFonts w:ascii="宋体" w:hAnsi="宋体"/>
          <w:u w:val="single"/>
        </w:rPr>
        <w:t xml:space="preserve"> </w:t>
      </w:r>
      <w:r>
        <w:rPr>
          <w:rFonts w:hint="eastAsia" w:ascii="宋体" w:hAnsi="宋体"/>
        </w:rPr>
        <w:t>，</w:t>
      </w:r>
      <w:r>
        <w:rPr>
          <w:rFonts w:ascii="宋体" w:hAnsi="宋体"/>
        </w:rPr>
        <w:t xml:space="preserve"> </w:t>
      </w:r>
      <w:r>
        <w:rPr>
          <w:rFonts w:hint="eastAsia" w:ascii="宋体" w:hAnsi="宋体"/>
        </w:rPr>
        <w:t>证书编号</w:t>
      </w:r>
      <w:r>
        <w:rPr>
          <w:rFonts w:hint="eastAsia" w:ascii="宋体" w:hAnsi="宋体"/>
          <w:u w:val="single"/>
        </w:rPr>
        <w:t>：</w:t>
      </w:r>
      <w:r>
        <w:rPr>
          <w:rFonts w:hint="eastAsia" w:ascii="宋体" w:hAnsi="宋体" w:cs="宋体"/>
          <w:szCs w:val="21"/>
          <w:u w:val="single"/>
        </w:rPr>
        <w:t>0106254</w:t>
      </w:r>
      <w:r>
        <w:rPr>
          <w:rFonts w:ascii="宋体" w:hAnsi="宋体"/>
          <w:u w:val="single"/>
        </w:rPr>
        <w:t xml:space="preserve">       </w:t>
      </w:r>
    </w:p>
    <w:p>
      <w:pPr>
        <w:spacing w:line="360" w:lineRule="auto"/>
        <w:ind w:firstLine="420" w:firstLineChars="200"/>
        <w:rPr>
          <w:rFonts w:ascii="宋体" w:hAnsi="宋体" w:cs="宋体"/>
          <w:szCs w:val="21"/>
          <w:u w:val="single"/>
        </w:rPr>
      </w:pPr>
      <w:r>
        <w:rPr>
          <w:rFonts w:hint="eastAsia" w:ascii="宋体" w:hAnsi="宋体" w:cs="宋体"/>
          <w:szCs w:val="21"/>
          <w:u w:val="single"/>
        </w:rPr>
        <w:t>承包人应按国家和当地技术规范、标准、规程、政府审批部门有关工程的文件及发包人提供《项目方案设计任务书》按时完成方案设计并阶段性提交设计成果。</w:t>
      </w:r>
    </w:p>
    <w:p>
      <w:pPr>
        <w:spacing w:line="360" w:lineRule="auto"/>
        <w:ind w:firstLine="420" w:firstLineChars="200"/>
        <w:rPr>
          <w:rFonts w:ascii="宋体" w:hAnsi="宋体" w:cs="宋体"/>
          <w:szCs w:val="21"/>
          <w:u w:val="single"/>
        </w:rPr>
      </w:pPr>
      <w:r>
        <w:rPr>
          <w:rFonts w:hint="eastAsia" w:ascii="宋体" w:hAnsi="宋体" w:cs="宋体"/>
          <w:szCs w:val="21"/>
          <w:u w:val="single"/>
        </w:rPr>
        <w:t>应根据发包人的要求提交达到国家规定的方案报审规划部门的深度要求和图纸文本。配合图纸审查等。</w:t>
      </w:r>
    </w:p>
    <w:p>
      <w:pPr>
        <w:spacing w:line="360" w:lineRule="auto"/>
        <w:ind w:firstLine="420" w:firstLineChars="200"/>
        <w:rPr>
          <w:rFonts w:ascii="宋体" w:hAnsi="宋体"/>
          <w:u w:val="single"/>
        </w:rPr>
      </w:pPr>
      <w:r>
        <w:rPr>
          <w:rFonts w:hint="eastAsia" w:ascii="宋体" w:hAnsi="宋体" w:cs="宋体"/>
          <w:szCs w:val="21"/>
        </w:rPr>
        <w:t xml:space="preserve">3.2.3 </w:t>
      </w:r>
      <w:r>
        <w:rPr>
          <w:rFonts w:ascii="宋体" w:hAnsi="宋体"/>
        </w:rPr>
        <w:t xml:space="preserve"> 施工项目经理姓名：</w:t>
      </w:r>
      <w:r>
        <w:rPr>
          <w:rFonts w:hint="eastAsia" w:ascii="宋体" w:hAnsi="宋体" w:cs="宋体"/>
          <w:szCs w:val="21"/>
          <w:u w:val="single"/>
        </w:rPr>
        <w:t>王光浩</w:t>
      </w:r>
      <w:r>
        <w:rPr>
          <w:rFonts w:ascii="宋体" w:hAnsi="宋体"/>
          <w:u w:val="single"/>
        </w:rPr>
        <w:t xml:space="preserve"> </w:t>
      </w:r>
      <w:r>
        <w:rPr>
          <w:rFonts w:hint="eastAsia" w:ascii="宋体" w:hAnsi="宋体"/>
        </w:rPr>
        <w:t>，证书编号</w:t>
      </w:r>
      <w:r>
        <w:rPr>
          <w:rFonts w:hint="eastAsia" w:ascii="宋体" w:hAnsi="宋体"/>
          <w:u w:val="single"/>
        </w:rPr>
        <w:t>：</w:t>
      </w:r>
      <w:r>
        <w:rPr>
          <w:rFonts w:hint="eastAsia" w:ascii="宋体" w:hAnsi="宋体" w:cs="宋体"/>
          <w:szCs w:val="21"/>
          <w:u w:val="single"/>
        </w:rPr>
        <w:t>陕1612020202200120</w:t>
      </w:r>
      <w:r>
        <w:rPr>
          <w:rFonts w:ascii="宋体" w:hAnsi="宋体"/>
          <w:u w:val="single"/>
        </w:rPr>
        <w:t xml:space="preserve"> </w:t>
      </w:r>
    </w:p>
    <w:p>
      <w:pPr>
        <w:spacing w:line="360" w:lineRule="auto"/>
        <w:ind w:firstLine="422" w:firstLineChars="200"/>
        <w:rPr>
          <w:rFonts w:ascii="宋体" w:hAnsi="宋体" w:cs="宋体"/>
          <w:szCs w:val="21"/>
          <w:u w:val="single"/>
        </w:rPr>
      </w:pPr>
      <w:r>
        <w:rPr>
          <w:rFonts w:hint="eastAsia" w:ascii="宋体" w:hAnsi="宋体" w:cs="宋体"/>
          <w:b/>
          <w:bCs/>
          <w:szCs w:val="21"/>
        </w:rPr>
        <w:t>项目经理职责：</w:t>
      </w:r>
      <w:r>
        <w:rPr>
          <w:rFonts w:hint="eastAsia" w:ascii="宋体" w:hAnsi="宋体" w:cs="宋体"/>
          <w:szCs w:val="21"/>
          <w:u w:val="single"/>
        </w:rPr>
        <w:t>项目经理经授权并代表承包人负责履行本合同，按发包人批准的设计方案、施工方案，按监理工程师发出的指令组织工程设计、采购、施工、竣工试验和（或）指导竣工后试验等工作。施工现场的进度、安全、质量、费用、环境保护、施工协调内外部各项事宜等项目管理。</w:t>
      </w:r>
    </w:p>
    <w:p>
      <w:pPr>
        <w:spacing w:line="360" w:lineRule="auto"/>
        <w:ind w:firstLine="422" w:firstLineChars="200"/>
        <w:rPr>
          <w:rFonts w:ascii="宋体" w:hAnsi="宋体" w:cs="宋体"/>
          <w:b/>
          <w:bCs/>
          <w:szCs w:val="21"/>
        </w:rPr>
      </w:pPr>
      <w:r>
        <w:rPr>
          <w:rFonts w:hint="eastAsia" w:ascii="宋体" w:hAnsi="宋体" w:cs="宋体"/>
          <w:b/>
          <w:bCs/>
          <w:szCs w:val="21"/>
        </w:rPr>
        <w:t>项目经理权限：</w:t>
      </w:r>
    </w:p>
    <w:p>
      <w:pPr>
        <w:spacing w:line="360" w:lineRule="auto"/>
        <w:ind w:firstLine="420" w:firstLineChars="200"/>
        <w:rPr>
          <w:rFonts w:ascii="宋体" w:hAnsi="宋体" w:cs="宋体"/>
          <w:szCs w:val="21"/>
          <w:u w:val="single"/>
        </w:rPr>
      </w:pPr>
      <w:r>
        <w:rPr>
          <w:rFonts w:hint="eastAsia" w:ascii="宋体" w:hAnsi="宋体" w:cs="宋体"/>
          <w:szCs w:val="21"/>
          <w:u w:val="single"/>
        </w:rPr>
        <w:t>①对工程建设有关事项包括工程规模、勘察、设计标准、设计方案和实用功能要求等向发包人的建议权；</w:t>
      </w:r>
    </w:p>
    <w:p>
      <w:pPr>
        <w:spacing w:line="360" w:lineRule="auto"/>
        <w:ind w:firstLine="420" w:firstLineChars="200"/>
        <w:rPr>
          <w:rFonts w:ascii="宋体" w:hAnsi="宋体" w:cs="宋体"/>
          <w:szCs w:val="21"/>
          <w:u w:val="single"/>
        </w:rPr>
      </w:pPr>
      <w:r>
        <w:rPr>
          <w:rFonts w:hint="eastAsia" w:ascii="宋体" w:hAnsi="宋体" w:cs="宋体"/>
          <w:szCs w:val="21"/>
          <w:u w:val="single"/>
        </w:rPr>
        <w:t>②对工程实施过程中的技术问题，按照先进适用、经济合理的原则，向发包人提出建议；如果拟提出的建议可能会提高工程造价，或延长工期，应当事先对造价、工期进行分析评估，呈报书面材料征得发包人的同意；</w:t>
      </w:r>
    </w:p>
    <w:p>
      <w:pPr>
        <w:spacing w:line="360" w:lineRule="auto"/>
        <w:ind w:firstLine="420" w:firstLineChars="200"/>
        <w:rPr>
          <w:rFonts w:ascii="宋体" w:hAnsi="宋体" w:cs="宋体"/>
          <w:szCs w:val="21"/>
          <w:u w:val="single"/>
        </w:rPr>
      </w:pPr>
      <w:r>
        <w:rPr>
          <w:rFonts w:hint="eastAsia" w:ascii="宋体" w:hAnsi="宋体" w:cs="宋体"/>
          <w:szCs w:val="21"/>
          <w:u w:val="single"/>
        </w:rPr>
        <w:t>③工程设计、采购、施工、竣工试验和（或）指导竣工后试验等全过程的管理权；</w:t>
      </w:r>
    </w:p>
    <w:p>
      <w:pPr>
        <w:spacing w:line="360" w:lineRule="auto"/>
        <w:ind w:firstLine="420" w:firstLineChars="200"/>
        <w:rPr>
          <w:rFonts w:ascii="宋体" w:hAnsi="宋体" w:cs="宋体"/>
          <w:szCs w:val="21"/>
          <w:u w:val="single"/>
        </w:rPr>
      </w:pPr>
      <w:r>
        <w:rPr>
          <w:rFonts w:hint="eastAsia" w:ascii="宋体" w:hAnsi="宋体" w:cs="宋体"/>
          <w:szCs w:val="21"/>
          <w:u w:val="single"/>
        </w:rPr>
        <w:t>④工程实施全过程的质量、安全、进度、造价的有效控制，并及时解决出现的问题；</w:t>
      </w:r>
    </w:p>
    <w:p>
      <w:pPr>
        <w:spacing w:line="360" w:lineRule="auto"/>
        <w:ind w:firstLine="420" w:firstLineChars="200"/>
        <w:rPr>
          <w:rFonts w:ascii="宋体" w:hAnsi="宋体" w:cs="宋体"/>
          <w:szCs w:val="21"/>
          <w:u w:val="single"/>
        </w:rPr>
      </w:pPr>
      <w:r>
        <w:rPr>
          <w:rFonts w:hint="eastAsia" w:ascii="宋体" w:hAnsi="宋体" w:cs="宋体"/>
          <w:szCs w:val="21"/>
          <w:u w:val="single"/>
        </w:rPr>
        <w:fldChar w:fldCharType="begin"/>
      </w:r>
      <w:r>
        <w:rPr>
          <w:rFonts w:hint="eastAsia" w:ascii="宋体" w:hAnsi="宋体" w:cs="宋体"/>
          <w:szCs w:val="21"/>
          <w:u w:val="single"/>
        </w:rPr>
        <w:instrText xml:space="preserve"> = 5 \* GB3 </w:instrText>
      </w:r>
      <w:r>
        <w:rPr>
          <w:rFonts w:hint="eastAsia" w:ascii="宋体" w:hAnsi="宋体" w:cs="宋体"/>
          <w:szCs w:val="21"/>
          <w:u w:val="single"/>
        </w:rPr>
        <w:fldChar w:fldCharType="separate"/>
      </w:r>
      <w:r>
        <w:rPr>
          <w:rFonts w:hint="eastAsia" w:ascii="宋体" w:hAnsi="宋体" w:cs="宋体"/>
          <w:szCs w:val="21"/>
          <w:u w:val="single"/>
        </w:rPr>
        <w:t>⑤</w:t>
      </w:r>
      <w:r>
        <w:rPr>
          <w:rFonts w:hint="eastAsia" w:ascii="宋体" w:hAnsi="宋体" w:cs="宋体"/>
          <w:szCs w:val="21"/>
          <w:u w:val="single"/>
        </w:rPr>
        <w:fldChar w:fldCharType="end"/>
      </w:r>
      <w:r>
        <w:rPr>
          <w:rFonts w:hint="eastAsia" w:ascii="宋体" w:hAnsi="宋体" w:cs="宋体"/>
          <w:szCs w:val="21"/>
          <w:u w:val="single"/>
        </w:rPr>
        <w:t>参加每周的工程例会及发包人组织的有关其他会议；</w:t>
      </w:r>
    </w:p>
    <w:p>
      <w:pPr>
        <w:spacing w:line="360" w:lineRule="auto"/>
        <w:ind w:firstLine="420" w:firstLineChars="200"/>
        <w:rPr>
          <w:rFonts w:ascii="宋体" w:hAnsi="宋体" w:cs="宋体"/>
          <w:szCs w:val="21"/>
          <w:u w:val="single"/>
        </w:rPr>
      </w:pPr>
      <w:r>
        <w:rPr>
          <w:rFonts w:hint="eastAsia" w:ascii="宋体" w:hAnsi="宋体" w:cs="宋体"/>
          <w:szCs w:val="21"/>
          <w:u w:val="single"/>
        </w:rPr>
        <w:fldChar w:fldCharType="begin"/>
      </w:r>
      <w:r>
        <w:rPr>
          <w:rFonts w:hint="eastAsia" w:ascii="宋体" w:hAnsi="宋体" w:cs="宋体"/>
          <w:szCs w:val="21"/>
          <w:u w:val="single"/>
        </w:rPr>
        <w:instrText xml:space="preserve"> = 6 \* GB3 </w:instrText>
      </w:r>
      <w:r>
        <w:rPr>
          <w:rFonts w:hint="eastAsia" w:ascii="宋体" w:hAnsi="宋体" w:cs="宋体"/>
          <w:szCs w:val="21"/>
          <w:u w:val="single"/>
        </w:rPr>
        <w:fldChar w:fldCharType="separate"/>
      </w:r>
      <w:r>
        <w:rPr>
          <w:rFonts w:hint="eastAsia" w:ascii="宋体" w:hAnsi="宋体" w:cs="宋体"/>
          <w:szCs w:val="21"/>
          <w:u w:val="single"/>
        </w:rPr>
        <w:t>⑥</w:t>
      </w:r>
      <w:r>
        <w:rPr>
          <w:rFonts w:hint="eastAsia" w:ascii="宋体" w:hAnsi="宋体" w:cs="宋体"/>
          <w:szCs w:val="21"/>
          <w:u w:val="single"/>
        </w:rPr>
        <w:fldChar w:fldCharType="end"/>
      </w:r>
      <w:r>
        <w:rPr>
          <w:rFonts w:hint="eastAsia" w:ascii="宋体" w:hAnsi="宋体" w:cs="宋体"/>
          <w:szCs w:val="21"/>
          <w:u w:val="single"/>
        </w:rPr>
        <w:t>由承包人发出的一切函件均应盖有承包人授权的施工场地管理机构章，并由承包人项目经理签字，发包人要求的部分文件需盖承包人单位章。</w:t>
      </w:r>
    </w:p>
    <w:p>
      <w:pPr>
        <w:spacing w:before="156" w:beforeLines="50" w:after="93" w:afterLines="30" w:line="360" w:lineRule="auto"/>
        <w:ind w:firstLine="420" w:firstLineChars="200"/>
        <w:rPr>
          <w:rFonts w:ascii="宋体" w:hAnsi="宋体" w:cs="宋体"/>
          <w:szCs w:val="21"/>
        </w:rPr>
      </w:pPr>
      <w:r>
        <w:rPr>
          <w:rFonts w:hint="eastAsia" w:ascii="宋体" w:hAnsi="宋体" w:cs="宋体"/>
          <w:szCs w:val="21"/>
        </w:rPr>
        <w:t>工程总承包项目经理每月在现场时间不得少于</w:t>
      </w:r>
      <w:r>
        <w:rPr>
          <w:rFonts w:hint="eastAsia" w:ascii="宋体" w:hAnsi="宋体" w:cs="宋体"/>
          <w:szCs w:val="21"/>
          <w:u w:val="single"/>
        </w:rPr>
        <w:t>2</w:t>
      </w:r>
      <w:r>
        <w:rPr>
          <w:rFonts w:ascii="宋体" w:hAnsi="宋体" w:cs="宋体"/>
          <w:szCs w:val="21"/>
          <w:u w:val="single"/>
        </w:rPr>
        <w:t>5</w:t>
      </w:r>
      <w:r>
        <w:rPr>
          <w:rFonts w:hint="eastAsia" w:ascii="宋体" w:hAnsi="宋体" w:cs="宋体"/>
          <w:szCs w:val="21"/>
        </w:rPr>
        <w:t>日</w:t>
      </w:r>
    </w:p>
    <w:p>
      <w:pPr>
        <w:pStyle w:val="8"/>
        <w:spacing w:line="360" w:lineRule="auto"/>
        <w:ind w:firstLine="422" w:firstLineChars="200"/>
        <w:rPr>
          <w:rFonts w:ascii="宋体" w:hAnsi="宋体" w:cs="宋体"/>
          <w:sz w:val="21"/>
          <w:szCs w:val="21"/>
          <w:u w:val="single"/>
        </w:rPr>
      </w:pPr>
      <w:r>
        <w:rPr>
          <w:rFonts w:hint="eastAsia" w:ascii="宋体" w:hAnsi="宋体" w:cs="宋体"/>
          <w:b/>
          <w:bCs/>
          <w:sz w:val="21"/>
          <w:szCs w:val="21"/>
        </w:rPr>
        <w:t>因擅自更换EPC总承包项目经理或项目经理兼职其它项目经理的违约约定：</w:t>
      </w:r>
      <w:r>
        <w:rPr>
          <w:rFonts w:hint="eastAsia" w:ascii="宋体" w:hAnsi="宋体" w:cs="宋体"/>
          <w:sz w:val="21"/>
          <w:szCs w:val="21"/>
          <w:u w:val="single"/>
        </w:rPr>
        <w:t>1）承包人不得随意更换项目经理，如需要更换项目经理，应至少提前30天以书面形式通知发包人，并征得发包人同意，后任继续行使合同文件约定的前任的职权，履行前任的义务；2）因擅自更换项目经理或项目经理兼职其它项目经理的，发包人有权解除合同,并要求承包人承担违约责任；3）项目经理不胜任本职工作，发包人代表和工程总监可提前15天以书面形式通知承包人更换合格的项目经理；本合同执行过程中，项目经理只能更换一次，更换的项目经理资质不低于投标时项目经理资质，如更换后的项目经理仍旧不能胜任本职工作，发包人有权解除合同，并要求承包人承担违约责任。</w:t>
      </w:r>
    </w:p>
    <w:p>
      <w:pPr>
        <w:pStyle w:val="8"/>
        <w:spacing w:line="360" w:lineRule="auto"/>
        <w:ind w:firstLine="420" w:firstLineChars="200"/>
        <w:rPr>
          <w:rFonts w:ascii="宋体" w:hAnsi="宋体" w:cs="宋体"/>
          <w:sz w:val="21"/>
          <w:szCs w:val="21"/>
        </w:rPr>
      </w:pPr>
      <w:r>
        <w:rPr>
          <w:rFonts w:hint="eastAsia" w:ascii="宋体" w:hAnsi="宋体" w:cs="宋体"/>
          <w:sz w:val="21"/>
          <w:szCs w:val="21"/>
        </w:rPr>
        <w:t>承包人未提交劳动合同，以及没有为项目经理缴纳社会保险证明的违约责任：由承包人承担。</w:t>
      </w:r>
    </w:p>
    <w:p>
      <w:pPr>
        <w:pStyle w:val="8"/>
        <w:spacing w:line="360" w:lineRule="auto"/>
        <w:ind w:firstLine="420" w:firstLineChars="200"/>
        <w:rPr>
          <w:rFonts w:ascii="宋体" w:hAnsi="宋体" w:cs="宋体"/>
          <w:sz w:val="21"/>
          <w:szCs w:val="21"/>
        </w:rPr>
      </w:pPr>
      <w:r>
        <w:rPr>
          <w:rFonts w:hint="eastAsia" w:ascii="宋体" w:hAnsi="宋体" w:cs="宋体"/>
          <w:sz w:val="21"/>
          <w:szCs w:val="21"/>
        </w:rPr>
        <w:t>项目经理（项目负责人）未经批准，擅自离开施工现场的违约责任：发包人有权按照5000元/天进行处罚。</w:t>
      </w:r>
    </w:p>
    <w:p>
      <w:pPr>
        <w:pStyle w:val="8"/>
        <w:spacing w:line="360" w:lineRule="auto"/>
        <w:ind w:firstLine="420" w:firstLineChars="200"/>
        <w:rPr>
          <w:rFonts w:ascii="宋体" w:hAnsi="宋体" w:cs="宋体"/>
          <w:sz w:val="21"/>
          <w:szCs w:val="21"/>
        </w:rPr>
      </w:pPr>
      <w:r>
        <w:rPr>
          <w:rFonts w:hint="eastAsia" w:ascii="宋体" w:hAnsi="宋体" w:cs="宋体"/>
          <w:sz w:val="21"/>
          <w:szCs w:val="21"/>
        </w:rPr>
        <w:t>承包人擅自更换项目经理（项目负责人）的违约责任：视为承包人违约，发包人有权按照100000元/次进行处罚或扣除履约保证金、解除合同。</w:t>
      </w:r>
    </w:p>
    <w:p>
      <w:pPr>
        <w:pStyle w:val="8"/>
        <w:spacing w:line="360" w:lineRule="auto"/>
        <w:ind w:firstLine="420" w:firstLineChars="200"/>
        <w:rPr>
          <w:rFonts w:ascii="宋体" w:hAnsi="宋体" w:cs="宋体"/>
          <w:sz w:val="21"/>
          <w:szCs w:val="21"/>
        </w:rPr>
      </w:pPr>
      <w:r>
        <w:rPr>
          <w:rFonts w:hint="eastAsia" w:ascii="宋体" w:hAnsi="宋体" w:cs="宋体"/>
          <w:sz w:val="21"/>
          <w:szCs w:val="21"/>
        </w:rPr>
        <w:t>承包人无正当理由拒绝更换项目经理（项目负责人）的违约责任：视为承包人违约，自发包人书面通知承包人之日起算，发包人有权按照10000元/月进行处罚或扣除履约保证金、解除合同。</w:t>
      </w:r>
    </w:p>
    <w:p>
      <w:pPr>
        <w:pStyle w:val="8"/>
        <w:spacing w:line="360" w:lineRule="auto"/>
        <w:ind w:firstLine="420" w:firstLineChars="200"/>
        <w:rPr>
          <w:rFonts w:ascii="宋体" w:hAnsi="宋体" w:cs="宋体"/>
          <w:sz w:val="21"/>
          <w:szCs w:val="21"/>
          <w:u w:val="single"/>
        </w:rPr>
      </w:pPr>
      <w:r>
        <w:rPr>
          <w:rFonts w:hint="eastAsia" w:ascii="宋体" w:hAnsi="宋体" w:cs="宋体"/>
          <w:sz w:val="21"/>
          <w:szCs w:val="21"/>
          <w:u w:val="single"/>
        </w:rPr>
        <w:t>承包人违约应承担的违约责任：</w:t>
      </w:r>
    </w:p>
    <w:p>
      <w:pPr>
        <w:pStyle w:val="8"/>
        <w:spacing w:line="360" w:lineRule="auto"/>
        <w:ind w:firstLine="420" w:firstLineChars="200"/>
        <w:rPr>
          <w:rFonts w:ascii="宋体" w:hAnsi="宋体" w:cs="宋体"/>
          <w:sz w:val="21"/>
          <w:szCs w:val="21"/>
          <w:u w:val="single"/>
        </w:rPr>
      </w:pPr>
      <w:r>
        <w:rPr>
          <w:rFonts w:hint="eastAsia" w:ascii="宋体" w:hAnsi="宋体" w:cs="宋体"/>
          <w:sz w:val="21"/>
          <w:szCs w:val="21"/>
          <w:u w:val="single"/>
        </w:rPr>
        <w:t>（1）承包方工期每推迟一天罚款100000元，累计延误工期3个月，发包人有权解除合同，违约金总额不超过总报价的5%。</w:t>
      </w:r>
    </w:p>
    <w:p>
      <w:pPr>
        <w:pStyle w:val="8"/>
        <w:spacing w:line="360" w:lineRule="auto"/>
        <w:ind w:firstLine="420" w:firstLineChars="200"/>
        <w:rPr>
          <w:rFonts w:ascii="宋体" w:hAnsi="宋体" w:cs="宋体"/>
          <w:sz w:val="21"/>
          <w:szCs w:val="21"/>
          <w:u w:val="single"/>
        </w:rPr>
      </w:pPr>
      <w:r>
        <w:rPr>
          <w:rFonts w:hint="eastAsia" w:ascii="宋体" w:hAnsi="宋体" w:cs="宋体"/>
          <w:sz w:val="21"/>
          <w:szCs w:val="21"/>
          <w:u w:val="single"/>
        </w:rPr>
        <w:t>（2）本工程质量按中标人在投标承诺的基础上，应达到承诺工程质量。如工程质量达不到本合同约定的质量标准，其中情况较严重的或拒不整改的处以50000元违约金，并由承包人自费修补，直至达到合同约定的质量标准，工期不予顺延，所造成的损失由承包人承担。</w:t>
      </w:r>
    </w:p>
    <w:p>
      <w:pPr>
        <w:pStyle w:val="8"/>
        <w:spacing w:line="360" w:lineRule="auto"/>
        <w:ind w:firstLine="420" w:firstLineChars="200"/>
        <w:rPr>
          <w:rFonts w:ascii="宋体" w:hAnsi="宋体" w:cs="宋体"/>
          <w:sz w:val="21"/>
          <w:szCs w:val="21"/>
          <w:u w:val="single"/>
        </w:rPr>
      </w:pPr>
      <w:r>
        <w:rPr>
          <w:rFonts w:hint="eastAsia" w:ascii="宋体" w:hAnsi="宋体" w:cs="宋体"/>
          <w:sz w:val="21"/>
          <w:szCs w:val="21"/>
          <w:u w:val="single"/>
        </w:rPr>
        <w:t>（3）项目经理（项目负责人）不在工地现场期间，必须经发包人同意指定满足要求的人员代表其履行相应职责，并以书面形式通知发包人派驻现场代表。</w:t>
      </w:r>
    </w:p>
    <w:p>
      <w:pPr>
        <w:pStyle w:val="8"/>
        <w:spacing w:line="360" w:lineRule="auto"/>
        <w:ind w:firstLine="420" w:firstLineChars="200"/>
        <w:rPr>
          <w:rFonts w:ascii="宋体" w:hAnsi="宋体" w:cs="宋体"/>
          <w:sz w:val="21"/>
          <w:szCs w:val="21"/>
          <w:u w:val="single"/>
        </w:rPr>
      </w:pPr>
      <w:r>
        <w:rPr>
          <w:rFonts w:hint="eastAsia" w:ascii="宋体" w:hAnsi="宋体" w:cs="宋体"/>
          <w:sz w:val="21"/>
          <w:szCs w:val="21"/>
          <w:u w:val="single"/>
        </w:rPr>
        <w:t>（4）承包人相关罚款从工程款中予以扣除。</w:t>
      </w:r>
    </w:p>
    <w:p>
      <w:pPr>
        <w:spacing w:before="156" w:after="93" w:line="360" w:lineRule="auto"/>
        <w:ind w:firstLine="422" w:firstLineChars="200"/>
        <w:rPr>
          <w:rFonts w:ascii="宋体" w:hAnsi="宋体" w:cs="宋体"/>
          <w:b/>
          <w:bCs/>
          <w:szCs w:val="21"/>
        </w:rPr>
      </w:pPr>
      <w:r>
        <w:rPr>
          <w:rFonts w:hint="eastAsia" w:ascii="宋体" w:hAnsi="宋体" w:cs="宋体"/>
          <w:b/>
          <w:bCs/>
          <w:szCs w:val="21"/>
        </w:rPr>
        <w:t>3.8  分包</w:t>
      </w:r>
    </w:p>
    <w:p>
      <w:pPr>
        <w:spacing w:line="360" w:lineRule="auto"/>
        <w:ind w:firstLine="420" w:firstLineChars="200"/>
        <w:rPr>
          <w:rFonts w:ascii="宋体" w:hAnsi="宋体" w:cs="宋体"/>
          <w:szCs w:val="21"/>
        </w:rPr>
      </w:pPr>
      <w:r>
        <w:rPr>
          <w:rFonts w:hint="eastAsia" w:ascii="宋体" w:hAnsi="宋体" w:cs="宋体"/>
          <w:szCs w:val="21"/>
        </w:rPr>
        <w:t>3.8.1  分包约定</w:t>
      </w:r>
    </w:p>
    <w:p>
      <w:pPr>
        <w:spacing w:line="360" w:lineRule="auto"/>
        <w:ind w:firstLine="420" w:firstLineChars="200"/>
        <w:rPr>
          <w:rFonts w:ascii="宋体" w:hAnsi="宋体" w:cs="宋体"/>
          <w:szCs w:val="21"/>
          <w:u w:val="single"/>
        </w:rPr>
      </w:pPr>
      <w:r>
        <w:rPr>
          <w:rFonts w:hint="eastAsia" w:ascii="宋体" w:hAnsi="宋体" w:cs="宋体"/>
          <w:szCs w:val="21"/>
          <w:u w:val="single"/>
        </w:rPr>
        <w:t>1.允许分包。</w:t>
      </w:r>
    </w:p>
    <w:p>
      <w:pPr>
        <w:spacing w:line="360" w:lineRule="auto"/>
        <w:ind w:firstLine="420" w:firstLineChars="200"/>
        <w:rPr>
          <w:rFonts w:ascii="宋体" w:hAnsi="宋体" w:cs="宋体"/>
          <w:szCs w:val="21"/>
          <w:u w:val="single"/>
        </w:rPr>
      </w:pPr>
      <w:r>
        <w:rPr>
          <w:rFonts w:hint="eastAsia" w:ascii="宋体" w:hAnsi="宋体" w:cs="宋体"/>
          <w:szCs w:val="21"/>
          <w:u w:val="single"/>
        </w:rPr>
        <w:t>2.应符合国家法律法规和政策文件规定的工程总承包分包要求；工程施工中非主体、非关键性工作可以分包。承包人应在其资质许可的范围内实施本项目的设计及施工，否则应按相关规定对相应项目进行合法分包。</w:t>
      </w:r>
    </w:p>
    <w:p>
      <w:pPr>
        <w:spacing w:line="360" w:lineRule="auto"/>
        <w:ind w:firstLine="420" w:firstLineChars="200"/>
        <w:rPr>
          <w:rFonts w:ascii="宋体" w:hAnsi="宋体" w:cs="宋体"/>
          <w:szCs w:val="21"/>
          <w:u w:val="single"/>
        </w:rPr>
      </w:pPr>
      <w:r>
        <w:rPr>
          <w:rFonts w:hint="eastAsia" w:ascii="宋体" w:hAnsi="宋体" w:cs="宋体"/>
          <w:szCs w:val="21"/>
          <w:u w:val="single"/>
        </w:rPr>
        <w:t>3.分包项目必须经招标人同意后方可进行分包，未经招标人同意分包的，应承担违约责任。</w:t>
      </w:r>
    </w:p>
    <w:p>
      <w:pPr>
        <w:spacing w:before="156" w:beforeLines="50" w:after="156" w:afterLines="50" w:line="360" w:lineRule="auto"/>
        <w:ind w:firstLine="482" w:firstLineChars="200"/>
        <w:rPr>
          <w:rFonts w:ascii="宋体" w:hAnsi="宋体" w:cs="宋体"/>
          <w:b/>
          <w:bCs/>
          <w:sz w:val="24"/>
        </w:rPr>
      </w:pPr>
      <w:bookmarkStart w:id="329" w:name="_Toc451936010"/>
      <w:bookmarkStart w:id="330" w:name="_Toc446841801"/>
      <w:bookmarkStart w:id="331" w:name="_Toc440118395"/>
      <w:bookmarkStart w:id="332" w:name="_Toc493612379"/>
      <w:r>
        <w:rPr>
          <w:rFonts w:hint="eastAsia" w:ascii="宋体" w:hAnsi="宋体" w:cs="宋体"/>
          <w:b/>
          <w:bCs/>
          <w:sz w:val="24"/>
        </w:rPr>
        <w:t>第4条  进度计划、延误和暂停</w:t>
      </w:r>
      <w:bookmarkEnd w:id="329"/>
      <w:bookmarkEnd w:id="330"/>
      <w:bookmarkEnd w:id="331"/>
      <w:bookmarkEnd w:id="332"/>
      <w:bookmarkStart w:id="333" w:name="_Toc446841802"/>
      <w:bookmarkStart w:id="334" w:name="_Toc440118396"/>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4.1  项目进度计划</w:t>
      </w:r>
      <w:bookmarkEnd w:id="333"/>
      <w:bookmarkEnd w:id="334"/>
    </w:p>
    <w:p>
      <w:pPr>
        <w:spacing w:line="360" w:lineRule="auto"/>
        <w:ind w:firstLine="420" w:firstLineChars="200"/>
        <w:rPr>
          <w:rFonts w:ascii="宋体" w:hAnsi="宋体" w:cs="宋体"/>
          <w:szCs w:val="21"/>
          <w:u w:val="single"/>
        </w:rPr>
      </w:pPr>
      <w:r>
        <w:rPr>
          <w:rFonts w:hint="eastAsia" w:ascii="宋体" w:hAnsi="宋体" w:cs="宋体"/>
          <w:szCs w:val="21"/>
        </w:rPr>
        <w:t>4.1.1  项目进度计划中的关键路径及关键路径变化的确定原则：</w:t>
      </w:r>
      <w:r>
        <w:rPr>
          <w:rFonts w:hint="eastAsia" w:ascii="宋体" w:hAnsi="宋体" w:cs="宋体"/>
          <w:szCs w:val="21"/>
          <w:u w:val="single"/>
        </w:rPr>
        <w:t>关键路径上各项工作的持续时间总和最大；当非关键路径上的工作延误导致该路径上各项工作的持续时间总和超过原关键路径各项工作的时间总和，则关键路径已经变化，应重新调整项目进度计划。</w:t>
      </w:r>
    </w:p>
    <w:p>
      <w:pPr>
        <w:spacing w:line="360" w:lineRule="auto"/>
        <w:ind w:firstLine="420" w:firstLineChars="200"/>
        <w:rPr>
          <w:rFonts w:ascii="宋体" w:hAnsi="宋体" w:cs="宋体"/>
          <w:szCs w:val="21"/>
          <w:u w:val="single"/>
        </w:rPr>
      </w:pPr>
      <w:r>
        <w:rPr>
          <w:rFonts w:hint="eastAsia" w:ascii="宋体" w:hAnsi="宋体" w:cs="宋体"/>
          <w:szCs w:val="21"/>
          <w:u w:val="single"/>
        </w:rPr>
        <w:t xml:space="preserve">由发包人原因引起的关键线路调整引起总工期加长的合同工期顺延，由承包人原因引起的关键线路调整引起总工期加长的合同工期不予顺延。  </w:t>
      </w:r>
    </w:p>
    <w:p>
      <w:pPr>
        <w:spacing w:line="360" w:lineRule="auto"/>
        <w:ind w:firstLine="420" w:firstLineChars="200"/>
        <w:rPr>
          <w:rFonts w:ascii="宋体" w:hAnsi="宋体" w:cs="宋体"/>
          <w:szCs w:val="21"/>
          <w:u w:val="single"/>
        </w:rPr>
      </w:pPr>
      <w:r>
        <w:rPr>
          <w:rFonts w:hint="eastAsia" w:ascii="宋体" w:hAnsi="宋体" w:cs="宋体"/>
          <w:szCs w:val="21"/>
        </w:rPr>
        <w:t>承包人提交项目进度计划的份数和时间：</w:t>
      </w:r>
      <w:r>
        <w:rPr>
          <w:rFonts w:hint="eastAsia" w:ascii="宋体" w:hAnsi="宋体" w:cs="宋体"/>
          <w:szCs w:val="21"/>
          <w:u w:val="single"/>
        </w:rPr>
        <w:t xml:space="preserve">  每月23日提交项目进度计划一式陆份。  </w:t>
      </w:r>
      <w:bookmarkStart w:id="335" w:name="_Toc440118397"/>
      <w:bookmarkStart w:id="336" w:name="_Toc446841803"/>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4</w:t>
      </w:r>
      <w:r>
        <w:rPr>
          <w:rFonts w:ascii="宋体" w:hAnsi="宋体" w:cs="宋体"/>
          <w:b/>
          <w:bCs/>
          <w:szCs w:val="21"/>
        </w:rPr>
        <w:t xml:space="preserve">.2 </w:t>
      </w:r>
      <w:r>
        <w:rPr>
          <w:rFonts w:hint="eastAsia" w:ascii="宋体" w:hAnsi="宋体" w:cs="宋体"/>
          <w:b/>
          <w:bCs/>
          <w:szCs w:val="21"/>
        </w:rPr>
        <w:t xml:space="preserve"> 总体进度计划</w:t>
      </w:r>
      <w:bookmarkEnd w:id="335"/>
      <w:bookmarkEnd w:id="336"/>
    </w:p>
    <w:p>
      <w:pPr>
        <w:spacing w:line="360" w:lineRule="auto"/>
        <w:ind w:firstLine="420" w:firstLineChars="200"/>
        <w:rPr>
          <w:rFonts w:ascii="宋体" w:hAnsi="宋体" w:cs="宋体"/>
          <w:szCs w:val="21"/>
          <w:u w:val="single"/>
        </w:rPr>
      </w:pPr>
      <w:r>
        <w:rPr>
          <w:rFonts w:hint="eastAsia" w:ascii="宋体" w:hAnsi="宋体" w:cs="宋体"/>
          <w:szCs w:val="21"/>
        </w:rPr>
        <w:t>1.总体进度计划提交的份数和日期：</w:t>
      </w:r>
      <w:r>
        <w:rPr>
          <w:rFonts w:hint="eastAsia" w:ascii="宋体" w:hAnsi="宋体" w:cs="宋体"/>
          <w:szCs w:val="21"/>
          <w:u w:val="single"/>
        </w:rPr>
        <w:t>整体进度计划应与设计、施工和（或）竣工试验进度计划相衔接，且满足发包人现场管理要求，经发包人确认后作为本项目的项目进度计划。在合同签订后7日内提交项目整体进度计划一式陆份。并于每月25日提交经监理审核通过的当月完成及次月计划一式陆份。</w:t>
      </w:r>
    </w:p>
    <w:p>
      <w:pPr>
        <w:spacing w:line="360" w:lineRule="auto"/>
        <w:ind w:firstLine="420" w:firstLineChars="200"/>
        <w:rPr>
          <w:rFonts w:ascii="宋体" w:hAnsi="宋体" w:cs="宋体"/>
          <w:szCs w:val="21"/>
        </w:rPr>
      </w:pPr>
      <w:r>
        <w:rPr>
          <w:rFonts w:hint="eastAsia" w:ascii="宋体" w:hAnsi="宋体" w:cs="宋体"/>
          <w:szCs w:val="21"/>
        </w:rPr>
        <w:t>2.设计进度计划提交的份数和日期：</w:t>
      </w:r>
      <w:r>
        <w:rPr>
          <w:rFonts w:hint="eastAsia" w:ascii="宋体" w:hAnsi="宋体" w:cs="宋体"/>
          <w:szCs w:val="21"/>
          <w:u w:val="single"/>
        </w:rPr>
        <w:t>设计进度计划应按照整体项目进度计划合理安排，紧密结合采购、施工各阶段工作时间优化步骤倒排工期，优化工期，最终的设计成果文件应于中标之日起75日内提供（包含与消防等其他专业核对后的技术文件）。</w:t>
      </w:r>
    </w:p>
    <w:p>
      <w:pPr>
        <w:spacing w:line="360" w:lineRule="auto"/>
        <w:ind w:firstLine="420" w:firstLineChars="200"/>
        <w:rPr>
          <w:rFonts w:ascii="宋体" w:hAnsi="宋体" w:cs="宋体"/>
          <w:szCs w:val="21"/>
          <w:u w:val="single"/>
        </w:rPr>
      </w:pPr>
      <w:r>
        <w:rPr>
          <w:rFonts w:hint="eastAsia" w:ascii="宋体" w:hAnsi="宋体" w:cs="宋体"/>
          <w:szCs w:val="21"/>
        </w:rPr>
        <w:t>3.设计、采购、施工各阶段开始日期：</w:t>
      </w:r>
      <w:r>
        <w:rPr>
          <w:rFonts w:hint="eastAsia" w:ascii="宋体" w:hAnsi="宋体" w:cs="宋体"/>
          <w:szCs w:val="21"/>
          <w:u w:val="single"/>
        </w:rPr>
        <w:t xml:space="preserve"> 根据工程总体进度，双方另行约定。 </w:t>
      </w:r>
    </w:p>
    <w:p>
      <w:pPr>
        <w:spacing w:before="156" w:beforeLines="50" w:after="93" w:afterLines="30" w:line="360" w:lineRule="auto"/>
        <w:ind w:firstLine="422" w:firstLineChars="200"/>
        <w:rPr>
          <w:rFonts w:ascii="宋体" w:hAnsi="宋体" w:cs="宋体"/>
          <w:b/>
          <w:bCs/>
          <w:szCs w:val="21"/>
        </w:rPr>
      </w:pPr>
      <w:bookmarkStart w:id="337" w:name="_Toc446841804"/>
      <w:bookmarkStart w:id="338" w:name="_Toc440118398"/>
      <w:r>
        <w:rPr>
          <w:rFonts w:hint="eastAsia" w:ascii="宋体" w:hAnsi="宋体" w:cs="宋体"/>
          <w:b/>
          <w:bCs/>
          <w:szCs w:val="21"/>
        </w:rPr>
        <w:t>4.3  采购进度计划</w:t>
      </w:r>
    </w:p>
    <w:p>
      <w:pPr>
        <w:spacing w:line="360" w:lineRule="auto"/>
        <w:ind w:firstLine="420" w:firstLineChars="200"/>
        <w:rPr>
          <w:rFonts w:ascii="宋体" w:hAnsi="宋体" w:cs="宋体"/>
          <w:szCs w:val="21"/>
          <w:u w:val="single"/>
        </w:rPr>
      </w:pPr>
      <w:r>
        <w:rPr>
          <w:rFonts w:hint="eastAsia" w:ascii="宋体" w:hAnsi="宋体" w:cs="宋体"/>
          <w:szCs w:val="21"/>
        </w:rPr>
        <w:t>4.3.1  采购进度计划提交的份数和日期：</w:t>
      </w:r>
      <w:r>
        <w:rPr>
          <w:rFonts w:hint="eastAsia" w:ascii="宋体" w:hAnsi="宋体" w:cs="宋体"/>
          <w:szCs w:val="21"/>
          <w:u w:val="single"/>
        </w:rPr>
        <w:t>采购进度计划按照整体项目进度计划合理安排，结合设计各阶段工作时间优化步骤，紧密配合施工要求倒排工期，优化工期，在采购开始日期后每月25日提交采购工作当月完成及次月计划一式六份。</w:t>
      </w:r>
    </w:p>
    <w:p>
      <w:pPr>
        <w:pStyle w:val="2"/>
        <w:spacing w:line="360" w:lineRule="auto"/>
        <w:rPr>
          <w:rFonts w:ascii="宋体" w:hAnsi="宋体" w:cs="宋体"/>
          <w:szCs w:val="21"/>
        </w:rPr>
      </w:pPr>
      <w:r>
        <w:rPr>
          <w:rFonts w:hint="eastAsia" w:ascii="宋体" w:hAnsi="宋体" w:cs="宋体"/>
          <w:szCs w:val="21"/>
        </w:rPr>
        <w:t>4.3.2  采购开始日期：</w:t>
      </w:r>
      <w:r>
        <w:rPr>
          <w:rFonts w:hint="eastAsia" w:ascii="宋体" w:hAnsi="宋体" w:cs="宋体"/>
          <w:szCs w:val="21"/>
          <w:u w:val="single"/>
        </w:rPr>
        <w:t>根据工程总体进度，双方另行约定。</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4.4   施工进度计划</w:t>
      </w:r>
      <w:bookmarkEnd w:id="337"/>
      <w:bookmarkEnd w:id="338"/>
    </w:p>
    <w:p>
      <w:pPr>
        <w:spacing w:line="360" w:lineRule="auto"/>
        <w:ind w:firstLine="420" w:firstLineChars="200"/>
        <w:rPr>
          <w:rFonts w:ascii="宋体" w:hAnsi="宋体" w:cs="宋体"/>
          <w:szCs w:val="21"/>
        </w:rPr>
      </w:pPr>
      <w:r>
        <w:rPr>
          <w:rFonts w:hint="eastAsia" w:ascii="宋体" w:hAnsi="宋体" w:cs="宋体"/>
          <w:szCs w:val="21"/>
        </w:rPr>
        <w:t>4.4.1  施工进度计划（以表格或文字表述）</w:t>
      </w:r>
    </w:p>
    <w:p>
      <w:pPr>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（1）由总承包项目经理组织按照合同要求编制进度计划，经发包人批准后实施；</w:t>
      </w:r>
    </w:p>
    <w:p>
      <w:pPr>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（2）施工过程中修改的进度计划不得大于合同工期；</w:t>
      </w:r>
    </w:p>
    <w:p>
      <w:pPr>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（3）分包人依据合同约定，定期向承包人报告分包工程进度，承包人要将分包工程进度计划纳入项目进度计划中进行控制；</w:t>
      </w:r>
    </w:p>
    <w:p>
      <w:pPr>
        <w:spacing w:before="156" w:beforeLines="50" w:after="93" w:afterLines="30" w:line="360" w:lineRule="auto"/>
        <w:ind w:firstLine="422" w:firstLineChars="200"/>
        <w:rPr>
          <w:rFonts w:ascii="宋体" w:hAnsi="宋体" w:cs="宋体"/>
          <w:b/>
          <w:bCs/>
          <w:szCs w:val="21"/>
        </w:rPr>
      </w:pPr>
      <w:bookmarkStart w:id="339" w:name="_Toc440118399"/>
      <w:bookmarkStart w:id="340" w:name="_Toc446841805"/>
      <w:r>
        <w:rPr>
          <w:rFonts w:hint="eastAsia" w:ascii="宋体" w:hAnsi="宋体" w:cs="宋体"/>
          <w:b/>
          <w:bCs/>
          <w:szCs w:val="21"/>
        </w:rPr>
        <w:t>4.5  误期赔偿</w:t>
      </w:r>
      <w:bookmarkEnd w:id="339"/>
      <w:bookmarkEnd w:id="340"/>
    </w:p>
    <w:p>
      <w:pPr>
        <w:spacing w:line="360" w:lineRule="auto"/>
        <w:ind w:firstLine="420" w:firstLineChars="200"/>
        <w:rPr>
          <w:rFonts w:ascii="宋体" w:hAnsi="宋体" w:cs="宋体"/>
          <w:szCs w:val="21"/>
        </w:rPr>
      </w:pPr>
      <w:r>
        <w:rPr>
          <w:rFonts w:hint="eastAsia" w:ascii="宋体" w:hAnsi="宋体" w:cs="宋体"/>
          <w:szCs w:val="21"/>
        </w:rPr>
        <w:t xml:space="preserve"> 因承包人原因使竣工日期延误，每延误1日的误期赔偿金额为人民币金额为：</w:t>
      </w:r>
      <w:r>
        <w:rPr>
          <w:rFonts w:hint="eastAsia" w:ascii="宋体" w:hAnsi="宋体" w:cs="宋体"/>
          <w:szCs w:val="21"/>
          <w:u w:val="single"/>
        </w:rPr>
        <w:t xml:space="preserve"> 100000元</w:t>
      </w:r>
      <w:r>
        <w:rPr>
          <w:rFonts w:hint="eastAsia" w:ascii="宋体" w:hAnsi="宋体" w:cs="宋体"/>
          <w:szCs w:val="21"/>
        </w:rPr>
        <w:t>，累计最高赔偿金额不得超过整体工程造价的：</w:t>
      </w:r>
      <w:r>
        <w:rPr>
          <w:rFonts w:hint="eastAsia" w:ascii="宋体" w:hAnsi="宋体" w:cs="宋体"/>
          <w:szCs w:val="21"/>
          <w:u w:val="single"/>
        </w:rPr>
        <w:t>5</w:t>
      </w:r>
      <w:r>
        <w:rPr>
          <w:rFonts w:hint="eastAsia" w:ascii="宋体" w:hAnsi="宋体" w:cs="宋体"/>
          <w:szCs w:val="21"/>
        </w:rPr>
        <w:t>% 。</w:t>
      </w:r>
    </w:p>
    <w:p>
      <w:pPr>
        <w:spacing w:line="360" w:lineRule="auto"/>
        <w:ind w:firstLine="420" w:firstLineChars="200"/>
        <w:rPr>
          <w:rFonts w:ascii="宋体" w:hAnsi="宋体" w:cs="宋体"/>
          <w:u w:val="single"/>
        </w:rPr>
      </w:pPr>
      <w:r>
        <w:rPr>
          <w:rFonts w:hint="eastAsia" w:ascii="宋体" w:hAnsi="宋体" w:cs="宋体"/>
        </w:rPr>
        <w:t>因发包人原因导致工期延误：因发包人原因导致工期延误的其他情形：</w:t>
      </w:r>
      <w:r>
        <w:rPr>
          <w:rFonts w:hint="eastAsia" w:ascii="宋体" w:hAnsi="宋体" w:cs="宋体"/>
          <w:u w:val="single"/>
        </w:rPr>
        <w:t>1）因发包人引起的重大设计变更及不可抗力而影响施工进度关键线路的，此延误工期须在发生后7天内办理延期申请，逾期不予认可。</w:t>
      </w:r>
    </w:p>
    <w:p>
      <w:pPr>
        <w:spacing w:before="156" w:beforeLines="50" w:after="156" w:afterLines="50" w:line="360" w:lineRule="auto"/>
        <w:ind w:firstLine="482" w:firstLineChars="200"/>
        <w:rPr>
          <w:rFonts w:ascii="宋体" w:hAnsi="宋体" w:cs="宋体"/>
          <w:b/>
          <w:bCs/>
          <w:sz w:val="24"/>
        </w:rPr>
      </w:pPr>
      <w:r>
        <w:rPr>
          <w:rFonts w:hint="eastAsia" w:ascii="宋体" w:hAnsi="宋体" w:cs="宋体"/>
          <w:b/>
          <w:bCs/>
          <w:sz w:val="24"/>
        </w:rPr>
        <w:t>第5条  技术与设计</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5.1  生产工艺技术、建筑艺术造型</w:t>
      </w:r>
    </w:p>
    <w:p>
      <w:pPr>
        <w:spacing w:line="360" w:lineRule="auto"/>
        <w:ind w:firstLine="420" w:firstLineChars="200"/>
        <w:rPr>
          <w:rFonts w:ascii="宋体" w:hAnsi="宋体" w:cs="宋体"/>
          <w:szCs w:val="21"/>
        </w:rPr>
      </w:pPr>
      <w:r>
        <w:rPr>
          <w:rFonts w:hint="eastAsia" w:ascii="宋体" w:hAnsi="宋体" w:cs="宋体"/>
          <w:szCs w:val="21"/>
        </w:rPr>
        <w:t>5.1.1  承包人提供的生产工艺技术或建筑艺术造型</w:t>
      </w:r>
    </w:p>
    <w:p>
      <w:pPr>
        <w:spacing w:line="360" w:lineRule="auto"/>
        <w:ind w:firstLine="420" w:firstLineChars="200"/>
        <w:rPr>
          <w:rFonts w:ascii="宋体" w:hAnsi="宋体" w:cs="宋体"/>
          <w:szCs w:val="21"/>
          <w:u w:val="single"/>
        </w:rPr>
      </w:pPr>
      <w:r>
        <w:rPr>
          <w:rFonts w:hint="eastAsia" w:ascii="宋体" w:hAnsi="宋体" w:cs="宋体"/>
          <w:szCs w:val="21"/>
        </w:rPr>
        <w:t>工程试运行考核保证值或（和）使用功能的说明如下：</w:t>
      </w:r>
      <w:r>
        <w:rPr>
          <w:rFonts w:hint="eastAsia" w:ascii="宋体" w:hAnsi="宋体" w:cs="宋体"/>
          <w:szCs w:val="21"/>
          <w:u w:val="single"/>
        </w:rPr>
        <w:t>根据实际情况协商确定。</w:t>
      </w:r>
    </w:p>
    <w:p>
      <w:pPr>
        <w:spacing w:line="360" w:lineRule="auto"/>
        <w:ind w:firstLine="420" w:firstLineChars="200"/>
        <w:rPr>
          <w:rFonts w:ascii="宋体" w:hAnsi="宋体" w:cs="宋体"/>
          <w:szCs w:val="21"/>
        </w:rPr>
      </w:pPr>
      <w:r>
        <w:rPr>
          <w:rFonts w:hint="eastAsia" w:ascii="宋体" w:hAnsi="宋体" w:cs="宋体"/>
          <w:szCs w:val="21"/>
        </w:rPr>
        <w:t>5.1.2  发包人提供生产工艺技术或建筑艺术造型</w:t>
      </w:r>
    </w:p>
    <w:p>
      <w:pPr>
        <w:spacing w:line="360" w:lineRule="auto"/>
        <w:ind w:firstLine="420" w:firstLineChars="200"/>
        <w:rPr>
          <w:rFonts w:ascii="宋体" w:hAnsi="宋体" w:cs="宋体"/>
          <w:szCs w:val="21"/>
          <w:u w:val="single"/>
        </w:rPr>
      </w:pPr>
      <w:r>
        <w:rPr>
          <w:rFonts w:hint="eastAsia" w:ascii="宋体" w:hAnsi="宋体" w:cs="宋体"/>
          <w:szCs w:val="21"/>
        </w:rPr>
        <w:t>由发包人承担的工程试运行考核保证值或（和）使用功能说明如下：</w:t>
      </w:r>
      <w:r>
        <w:rPr>
          <w:rFonts w:hint="eastAsia" w:ascii="宋体" w:hAnsi="宋体" w:cs="宋体"/>
          <w:szCs w:val="21"/>
          <w:u w:val="single"/>
        </w:rPr>
        <w:t>根据实际情况协商确定。</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5.2  设计</w:t>
      </w:r>
    </w:p>
    <w:p>
      <w:pPr>
        <w:spacing w:line="360" w:lineRule="auto"/>
        <w:ind w:firstLine="420" w:firstLineChars="200"/>
        <w:rPr>
          <w:rFonts w:ascii="宋体" w:hAnsi="宋体" w:cs="宋体"/>
          <w:szCs w:val="21"/>
        </w:rPr>
      </w:pPr>
      <w:r>
        <w:rPr>
          <w:rFonts w:hint="eastAsia" w:ascii="宋体" w:hAnsi="宋体" w:cs="宋体"/>
          <w:szCs w:val="21"/>
        </w:rPr>
        <w:t>5.2.1  发包人的义务</w:t>
      </w:r>
    </w:p>
    <w:p>
      <w:pPr>
        <w:spacing w:line="360" w:lineRule="auto"/>
        <w:ind w:firstLine="420" w:firstLineChars="200"/>
        <w:rPr>
          <w:rFonts w:ascii="宋体" w:hAnsi="宋体" w:cs="宋体"/>
          <w:szCs w:val="21"/>
        </w:rPr>
      </w:pPr>
      <w:r>
        <w:rPr>
          <w:rFonts w:hint="eastAsia" w:ascii="宋体" w:hAnsi="宋体" w:cs="宋体"/>
          <w:szCs w:val="21"/>
        </w:rPr>
        <w:t>（1）提供项目基础资料。发包人提供的项目基础资料的类别、内容、份数和时间：</w:t>
      </w:r>
      <w:r>
        <w:rPr>
          <w:rFonts w:hint="eastAsia" w:ascii="宋体" w:hAnsi="宋体" w:cs="宋体"/>
          <w:szCs w:val="21"/>
          <w:u w:val="single"/>
        </w:rPr>
        <w:t>/。</w:t>
      </w:r>
    </w:p>
    <w:p>
      <w:pPr>
        <w:spacing w:line="360" w:lineRule="auto"/>
        <w:ind w:firstLine="420" w:firstLineChars="200"/>
        <w:rPr>
          <w:rFonts w:ascii="宋体" w:hAnsi="宋体" w:cs="宋体"/>
          <w:szCs w:val="21"/>
          <w:u w:val="single"/>
        </w:rPr>
      </w:pPr>
      <w:r>
        <w:rPr>
          <w:rFonts w:hint="eastAsia" w:ascii="宋体" w:hAnsi="宋体" w:cs="宋体"/>
          <w:szCs w:val="21"/>
        </w:rPr>
        <w:t>（2）提供现场障碍资料。发包人提供的现场障碍资料的类别、内容、份数和时间：</w:t>
      </w:r>
      <w:r>
        <w:rPr>
          <w:rFonts w:hint="eastAsia" w:ascii="宋体" w:hAnsi="宋体" w:cs="宋体"/>
          <w:szCs w:val="21"/>
          <w:u w:val="single"/>
        </w:rPr>
        <w:t>/。</w:t>
      </w:r>
    </w:p>
    <w:p>
      <w:pPr>
        <w:tabs>
          <w:tab w:val="left" w:pos="1100"/>
          <w:tab w:val="left" w:pos="1300"/>
        </w:tabs>
        <w:spacing w:line="360" w:lineRule="auto"/>
        <w:ind w:firstLine="420" w:firstLineChars="200"/>
        <w:rPr>
          <w:rFonts w:ascii="宋体" w:hAnsi="宋体" w:cs="宋体"/>
          <w:szCs w:val="21"/>
        </w:rPr>
      </w:pPr>
      <w:r>
        <w:rPr>
          <w:rFonts w:hint="eastAsia" w:ascii="宋体" w:hAnsi="宋体" w:cs="宋体"/>
          <w:szCs w:val="21"/>
        </w:rPr>
        <w:t>5.2.2  承包人的义务</w:t>
      </w:r>
    </w:p>
    <w:p>
      <w:pPr>
        <w:spacing w:line="360" w:lineRule="auto"/>
        <w:ind w:firstLine="420"/>
        <w:contextualSpacing/>
        <w:rPr>
          <w:rFonts w:ascii="宋体" w:hAnsi="宋体" w:cs="宋体"/>
          <w:szCs w:val="21"/>
          <w:u w:val="single"/>
        </w:rPr>
      </w:pPr>
      <w:r>
        <w:rPr>
          <w:rFonts w:hint="eastAsia" w:ascii="宋体" w:hAnsi="宋体" w:cs="宋体"/>
          <w:szCs w:val="21"/>
        </w:rPr>
        <w:t>（1） 经合同双方商定，发包人提供的项目基础资料、现场障碍资料的如下部分，可按本款中约定的如下时间期限，提出进一步要求：</w:t>
      </w:r>
      <w:r>
        <w:rPr>
          <w:rFonts w:hint="eastAsia" w:ascii="宋体" w:hAnsi="宋体" w:cs="宋体"/>
          <w:szCs w:val="21"/>
          <w:u w:val="single"/>
        </w:rPr>
        <w:t>发包人未能提供的资料，由承包人自行组织详细勘察，因此所产生的一切费用已包含的报价中，发包人不再另行支付。</w:t>
      </w:r>
    </w:p>
    <w:p>
      <w:pPr>
        <w:widowControl/>
        <w:spacing w:line="360" w:lineRule="auto"/>
        <w:ind w:left="210" w:leftChars="100" w:firstLine="210" w:firstLineChars="100"/>
        <w:jc w:val="left"/>
        <w:rPr>
          <w:rFonts w:ascii="宋体" w:hAnsi="宋体" w:cs="宋体"/>
          <w:bCs/>
          <w:szCs w:val="21"/>
          <w:u w:val="single"/>
        </w:rPr>
      </w:pPr>
      <w:r>
        <w:rPr>
          <w:rFonts w:hint="eastAsia" w:ascii="宋体" w:hAnsi="宋体" w:cs="宋体"/>
          <w:bCs/>
          <w:szCs w:val="21"/>
        </w:rPr>
        <w:t>（2）</w:t>
      </w:r>
      <w:r>
        <w:rPr>
          <w:rFonts w:hint="eastAsia" w:ascii="宋体" w:hAnsi="宋体" w:cs="宋体"/>
          <w:bCs/>
          <w:szCs w:val="21"/>
          <w:u w:val="single"/>
        </w:rPr>
        <w:t>承包人应在项目初步设计及初步设计概算批复的投资概算、设计任务书要求及国家法律法规规定进行限额设计。并以经相关单位批准的设计概算造价中的建安工程费用作为控制本项目建安工程费用的最高限额。</w:t>
      </w:r>
    </w:p>
    <w:p>
      <w:pPr>
        <w:spacing w:line="360" w:lineRule="auto"/>
        <w:ind w:firstLine="420" w:firstLineChars="200"/>
        <w:jc w:val="left"/>
        <w:rPr>
          <w:rFonts w:ascii="宋体" w:hAnsi="宋体" w:cs="宋体"/>
          <w:bCs/>
          <w:szCs w:val="21"/>
          <w:u w:val="single"/>
        </w:rPr>
      </w:pPr>
      <w:r>
        <w:rPr>
          <w:rFonts w:hint="eastAsia" w:ascii="宋体" w:hAnsi="宋体" w:cs="宋体"/>
          <w:bCs/>
          <w:szCs w:val="21"/>
          <w:u w:val="single"/>
        </w:rPr>
        <w:t>施工图纸设计完成后，承包人应及时报送相关单位办理施工图审查手续。施工图审查完成后，承包人应及时编制施工图预算。建安工程的施工图预算造价应小于经相关单位批准的设计概算造价中的建安工程费用。施工图预算如超过经相关单位批准的设计概算造价中的建安工程费用，承包人应在满足设计任务书要求的前提下自行优化施工图，直至施工图预算造价符合要求为止。</w:t>
      </w:r>
    </w:p>
    <w:p>
      <w:pPr>
        <w:spacing w:line="360" w:lineRule="auto"/>
        <w:ind w:firstLine="420" w:firstLineChars="200"/>
        <w:jc w:val="left"/>
        <w:rPr>
          <w:rFonts w:ascii="宋体" w:hAnsi="宋体" w:cs="宋体"/>
          <w:bCs/>
          <w:szCs w:val="21"/>
          <w:u w:val="single"/>
        </w:rPr>
      </w:pPr>
      <w:r>
        <w:rPr>
          <w:rFonts w:hint="eastAsia" w:ascii="宋体" w:hAnsi="宋体" w:cs="宋体"/>
          <w:bCs/>
          <w:szCs w:val="21"/>
          <w:u w:val="single"/>
        </w:rPr>
        <w:t>竣工结算时，建安工程费结算造价低于经相关单位批准的设计概算造价中的建安工程费用时，按照合同结算条款执行。如建安工程结算金额大于经相关单位批准的设计概算造价中的建安工程费用时，则超出部分造价由承包人承担，因建设单位增加建设规模、提高建设档次、国家政策调整等增加的造价除外。</w:t>
      </w:r>
    </w:p>
    <w:p>
      <w:pPr>
        <w:spacing w:line="360" w:lineRule="auto"/>
        <w:ind w:firstLine="420" w:firstLineChars="200"/>
        <w:jc w:val="left"/>
        <w:rPr>
          <w:rFonts w:ascii="宋体" w:hAnsi="宋体" w:cs="宋体"/>
          <w:bCs/>
          <w:szCs w:val="21"/>
          <w:u w:val="single"/>
        </w:rPr>
      </w:pPr>
      <w:r>
        <w:rPr>
          <w:rFonts w:hint="eastAsia" w:ascii="宋体" w:hAnsi="宋体" w:cs="宋体"/>
          <w:bCs/>
          <w:szCs w:val="21"/>
        </w:rPr>
        <w:t>（3）</w:t>
      </w:r>
      <w:r>
        <w:rPr>
          <w:rFonts w:hint="eastAsia" w:ascii="宋体" w:hAnsi="宋体" w:cs="宋体"/>
          <w:bCs/>
          <w:szCs w:val="21"/>
          <w:u w:val="single"/>
        </w:rPr>
        <w:t>承包人提供的专业工程设计方案在限定期限内不能满足发包人的要求，发包人有权另行委托设计单位进行方案设计，所产生的方案设计费用经承包人确认后由承包人支付，并按发包人确定的设计方案组织施工图设计及施工，并享有设计方案的知识产权。</w:t>
      </w:r>
    </w:p>
    <w:p>
      <w:pPr>
        <w:spacing w:line="360" w:lineRule="auto"/>
        <w:ind w:firstLine="420" w:firstLineChars="200"/>
        <w:jc w:val="left"/>
        <w:rPr>
          <w:rFonts w:ascii="宋体" w:hAnsi="宋体" w:cs="宋体"/>
          <w:bCs/>
          <w:szCs w:val="21"/>
          <w:u w:val="single"/>
        </w:rPr>
      </w:pPr>
      <w:r>
        <w:rPr>
          <w:rFonts w:hint="eastAsia" w:ascii="宋体" w:hAnsi="宋体" w:cs="宋体"/>
          <w:bCs/>
          <w:szCs w:val="21"/>
        </w:rPr>
        <w:t>（4）</w:t>
      </w:r>
      <w:r>
        <w:rPr>
          <w:rFonts w:hint="eastAsia" w:ascii="宋体" w:hAnsi="宋体" w:cs="宋体"/>
          <w:bCs/>
          <w:szCs w:val="21"/>
          <w:u w:val="single"/>
        </w:rPr>
        <w:t>承包人提供施工图纸纸质版，同时提供上述资料的原格式电子版文件。</w:t>
      </w:r>
    </w:p>
    <w:p>
      <w:pPr>
        <w:spacing w:line="360" w:lineRule="auto"/>
        <w:ind w:firstLine="420" w:firstLineChars="200"/>
        <w:jc w:val="left"/>
        <w:rPr>
          <w:rFonts w:ascii="宋体" w:hAnsi="宋体" w:cs="宋体"/>
          <w:bCs/>
          <w:szCs w:val="21"/>
          <w:u w:val="single"/>
        </w:rPr>
      </w:pPr>
      <w:r>
        <w:rPr>
          <w:rFonts w:hint="eastAsia" w:ascii="宋体" w:hAnsi="宋体" w:cs="宋体"/>
          <w:bCs/>
          <w:szCs w:val="21"/>
        </w:rPr>
        <w:t>（5）</w:t>
      </w:r>
      <w:r>
        <w:rPr>
          <w:rFonts w:hint="eastAsia" w:ascii="宋体" w:hAnsi="宋体" w:cs="宋体"/>
          <w:bCs/>
          <w:szCs w:val="21"/>
          <w:u w:val="single"/>
        </w:rPr>
        <w:t>承包人应充分考虑设计任务书要求及国家法律法规、建设规范规定，如因承包人原因造成的设计漏项而引起的造价突破设计概算的，工程费用由承包人承担，并且原设计方案标准不得降低。</w:t>
      </w:r>
    </w:p>
    <w:p>
      <w:pPr>
        <w:spacing w:line="360" w:lineRule="auto"/>
        <w:ind w:firstLine="420" w:firstLineChars="200"/>
        <w:jc w:val="left"/>
        <w:rPr>
          <w:rFonts w:ascii="宋体" w:hAnsi="宋体" w:cs="宋体"/>
          <w:bCs/>
          <w:szCs w:val="21"/>
          <w:u w:val="single"/>
        </w:rPr>
      </w:pPr>
      <w:r>
        <w:rPr>
          <w:rFonts w:hint="eastAsia" w:ascii="宋体" w:hAnsi="宋体" w:cs="宋体"/>
          <w:bCs/>
          <w:szCs w:val="21"/>
        </w:rPr>
        <w:t>（6）</w:t>
      </w:r>
      <w:r>
        <w:rPr>
          <w:rFonts w:hint="eastAsia" w:ascii="宋体" w:hAnsi="宋体" w:cs="宋体"/>
          <w:bCs/>
          <w:szCs w:val="21"/>
          <w:u w:val="single"/>
        </w:rPr>
        <w:t>因承包人原因的设计错误、施工返工、工期延误，产生的工程费用及延误工期，工程费用不予增加，工期不予顺延。</w:t>
      </w:r>
    </w:p>
    <w:p>
      <w:pPr>
        <w:spacing w:line="360" w:lineRule="auto"/>
        <w:ind w:firstLine="420" w:firstLineChars="200"/>
        <w:jc w:val="left"/>
        <w:rPr>
          <w:rFonts w:ascii="宋体" w:hAnsi="宋体" w:cs="宋体"/>
          <w:bCs/>
          <w:szCs w:val="21"/>
          <w:u w:val="single"/>
        </w:rPr>
      </w:pPr>
      <w:r>
        <w:rPr>
          <w:rFonts w:hint="eastAsia" w:ascii="宋体" w:hAnsi="宋体" w:cs="宋体"/>
          <w:bCs/>
          <w:szCs w:val="21"/>
        </w:rPr>
        <w:t>（7）</w:t>
      </w:r>
      <w:r>
        <w:rPr>
          <w:rFonts w:hint="eastAsia" w:ascii="宋体" w:hAnsi="宋体" w:cs="宋体"/>
          <w:bCs/>
          <w:szCs w:val="21"/>
          <w:u w:val="single"/>
        </w:rPr>
        <w:t>承包人必须无偿提供本项目各个设计阶段的电子版图纸等成果文件。</w:t>
      </w:r>
    </w:p>
    <w:p>
      <w:pPr>
        <w:spacing w:line="360" w:lineRule="auto"/>
        <w:ind w:firstLine="420" w:firstLineChars="200"/>
        <w:rPr>
          <w:rFonts w:ascii="宋体" w:hAnsi="宋体" w:cs="宋体"/>
          <w:szCs w:val="21"/>
        </w:rPr>
      </w:pPr>
      <w:r>
        <w:rPr>
          <w:rFonts w:hint="eastAsia" w:ascii="宋体" w:hAnsi="宋体" w:cs="宋体"/>
          <w:szCs w:val="21"/>
        </w:rPr>
        <w:t>5.2.4  操作维修手册提交的份数和最终提交期限：</w:t>
      </w:r>
      <w:r>
        <w:rPr>
          <w:rFonts w:hint="eastAsia" w:ascii="宋体" w:hAnsi="宋体" w:cs="宋体"/>
          <w:szCs w:val="21"/>
          <w:u w:val="single"/>
        </w:rPr>
        <w:t>工程竣工验收合格后5日内。</w:t>
      </w:r>
    </w:p>
    <w:p>
      <w:pPr>
        <w:spacing w:line="360" w:lineRule="auto"/>
        <w:ind w:firstLine="420" w:firstLineChars="200"/>
        <w:rPr>
          <w:rFonts w:ascii="宋体" w:hAnsi="宋体" w:cs="宋体"/>
          <w:szCs w:val="21"/>
        </w:rPr>
      </w:pPr>
      <w:r>
        <w:rPr>
          <w:rFonts w:hint="eastAsia" w:ascii="宋体" w:hAnsi="宋体" w:cs="宋体"/>
          <w:szCs w:val="21"/>
        </w:rPr>
        <w:t>5.2.5  设计文件的份数和提交时间</w:t>
      </w:r>
    </w:p>
    <w:p>
      <w:pPr>
        <w:spacing w:line="360" w:lineRule="auto"/>
        <w:ind w:firstLine="420" w:firstLineChars="200"/>
        <w:rPr>
          <w:rFonts w:ascii="宋体" w:hAnsi="宋体" w:cs="宋体"/>
          <w:szCs w:val="21"/>
        </w:rPr>
      </w:pPr>
      <w:r>
        <w:rPr>
          <w:rFonts w:hint="eastAsia" w:ascii="宋体" w:hAnsi="宋体" w:cs="宋体"/>
          <w:szCs w:val="21"/>
        </w:rPr>
        <w:t>方案设计阶段设计文件的份数和提交时间：</w:t>
      </w:r>
      <w:r>
        <w:rPr>
          <w:rFonts w:hint="eastAsia" w:ascii="宋体" w:hAnsi="宋体" w:cs="宋体"/>
          <w:szCs w:val="21"/>
          <w:u w:val="single"/>
        </w:rPr>
        <w:t>/</w:t>
      </w:r>
    </w:p>
    <w:p>
      <w:pPr>
        <w:spacing w:line="360" w:lineRule="auto"/>
        <w:ind w:firstLine="420" w:firstLineChars="200"/>
        <w:rPr>
          <w:rFonts w:ascii="宋体" w:hAnsi="宋体" w:cs="宋体"/>
          <w:szCs w:val="21"/>
        </w:rPr>
      </w:pPr>
      <w:r>
        <w:rPr>
          <w:rFonts w:hint="eastAsia" w:ascii="宋体" w:hAnsi="宋体" w:cs="宋体"/>
          <w:szCs w:val="21"/>
        </w:rPr>
        <w:t>扩大初步设计阶段设计文件的份数和提交时间：</w:t>
      </w:r>
      <w:r>
        <w:rPr>
          <w:rFonts w:hint="eastAsia" w:ascii="宋体" w:hAnsi="宋体" w:cs="宋体"/>
          <w:szCs w:val="21"/>
          <w:u w:val="single"/>
        </w:rPr>
        <w:t>/</w:t>
      </w:r>
    </w:p>
    <w:p>
      <w:pPr>
        <w:spacing w:line="360" w:lineRule="auto"/>
        <w:ind w:firstLine="420" w:firstLineChars="200"/>
        <w:rPr>
          <w:rFonts w:ascii="宋体" w:hAnsi="宋体" w:cs="宋体"/>
          <w:szCs w:val="21"/>
          <w:u w:val="single"/>
        </w:rPr>
      </w:pPr>
      <w:r>
        <w:rPr>
          <w:rFonts w:hint="eastAsia" w:ascii="宋体" w:hAnsi="宋体" w:cs="宋体"/>
          <w:szCs w:val="21"/>
        </w:rPr>
        <w:t>施工图设计阶段设计文件的份数和提交时间：</w:t>
      </w:r>
      <w:r>
        <w:rPr>
          <w:rFonts w:hint="eastAsia" w:ascii="宋体" w:hAnsi="宋体" w:cs="宋体"/>
          <w:szCs w:val="21"/>
          <w:u w:val="single"/>
        </w:rPr>
        <w:t>施工图设计图纸发包人确认后10日内，一式16份，施工图经发包人确认后返回8份给承包人用于施工（含向建设方提交的竣工图6份）。</w:t>
      </w:r>
    </w:p>
    <w:p>
      <w:pPr>
        <w:spacing w:line="360" w:lineRule="auto"/>
        <w:ind w:firstLine="420" w:firstLineChars="200"/>
        <w:contextualSpacing/>
        <w:rPr>
          <w:rFonts w:ascii="宋体" w:hAnsi="宋体" w:cs="宋体"/>
          <w:szCs w:val="21"/>
        </w:rPr>
      </w:pPr>
      <w:r>
        <w:rPr>
          <w:rFonts w:hint="eastAsia" w:ascii="宋体" w:hAnsi="宋体" w:cs="宋体"/>
          <w:bCs/>
          <w:szCs w:val="21"/>
        </w:rPr>
        <w:t>承包人除向发包人交付16份设计资料及文件外，还应提交所有资料最终版电子文件3份</w:t>
      </w:r>
      <w:r>
        <w:rPr>
          <w:rFonts w:hint="eastAsia" w:ascii="宋体" w:hAnsi="宋体" w:cs="宋体"/>
          <w:szCs w:val="21"/>
          <w:u w:val="single"/>
        </w:rPr>
        <w:t>（除效果图外，图纸格式为dwg及PDF格式）。</w:t>
      </w:r>
    </w:p>
    <w:p>
      <w:pPr>
        <w:spacing w:line="360" w:lineRule="auto"/>
        <w:ind w:firstLine="420" w:firstLineChars="200"/>
        <w:rPr>
          <w:rFonts w:ascii="宋体" w:hAnsi="宋体" w:cs="宋体"/>
          <w:szCs w:val="21"/>
        </w:rPr>
      </w:pPr>
      <w:r>
        <w:rPr>
          <w:rFonts w:hint="eastAsia" w:ascii="宋体" w:hAnsi="宋体" w:cs="宋体"/>
          <w:bCs/>
          <w:szCs w:val="21"/>
        </w:rPr>
        <w:t>以上所有设计成果应在发包人所在地或指定的其他地点交付。</w:t>
      </w:r>
    </w:p>
    <w:p>
      <w:pPr>
        <w:spacing w:before="156" w:beforeLines="50" w:after="93" w:afterLines="30" w:line="360" w:lineRule="auto"/>
        <w:ind w:firstLine="420" w:firstLineChars="200"/>
        <w:rPr>
          <w:rFonts w:ascii="宋体" w:hAnsi="宋体" w:cs="宋体"/>
          <w:szCs w:val="21"/>
        </w:rPr>
      </w:pPr>
      <w:r>
        <w:rPr>
          <w:rFonts w:hint="eastAsia" w:ascii="宋体" w:hAnsi="宋体" w:cs="宋体"/>
          <w:szCs w:val="21"/>
        </w:rPr>
        <w:t>5.2.6  发包人应在规定的时间内向承包人提交基础资料及文件，并对其完整性、正确性及时限负责。发包人不得要求承包人违反国家有关标准进行设计。若因发包人向承包人提交资料及文件超过规定期限15天以内，承包人交付设计文件时间顺延；超过规定期限15天以上时，经发包人确认可重新确定提交设计文件的时间；由于发包人失误或国家规范标准更改造成设计变更的，发包人承担所产生的所有设计及其他相关费用。</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 xml:space="preserve">5.3  设计阶段审查 </w:t>
      </w:r>
    </w:p>
    <w:p>
      <w:pPr>
        <w:spacing w:before="156" w:beforeLines="50" w:after="156" w:afterLines="50" w:line="360" w:lineRule="auto"/>
        <w:ind w:firstLine="420" w:firstLineChars="200"/>
        <w:rPr>
          <w:rFonts w:ascii="宋体" w:hAnsi="宋体" w:cs="宋体"/>
          <w:bCs/>
          <w:szCs w:val="21"/>
        </w:rPr>
      </w:pPr>
      <w:r>
        <w:rPr>
          <w:rFonts w:hint="eastAsia" w:ascii="宋体" w:hAnsi="宋体" w:cs="宋体"/>
          <w:bCs/>
          <w:szCs w:val="21"/>
        </w:rPr>
        <w:t>5.3.1   设计审查阶段</w:t>
      </w:r>
    </w:p>
    <w:p>
      <w:pPr>
        <w:spacing w:line="360" w:lineRule="auto"/>
        <w:ind w:firstLine="420" w:firstLineChars="200"/>
        <w:rPr>
          <w:rFonts w:ascii="宋体" w:hAnsi="宋体" w:cs="宋体"/>
          <w:szCs w:val="21"/>
          <w:u w:val="single"/>
        </w:rPr>
      </w:pPr>
      <w:r>
        <w:rPr>
          <w:rFonts w:hint="eastAsia" w:ascii="宋体" w:hAnsi="宋体" w:cs="宋体"/>
          <w:szCs w:val="21"/>
        </w:rPr>
        <w:t>本工程的设计阶段（名称）：</w:t>
      </w:r>
      <w:r>
        <w:rPr>
          <w:rFonts w:hint="eastAsia" w:ascii="宋体" w:hAnsi="宋体" w:cs="宋体"/>
          <w:szCs w:val="21"/>
          <w:u w:val="single"/>
        </w:rPr>
        <w:t>施工图设计。</w:t>
      </w:r>
    </w:p>
    <w:p>
      <w:pPr>
        <w:spacing w:before="156" w:beforeLines="50" w:after="156" w:afterLines="50" w:line="480" w:lineRule="exact"/>
        <w:ind w:firstLine="422" w:firstLineChars="200"/>
        <w:outlineLvl w:val="2"/>
        <w:rPr>
          <w:rFonts w:ascii="宋体" w:hAnsi="宋体" w:cs="宋体"/>
          <w:szCs w:val="21"/>
        </w:rPr>
      </w:pPr>
      <w:r>
        <w:rPr>
          <w:rFonts w:hint="eastAsia" w:ascii="宋体" w:hAnsi="宋体" w:cs="宋体"/>
          <w:b/>
          <w:bCs/>
          <w:szCs w:val="21"/>
        </w:rPr>
        <w:t>发包人责任及奖惩</w:t>
      </w:r>
    </w:p>
    <w:p>
      <w:pPr>
        <w:spacing w:line="480" w:lineRule="exact"/>
        <w:ind w:firstLine="420" w:firstLineChars="200"/>
        <w:rPr>
          <w:rFonts w:ascii="宋体" w:hAnsi="宋体" w:cs="宋体"/>
          <w:bCs/>
          <w:szCs w:val="21"/>
        </w:rPr>
      </w:pPr>
      <w:r>
        <w:rPr>
          <w:rFonts w:hint="eastAsia" w:ascii="宋体" w:hAnsi="宋体" w:cs="宋体"/>
          <w:bCs/>
          <w:szCs w:val="21"/>
        </w:rPr>
        <w:t>发包人向承包人提交设计任务书及前期相关资料超过规定期限15天的，承包人按本项目整体进度计划规定的时间完成设计文件时间顺延，项目总工期顺延。</w:t>
      </w:r>
    </w:p>
    <w:p>
      <w:pPr>
        <w:spacing w:before="156" w:beforeLines="50" w:after="156" w:afterLines="50" w:line="480" w:lineRule="exact"/>
        <w:ind w:firstLine="422" w:firstLineChars="200"/>
        <w:outlineLvl w:val="2"/>
        <w:rPr>
          <w:rFonts w:ascii="宋体" w:hAnsi="宋体" w:cs="宋体"/>
          <w:b/>
          <w:bCs/>
          <w:szCs w:val="21"/>
        </w:rPr>
      </w:pPr>
      <w:r>
        <w:rPr>
          <w:rFonts w:hint="eastAsia" w:ascii="宋体" w:hAnsi="宋体" w:cs="宋体"/>
          <w:b/>
          <w:bCs/>
          <w:szCs w:val="21"/>
        </w:rPr>
        <w:t>承包人责任及奖惩</w:t>
      </w:r>
    </w:p>
    <w:p>
      <w:pPr>
        <w:spacing w:line="480" w:lineRule="exact"/>
        <w:ind w:firstLine="420" w:firstLineChars="200"/>
        <w:outlineLvl w:val="1"/>
        <w:rPr>
          <w:rFonts w:ascii="宋体" w:hAnsi="宋体" w:cs="宋体"/>
          <w:bCs/>
          <w:szCs w:val="21"/>
          <w:u w:val="single"/>
        </w:rPr>
      </w:pPr>
      <w:r>
        <w:rPr>
          <w:rFonts w:hint="eastAsia" w:ascii="宋体" w:hAnsi="宋体" w:cs="宋体"/>
          <w:bCs/>
          <w:szCs w:val="21"/>
          <w:u w:val="single"/>
        </w:rPr>
        <w:t>1.承包人应按国家规定的和合同约定的技术规范、标准进行设计，按本项目整体进度计划规定的内容、时间及份数向发包人交付纸质及电子设计文件，并对提交的设计文件的质量进度负责；设计合理使用年限为国家相关规范规定年限。</w:t>
      </w:r>
    </w:p>
    <w:p>
      <w:pPr>
        <w:spacing w:line="480" w:lineRule="exact"/>
        <w:ind w:firstLine="420" w:firstLineChars="200"/>
        <w:outlineLvl w:val="1"/>
        <w:rPr>
          <w:rFonts w:ascii="宋体" w:hAnsi="宋体" w:cs="宋体"/>
          <w:bCs/>
          <w:szCs w:val="21"/>
          <w:u w:val="single"/>
        </w:rPr>
      </w:pPr>
      <w:r>
        <w:rPr>
          <w:rFonts w:hint="eastAsia" w:ascii="宋体" w:hAnsi="宋体" w:cs="宋体"/>
          <w:bCs/>
          <w:szCs w:val="21"/>
          <w:u w:val="single"/>
        </w:rPr>
        <w:t>2.承包人派驻现场的工作人员提供工作、生活及交通等方面及必要的劳动保护装备由承包人自行承担；承包人对设计文件出现的遗漏或错误负责在不超过本合同约定工作范围内进行修改或补充。由于承包人设计错误造成工程质量事故，承包人除负责采取补救措施外，应免收损失部分的设计费并赔偿相关工程损失；</w:t>
      </w:r>
    </w:p>
    <w:p>
      <w:pPr>
        <w:spacing w:line="480" w:lineRule="exact"/>
        <w:ind w:firstLine="420" w:firstLineChars="200"/>
        <w:outlineLvl w:val="1"/>
        <w:rPr>
          <w:rFonts w:ascii="宋体" w:hAnsi="宋体" w:cs="宋体"/>
          <w:bCs/>
          <w:szCs w:val="21"/>
          <w:u w:val="single"/>
        </w:rPr>
      </w:pPr>
      <w:r>
        <w:rPr>
          <w:rFonts w:hint="eastAsia" w:ascii="宋体" w:hAnsi="宋体" w:cs="宋体"/>
          <w:bCs/>
          <w:szCs w:val="21"/>
        </w:rPr>
        <w:t>3.</w:t>
      </w:r>
      <w:r>
        <w:rPr>
          <w:rFonts w:hint="eastAsia" w:ascii="宋体" w:hAnsi="宋体" w:cs="宋体"/>
          <w:bCs/>
          <w:szCs w:val="21"/>
          <w:u w:val="single"/>
        </w:rPr>
        <w:t>由于承包人原因，延误了设计文件交付时间，每延误一天，应减收该项目应收设计费</w:t>
      </w:r>
      <w:bookmarkStart w:id="341" w:name="OLE_LINK5"/>
      <w:r>
        <w:rPr>
          <w:rFonts w:hint="eastAsia" w:ascii="宋体" w:hAnsi="宋体" w:cs="宋体"/>
          <w:bCs/>
          <w:szCs w:val="21"/>
          <w:u w:val="single"/>
        </w:rPr>
        <w:t>2000元，延误工期超过1个月的按5</w:t>
      </w:r>
      <w:r>
        <w:rPr>
          <w:rFonts w:ascii="宋体" w:hAnsi="宋体" w:cs="宋体"/>
          <w:bCs/>
          <w:szCs w:val="21"/>
          <w:u w:val="single"/>
        </w:rPr>
        <w:t>.</w:t>
      </w:r>
      <w:bookmarkEnd w:id="341"/>
      <w:r>
        <w:rPr>
          <w:rFonts w:ascii="宋体" w:hAnsi="宋体" w:cs="宋体"/>
          <w:bCs/>
          <w:szCs w:val="21"/>
          <w:u w:val="single"/>
        </w:rPr>
        <w:t>2.2</w:t>
      </w:r>
      <w:r>
        <w:rPr>
          <w:rFonts w:hint="eastAsia" w:ascii="宋体" w:hAnsi="宋体" w:cs="宋体"/>
          <w:bCs/>
          <w:szCs w:val="21"/>
          <w:u w:val="single"/>
        </w:rPr>
        <w:t>执行。</w:t>
      </w:r>
    </w:p>
    <w:p>
      <w:pPr>
        <w:spacing w:line="480" w:lineRule="exact"/>
        <w:ind w:firstLine="420" w:firstLineChars="200"/>
        <w:outlineLvl w:val="1"/>
        <w:rPr>
          <w:rFonts w:ascii="宋体" w:hAnsi="宋体" w:cs="宋体"/>
          <w:bCs/>
          <w:szCs w:val="21"/>
          <w:u w:val="single"/>
        </w:rPr>
      </w:pPr>
      <w:r>
        <w:rPr>
          <w:rFonts w:hint="eastAsia" w:ascii="宋体" w:hAnsi="宋体" w:cs="宋体"/>
          <w:bCs/>
          <w:szCs w:val="21"/>
        </w:rPr>
        <w:t>4.</w:t>
      </w:r>
      <w:r>
        <w:rPr>
          <w:rFonts w:hint="eastAsia" w:ascii="宋体" w:hAnsi="宋体" w:cs="宋体"/>
          <w:bCs/>
          <w:szCs w:val="21"/>
          <w:u w:val="single"/>
        </w:rPr>
        <w:t>承包人交付设计文件后，并根据审查结论负责对审查内容做必要调整补充。承包人负责向发包人及监理人进行设计交底、处理有关设计问题和参加竣工验收。在一年内项目尚未开始施工，如委托人要求承包人仍负责上述工作，承包人应积极配合发包人工作，发包人无需增加任何费用；发包人要求承包人派设计专人长期驻施工现场进行配合与解决有关问题时，承包人应予以配合。承包人接到发包人电话或书面通知3日内不安排设计专人现场配合与解决有关问题时，按照每拖延一天1000元人民币承担违约赔偿。承包人接到发包人电子文件或书面招标答疑文件24小时内予以回复；</w:t>
      </w:r>
    </w:p>
    <w:p>
      <w:pPr>
        <w:spacing w:line="480" w:lineRule="exact"/>
        <w:ind w:firstLine="420" w:firstLineChars="200"/>
        <w:outlineLvl w:val="1"/>
        <w:rPr>
          <w:rFonts w:ascii="宋体" w:hAnsi="宋体" w:cs="宋体"/>
          <w:bCs/>
          <w:szCs w:val="21"/>
          <w:u w:val="single"/>
        </w:rPr>
      </w:pPr>
      <w:r>
        <w:rPr>
          <w:rFonts w:hint="eastAsia" w:ascii="宋体" w:hAnsi="宋体" w:cs="宋体"/>
          <w:bCs/>
          <w:szCs w:val="21"/>
        </w:rPr>
        <w:t>5.</w:t>
      </w:r>
      <w:r>
        <w:rPr>
          <w:rFonts w:hint="eastAsia" w:ascii="宋体" w:hAnsi="宋体" w:cs="宋体"/>
          <w:bCs/>
          <w:szCs w:val="21"/>
          <w:u w:val="single"/>
        </w:rPr>
        <w:t xml:space="preserve">本工程项目中，承包人不得在设计文件中约定或指定或暗示材料、设备的生产厂或供货商。对设计文件中出现特殊或新型或异形或非标材料、设备的承包人应提前告知发包人，经发包人审批通过后使用，未经发包同意或擅自使用由承包人自行修订设计文件并承担一切经济损失；   </w:t>
      </w:r>
    </w:p>
    <w:p>
      <w:pPr>
        <w:spacing w:line="480" w:lineRule="exact"/>
        <w:ind w:firstLine="420" w:firstLineChars="200"/>
        <w:outlineLvl w:val="1"/>
        <w:rPr>
          <w:rFonts w:ascii="宋体" w:hAnsi="宋体" w:cs="宋体"/>
          <w:b/>
          <w:szCs w:val="21"/>
          <w:u w:val="single"/>
        </w:rPr>
      </w:pPr>
      <w:r>
        <w:rPr>
          <w:rFonts w:hint="eastAsia" w:ascii="宋体" w:hAnsi="宋体" w:cs="宋体"/>
          <w:bCs/>
          <w:szCs w:val="21"/>
        </w:rPr>
        <w:t>6.</w:t>
      </w:r>
      <w:r>
        <w:rPr>
          <w:rFonts w:hint="eastAsia" w:ascii="宋体" w:hAnsi="宋体" w:cs="宋体"/>
          <w:szCs w:val="21"/>
          <w:u w:val="single"/>
        </w:rPr>
        <w:t>由于承包人设计失误遗漏等承包人责任引起的造成重大经济损失或工程事故时，承包人除应负法律责任和直接损失部分及间接经济损失，并根据损失程度向发包人支付赔偿金，设计单位承担主要责任，且联合体各方就中标项目向发包人承担连带责任，向发包人赔偿损失，赔偿金由发包人、承包人商定。</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第6条  工程物资</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6.1  工程物资的提供</w:t>
      </w:r>
    </w:p>
    <w:p>
      <w:pPr>
        <w:spacing w:line="360" w:lineRule="auto"/>
        <w:ind w:firstLine="420" w:firstLineChars="200"/>
        <w:rPr>
          <w:rFonts w:ascii="宋体" w:hAnsi="宋体" w:cs="宋体"/>
          <w:szCs w:val="21"/>
          <w:u w:val="single"/>
        </w:rPr>
      </w:pPr>
      <w:r>
        <w:rPr>
          <w:rFonts w:hint="eastAsia" w:ascii="宋体" w:hAnsi="宋体" w:cs="宋体"/>
          <w:szCs w:val="21"/>
        </w:rPr>
        <w:t>6.1.1  发包人提供的永久性工程的设备、材料和部件类别、估算数量或（和）规格清单：</w:t>
      </w:r>
      <w:r>
        <w:rPr>
          <w:rFonts w:hint="eastAsia" w:ascii="宋体" w:hAnsi="宋体" w:cs="宋体"/>
          <w:szCs w:val="21"/>
          <w:u w:val="single"/>
        </w:rPr>
        <w:t xml:space="preserve">   无   </w:t>
      </w:r>
    </w:p>
    <w:p>
      <w:pPr>
        <w:spacing w:before="156" w:beforeLines="50" w:after="93" w:afterLines="30" w:line="360" w:lineRule="auto"/>
        <w:ind w:firstLine="420" w:firstLineChars="200"/>
        <w:rPr>
          <w:rFonts w:ascii="宋体" w:hAnsi="宋体" w:cs="宋体"/>
          <w:szCs w:val="21"/>
          <w:u w:val="single"/>
        </w:rPr>
      </w:pPr>
      <w:r>
        <w:rPr>
          <w:rFonts w:hint="eastAsia" w:ascii="宋体" w:hAnsi="宋体" w:cs="宋体"/>
          <w:szCs w:val="21"/>
        </w:rPr>
        <w:t>6.1.2  承包人提供永久性工程的设备、材料和部件类别、估算数量或（和）规格清单：</w:t>
      </w:r>
      <w:r>
        <w:rPr>
          <w:rFonts w:hint="eastAsia" w:ascii="宋体" w:hAnsi="宋体" w:cs="宋体"/>
          <w:szCs w:val="21"/>
          <w:u w:val="single"/>
        </w:rPr>
        <w:t xml:space="preserve"> 所有工程设备、材料和部件均由承包人提供。并符合国家有关规定和发包人的使用有关要求。</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6.6  工程物资保管与剩余</w:t>
      </w:r>
    </w:p>
    <w:p>
      <w:pPr>
        <w:spacing w:line="360" w:lineRule="auto"/>
        <w:ind w:firstLine="420" w:firstLineChars="200"/>
        <w:rPr>
          <w:rFonts w:ascii="宋体" w:hAnsi="宋体" w:cs="宋体"/>
          <w:szCs w:val="21"/>
        </w:rPr>
      </w:pPr>
      <w:r>
        <w:rPr>
          <w:rFonts w:hint="eastAsia" w:ascii="宋体" w:hAnsi="宋体" w:cs="宋体"/>
          <w:szCs w:val="21"/>
        </w:rPr>
        <w:t>6.6.1  工程物资保管</w:t>
      </w:r>
    </w:p>
    <w:p>
      <w:pPr>
        <w:spacing w:line="360" w:lineRule="auto"/>
        <w:ind w:firstLine="420" w:firstLineChars="200"/>
        <w:rPr>
          <w:rFonts w:ascii="宋体" w:hAnsi="宋体" w:cs="宋体"/>
          <w:szCs w:val="21"/>
        </w:rPr>
      </w:pPr>
      <w:r>
        <w:rPr>
          <w:rFonts w:hint="eastAsia" w:ascii="宋体" w:hAnsi="宋体" w:cs="宋体"/>
          <w:szCs w:val="21"/>
        </w:rPr>
        <w:t>委托承包人保管的工程物资的类别和估算数量：</w:t>
      </w:r>
      <w:r>
        <w:rPr>
          <w:rFonts w:hint="eastAsia" w:ascii="宋体" w:hAnsi="宋体" w:cs="宋体"/>
          <w:szCs w:val="21"/>
          <w:u w:val="single"/>
        </w:rPr>
        <w:t xml:space="preserve"> 工程竣工移交发包人之前，所有工程物资均由承包人保管。</w:t>
      </w:r>
    </w:p>
    <w:p>
      <w:pPr>
        <w:spacing w:line="360" w:lineRule="auto"/>
        <w:ind w:firstLine="420" w:firstLineChars="200"/>
        <w:rPr>
          <w:rFonts w:ascii="宋体" w:hAnsi="宋体" w:cs="宋体"/>
          <w:szCs w:val="21"/>
        </w:rPr>
      </w:pPr>
      <w:r>
        <w:rPr>
          <w:rFonts w:hint="eastAsia" w:ascii="宋体" w:hAnsi="宋体" w:cs="宋体"/>
          <w:szCs w:val="21"/>
        </w:rPr>
        <w:t>承包人提交保管、维护方案的时间：</w:t>
      </w:r>
      <w:r>
        <w:rPr>
          <w:rFonts w:hint="eastAsia" w:ascii="宋体" w:hAnsi="宋体" w:cs="宋体"/>
          <w:szCs w:val="21"/>
          <w:u w:val="single"/>
        </w:rPr>
        <w:t xml:space="preserve"> 根据实际情况而定。</w:t>
      </w:r>
    </w:p>
    <w:p>
      <w:pPr>
        <w:spacing w:before="156" w:beforeLines="50" w:after="156" w:afterLines="50" w:line="360" w:lineRule="auto"/>
        <w:ind w:firstLine="420" w:firstLineChars="200"/>
        <w:rPr>
          <w:rFonts w:ascii="宋体" w:hAnsi="宋体" w:cs="宋体"/>
          <w:szCs w:val="21"/>
          <w:u w:val="single"/>
        </w:rPr>
      </w:pPr>
      <w:r>
        <w:rPr>
          <w:rFonts w:hint="eastAsia" w:ascii="宋体" w:hAnsi="宋体" w:cs="宋体"/>
          <w:szCs w:val="21"/>
        </w:rPr>
        <w:t>由发包人提供的库房、堆场、设施及设备：</w:t>
      </w:r>
      <w:r>
        <w:rPr>
          <w:rFonts w:hint="eastAsia" w:ascii="宋体" w:hAnsi="宋体" w:cs="宋体"/>
          <w:szCs w:val="21"/>
          <w:u w:val="single"/>
        </w:rPr>
        <w:t>发包人不提供任何的库房、仓库设施，但现场现有空地，经批准后，可提供给承包人作为临时堆场或建为临时仓储设施。</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第7条  施工</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7.1  发包人的义务</w:t>
      </w:r>
    </w:p>
    <w:p>
      <w:pPr>
        <w:spacing w:line="360" w:lineRule="auto"/>
        <w:ind w:firstLine="420" w:firstLineChars="200"/>
        <w:rPr>
          <w:rFonts w:ascii="宋体" w:hAnsi="宋体" w:cs="宋体"/>
          <w:szCs w:val="21"/>
        </w:rPr>
      </w:pPr>
      <w:r>
        <w:rPr>
          <w:rFonts w:hint="eastAsia" w:ascii="宋体" w:hAnsi="宋体" w:cs="宋体"/>
          <w:szCs w:val="21"/>
        </w:rPr>
        <w:t>7.1.1  提供基准坐标（含地下管线布置图）资料</w:t>
      </w:r>
    </w:p>
    <w:p>
      <w:pPr>
        <w:spacing w:line="360" w:lineRule="auto"/>
        <w:ind w:firstLine="420" w:firstLineChars="200"/>
        <w:rPr>
          <w:rFonts w:ascii="宋体" w:hAnsi="宋体" w:cs="宋体"/>
          <w:szCs w:val="21"/>
        </w:rPr>
      </w:pPr>
      <w:r>
        <w:rPr>
          <w:rFonts w:hint="eastAsia" w:ascii="宋体" w:hAnsi="宋体" w:cs="宋体"/>
          <w:szCs w:val="21"/>
        </w:rPr>
        <w:t>提供的基准坐标资料（含地下管线布置图）的内容和时间：</w:t>
      </w:r>
      <w:r>
        <w:rPr>
          <w:rFonts w:hint="eastAsia" w:ascii="宋体" w:hAnsi="宋体" w:cs="宋体"/>
          <w:szCs w:val="21"/>
          <w:u w:val="single"/>
        </w:rPr>
        <w:t xml:space="preserve"> 合同签订后3日内，发包人将基准坐标资料（含地下管线布置图）以书面形式交给承包人，并进行现场交验。</w:t>
      </w:r>
    </w:p>
    <w:p>
      <w:pPr>
        <w:spacing w:line="360" w:lineRule="auto"/>
        <w:ind w:firstLine="420" w:firstLineChars="200"/>
        <w:rPr>
          <w:rFonts w:ascii="宋体" w:hAnsi="宋体" w:cs="宋体"/>
          <w:szCs w:val="21"/>
        </w:rPr>
      </w:pPr>
      <w:r>
        <w:rPr>
          <w:rFonts w:hint="eastAsia" w:ascii="宋体" w:hAnsi="宋体" w:cs="宋体"/>
          <w:szCs w:val="21"/>
        </w:rPr>
        <w:t>7.1.3  进场条件和进场日期</w:t>
      </w:r>
    </w:p>
    <w:p>
      <w:pPr>
        <w:spacing w:line="360" w:lineRule="auto"/>
        <w:ind w:firstLine="420" w:firstLineChars="200"/>
        <w:rPr>
          <w:rFonts w:ascii="宋体" w:hAnsi="宋体" w:cs="宋体"/>
          <w:szCs w:val="21"/>
        </w:rPr>
      </w:pPr>
      <w:r>
        <w:rPr>
          <w:rFonts w:hint="eastAsia" w:ascii="宋体" w:hAnsi="宋体" w:cs="宋体"/>
          <w:szCs w:val="21"/>
        </w:rPr>
        <w:t>承包人的进场条件：</w:t>
      </w:r>
      <w:r>
        <w:rPr>
          <w:rFonts w:hint="eastAsia" w:ascii="宋体" w:hAnsi="宋体" w:cs="宋体"/>
          <w:szCs w:val="21"/>
          <w:u w:val="single"/>
        </w:rPr>
        <w:t xml:space="preserve">    合同签订后。   </w:t>
      </w:r>
    </w:p>
    <w:p>
      <w:pPr>
        <w:spacing w:line="360" w:lineRule="auto"/>
        <w:ind w:firstLine="420" w:firstLineChars="200"/>
        <w:rPr>
          <w:rFonts w:ascii="宋体" w:hAnsi="宋体" w:cs="宋体"/>
          <w:szCs w:val="21"/>
          <w:u w:val="single"/>
        </w:rPr>
      </w:pPr>
      <w:r>
        <w:rPr>
          <w:rFonts w:hint="eastAsia" w:ascii="宋体" w:hAnsi="宋体" w:cs="宋体"/>
          <w:szCs w:val="21"/>
        </w:rPr>
        <w:t>承包人的进场日期：</w:t>
      </w:r>
      <w:r>
        <w:rPr>
          <w:rFonts w:hint="eastAsia" w:ascii="宋体" w:hAnsi="宋体" w:cs="宋体"/>
          <w:szCs w:val="21"/>
          <w:u w:val="single"/>
        </w:rPr>
        <w:t>合同签订后次日入场。</w:t>
      </w:r>
    </w:p>
    <w:p>
      <w:pPr>
        <w:spacing w:line="360" w:lineRule="auto"/>
        <w:ind w:firstLine="420" w:firstLineChars="200"/>
        <w:rPr>
          <w:rFonts w:ascii="宋体" w:hAnsi="宋体" w:cs="宋体"/>
          <w:szCs w:val="21"/>
        </w:rPr>
      </w:pPr>
      <w:r>
        <w:rPr>
          <w:rFonts w:hint="eastAsia" w:ascii="宋体" w:hAnsi="宋体" w:cs="宋体"/>
          <w:szCs w:val="21"/>
        </w:rPr>
        <w:t>7.1.4  临时用水电等提供和节点铺设</w:t>
      </w:r>
    </w:p>
    <w:p>
      <w:pPr>
        <w:spacing w:before="156" w:beforeLines="50" w:after="93" w:afterLines="30" w:line="360" w:lineRule="auto"/>
        <w:ind w:firstLine="420" w:firstLineChars="200"/>
        <w:rPr>
          <w:rFonts w:ascii="宋体" w:hAnsi="宋体" w:cs="宋体"/>
          <w:szCs w:val="21"/>
          <w:u w:val="single"/>
        </w:rPr>
      </w:pPr>
      <w:r>
        <w:rPr>
          <w:rFonts w:hint="eastAsia" w:ascii="宋体" w:hAnsi="宋体" w:cs="宋体"/>
          <w:szCs w:val="21"/>
        </w:rPr>
        <w:t>发包人提供给临时水、电等类别和取费单价：</w:t>
      </w:r>
      <w:r>
        <w:rPr>
          <w:rFonts w:hint="eastAsia" w:ascii="宋体" w:hAnsi="宋体" w:cs="宋体"/>
          <w:szCs w:val="21"/>
          <w:u w:val="single"/>
        </w:rPr>
        <w:t>施工水、电由承包人根据施工现场自行协调，水电费含在投标报价中；通讯线路和设备由承包人自行解决并承担其费用。</w:t>
      </w:r>
    </w:p>
    <w:p>
      <w:pPr>
        <w:spacing w:before="156" w:beforeLines="50" w:after="93" w:afterLines="30" w:line="360" w:lineRule="auto"/>
        <w:ind w:firstLine="420" w:firstLineChars="200"/>
        <w:rPr>
          <w:rFonts w:ascii="宋体" w:hAnsi="宋体" w:cs="宋体"/>
          <w:szCs w:val="21"/>
          <w:u w:val="single"/>
        </w:rPr>
      </w:pPr>
      <w:r>
        <w:rPr>
          <w:rFonts w:hint="eastAsia" w:ascii="宋体" w:hAnsi="宋体" w:cs="宋体"/>
          <w:szCs w:val="21"/>
        </w:rPr>
        <w:t>7.1.10  由发包人履行的其他义务：</w:t>
      </w:r>
      <w:r>
        <w:rPr>
          <w:rFonts w:hint="eastAsia" w:ascii="宋体" w:hAnsi="宋体" w:cs="宋体"/>
          <w:szCs w:val="21"/>
          <w:u w:val="single"/>
        </w:rPr>
        <w:t xml:space="preserve">        /           </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7.2  承包人的义务</w:t>
      </w:r>
    </w:p>
    <w:p>
      <w:pPr>
        <w:spacing w:line="360" w:lineRule="auto"/>
        <w:ind w:firstLine="420" w:firstLineChars="200"/>
        <w:rPr>
          <w:rFonts w:ascii="宋体" w:hAnsi="宋体" w:cs="宋体"/>
          <w:szCs w:val="21"/>
        </w:rPr>
      </w:pPr>
      <w:r>
        <w:rPr>
          <w:rFonts w:hint="eastAsia" w:ascii="宋体" w:hAnsi="宋体" w:cs="宋体"/>
          <w:szCs w:val="21"/>
        </w:rPr>
        <w:t>提交工程总体施工组织设计的份数和时间：</w:t>
      </w:r>
      <w:r>
        <w:rPr>
          <w:rFonts w:hint="eastAsia" w:ascii="宋体" w:hAnsi="宋体" w:cs="宋体"/>
          <w:szCs w:val="21"/>
          <w:u w:val="single"/>
        </w:rPr>
        <w:t>承包人进场前7日提交一式三份。</w:t>
      </w:r>
    </w:p>
    <w:p>
      <w:pPr>
        <w:spacing w:line="360" w:lineRule="auto"/>
        <w:ind w:firstLine="420" w:firstLineChars="200"/>
        <w:rPr>
          <w:rFonts w:ascii="宋体" w:hAnsi="宋体" w:cs="宋体"/>
          <w:szCs w:val="21"/>
          <w:u w:val="single"/>
        </w:rPr>
      </w:pPr>
      <w:r>
        <w:rPr>
          <w:rFonts w:hint="eastAsia" w:ascii="宋体" w:hAnsi="宋体" w:cs="宋体"/>
          <w:szCs w:val="21"/>
        </w:rPr>
        <w:t>需要提交主要单项工程、分部分项工程施工组织设计的名称、份数和时间：</w:t>
      </w:r>
      <w:r>
        <w:rPr>
          <w:rFonts w:hint="eastAsia" w:ascii="宋体" w:hAnsi="宋体" w:cs="宋体"/>
          <w:szCs w:val="21"/>
          <w:u w:val="single"/>
        </w:rPr>
        <w:t>视具体情况而定。</w:t>
      </w:r>
    </w:p>
    <w:p>
      <w:pPr>
        <w:spacing w:line="360" w:lineRule="auto"/>
        <w:ind w:firstLine="420" w:firstLineChars="200"/>
        <w:rPr>
          <w:rFonts w:ascii="宋体" w:hAnsi="宋体" w:cs="宋体"/>
          <w:szCs w:val="21"/>
        </w:rPr>
      </w:pPr>
      <w:r>
        <w:rPr>
          <w:rFonts w:hint="eastAsia" w:ascii="宋体" w:hAnsi="宋体" w:cs="宋体"/>
          <w:szCs w:val="21"/>
        </w:rPr>
        <w:t>7.2.3  提交临时占地资料</w:t>
      </w:r>
    </w:p>
    <w:p>
      <w:pPr>
        <w:spacing w:line="360" w:lineRule="auto"/>
        <w:ind w:firstLine="420" w:firstLineChars="200"/>
        <w:rPr>
          <w:rFonts w:ascii="宋体" w:hAnsi="宋体" w:cs="宋体"/>
          <w:szCs w:val="21"/>
        </w:rPr>
      </w:pPr>
      <w:r>
        <w:rPr>
          <w:rFonts w:hint="eastAsia" w:ascii="宋体" w:hAnsi="宋体" w:cs="宋体"/>
          <w:szCs w:val="21"/>
        </w:rPr>
        <w:t>提交临时占地资料的时间：</w:t>
      </w:r>
      <w:r>
        <w:rPr>
          <w:rFonts w:hint="eastAsia" w:ascii="宋体" w:hAnsi="宋体" w:cs="宋体"/>
          <w:szCs w:val="21"/>
          <w:u w:val="single"/>
        </w:rPr>
        <w:t>进场前7日。</w:t>
      </w:r>
    </w:p>
    <w:p>
      <w:pPr>
        <w:spacing w:line="360" w:lineRule="auto"/>
        <w:ind w:firstLine="420" w:firstLineChars="200"/>
        <w:rPr>
          <w:rFonts w:ascii="宋体" w:hAnsi="宋体" w:cs="宋体"/>
          <w:szCs w:val="21"/>
        </w:rPr>
      </w:pPr>
      <w:r>
        <w:rPr>
          <w:rFonts w:hint="eastAsia" w:ascii="宋体" w:hAnsi="宋体" w:cs="宋体"/>
          <w:szCs w:val="21"/>
        </w:rPr>
        <w:t>7.2.4  提供临时用水电等资料</w:t>
      </w:r>
    </w:p>
    <w:p>
      <w:pPr>
        <w:spacing w:line="360" w:lineRule="auto"/>
        <w:ind w:firstLine="420" w:firstLineChars="200"/>
        <w:rPr>
          <w:rFonts w:ascii="宋体" w:hAnsi="宋体" w:cs="宋体"/>
          <w:szCs w:val="21"/>
        </w:rPr>
      </w:pPr>
      <w:r>
        <w:rPr>
          <w:rFonts w:hint="eastAsia" w:ascii="宋体" w:hAnsi="宋体" w:cs="宋体"/>
          <w:szCs w:val="21"/>
        </w:rPr>
        <w:t>承包人需要水电等品质、正常用量、高峰量和使用时间：</w:t>
      </w:r>
      <w:r>
        <w:rPr>
          <w:rFonts w:hint="eastAsia" w:ascii="宋体" w:hAnsi="宋体" w:cs="宋体"/>
          <w:szCs w:val="21"/>
          <w:u w:val="single"/>
        </w:rPr>
        <w:t>进场前3日</w:t>
      </w:r>
    </w:p>
    <w:p>
      <w:pPr>
        <w:spacing w:line="360" w:lineRule="auto"/>
        <w:ind w:firstLine="420" w:firstLineChars="200"/>
        <w:rPr>
          <w:rFonts w:ascii="宋体" w:hAnsi="宋体" w:cs="宋体"/>
          <w:szCs w:val="21"/>
          <w:u w:val="single"/>
        </w:rPr>
      </w:pPr>
      <w:r>
        <w:rPr>
          <w:rFonts w:hint="eastAsia" w:ascii="宋体" w:hAnsi="宋体" w:cs="宋体"/>
          <w:szCs w:val="21"/>
        </w:rPr>
        <w:t>发包人能够满足施工临时用水、电等类别和数量：</w:t>
      </w:r>
      <w:r>
        <w:rPr>
          <w:rFonts w:hint="eastAsia" w:ascii="宋体" w:hAnsi="宋体" w:cs="宋体"/>
          <w:szCs w:val="21"/>
          <w:u w:val="single"/>
        </w:rPr>
        <w:t>施工水、电由承包人根据施工现场自行协调，水电费含在投标报价中；通讯线路和设备由承包人自行解决并承担其费用。</w:t>
      </w:r>
    </w:p>
    <w:p>
      <w:pPr>
        <w:spacing w:line="360" w:lineRule="auto"/>
        <w:ind w:firstLine="420" w:firstLineChars="200"/>
        <w:rPr>
          <w:rFonts w:ascii="宋体" w:hAnsi="宋体" w:cs="宋体"/>
          <w:szCs w:val="21"/>
        </w:rPr>
      </w:pPr>
      <w:r>
        <w:rPr>
          <w:rFonts w:hint="eastAsia" w:ascii="宋体" w:hAnsi="宋体" w:cs="宋体"/>
          <w:szCs w:val="21"/>
        </w:rPr>
        <w:t>7.2.13  由承包人履行的其他义务：</w:t>
      </w:r>
    </w:p>
    <w:p>
      <w:pPr>
        <w:spacing w:line="360" w:lineRule="auto"/>
        <w:ind w:firstLine="420" w:firstLineChars="200"/>
        <w:rPr>
          <w:rFonts w:ascii="宋体" w:hAnsi="宋体" w:cs="宋体"/>
          <w:szCs w:val="21"/>
          <w:u w:val="single"/>
        </w:rPr>
      </w:pPr>
      <w:bookmarkStart w:id="342" w:name="_Hlk151542994"/>
      <w:r>
        <w:rPr>
          <w:rFonts w:hint="eastAsia" w:ascii="宋体" w:hAnsi="宋体" w:cs="宋体"/>
          <w:szCs w:val="21"/>
        </w:rPr>
        <w:t>（1）</w:t>
      </w:r>
      <w:r>
        <w:rPr>
          <w:rFonts w:hint="eastAsia" w:ascii="宋体" w:hAnsi="宋体" w:cs="宋体"/>
          <w:szCs w:val="21"/>
          <w:u w:val="single"/>
        </w:rPr>
        <w:t>承包人不能以任何理由拖欠国家、省、市规定的职工社会福利、工资和其他合作方的工程款项，特别是农民工工资及应为其缴纳的社会保险；</w:t>
      </w:r>
    </w:p>
    <w:p>
      <w:pPr>
        <w:spacing w:line="360" w:lineRule="auto"/>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）承包人应按照西安市“安全文明工地”要求、西安市和阎良区的城市创建、治污减霾等相关规定要求做好安全文明施工、环境保护、治污减霾等工作，承担费用。</w:t>
      </w:r>
    </w:p>
    <w:p>
      <w:pPr>
        <w:spacing w:line="360" w:lineRule="auto"/>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负责办理项目工程施工许可证；遵守西安市、阎良区以及发包人现场管理的有关规定要求及管理办法。</w:t>
      </w:r>
    </w:p>
    <w:p>
      <w:pPr>
        <w:spacing w:line="360" w:lineRule="auto"/>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承包人应采取适当的措施对施工现场周围的居民和群众进行安抚，避免发生施工扰民及民扰事件，上述工作的相关费用包含在合同价款中，发包人不承担任何与施工扰民或民扰有关的费用，工期亦不予以延长。</w:t>
      </w:r>
    </w:p>
    <w:p>
      <w:pPr>
        <w:spacing w:line="360" w:lineRule="auto"/>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承包人在开工前，应按有关规定办理好有关施工场地交通、环卫、安全生产和施工噪音管理等手续；如承包人未按本约定及时办理上述手续，所造成的相关主管部门的处罚由承包人承担，并赔偿由此给发包人造成的一切损失（包括但不限于实际损失、律师费、诉讼费、保全费、保函费等其他费用）。</w:t>
      </w:r>
    </w:p>
    <w:p>
      <w:pPr>
        <w:spacing w:line="360" w:lineRule="auto"/>
        <w:ind w:firstLine="420" w:firstLineChars="200"/>
        <w:rPr>
          <w:rFonts w:ascii="宋体" w:hAnsi="宋体" w:cs="宋体"/>
          <w:szCs w:val="21"/>
          <w:u w:val="single"/>
        </w:rPr>
      </w:pPr>
      <w:r>
        <w:rPr>
          <w:rFonts w:hint="eastAsia" w:ascii="宋体" w:hAnsi="宋体" w:cs="宋体"/>
          <w:szCs w:val="21"/>
        </w:rPr>
        <w:t>（6）</w:t>
      </w:r>
      <w:r>
        <w:rPr>
          <w:rFonts w:hint="eastAsia" w:ascii="宋体" w:hAnsi="宋体" w:cs="宋体"/>
          <w:szCs w:val="21"/>
          <w:u w:val="single"/>
        </w:rPr>
        <w:t>承包人负责工程移交前的现场成品保护工作，承担相应的费用；保护期间发生损坏，承包人自费予以修复。 </w:t>
      </w:r>
    </w:p>
    <w:p>
      <w:pPr>
        <w:spacing w:line="360" w:lineRule="auto"/>
        <w:ind w:firstLine="420" w:firstLineChars="200"/>
        <w:rPr>
          <w:rFonts w:ascii="宋体" w:hAnsi="宋体" w:cs="宋体"/>
          <w:szCs w:val="21"/>
          <w:u w:val="single"/>
        </w:rPr>
      </w:pPr>
      <w:r>
        <w:rPr>
          <w:rFonts w:hint="eastAsia" w:ascii="宋体" w:hAnsi="宋体" w:cs="宋体"/>
          <w:szCs w:val="21"/>
        </w:rPr>
        <w:t>（7）</w:t>
      </w:r>
      <w:r>
        <w:rPr>
          <w:rFonts w:hint="eastAsia" w:ascii="宋体" w:hAnsi="宋体" w:cs="宋体"/>
          <w:szCs w:val="21"/>
          <w:u w:val="single"/>
        </w:rPr>
        <w:t>承包人应积极做好施工现场管理，维护现场整洁，道路畅通，符合文明施工的标准；临时污水排放、垃圾清运，须由承包人及时向有关部门办理审批手续，经批准后方可排放、清运，费用由承包人承担。</w:t>
      </w:r>
    </w:p>
    <w:p>
      <w:pPr>
        <w:spacing w:line="360" w:lineRule="auto"/>
        <w:ind w:firstLine="420" w:firstLineChars="200"/>
        <w:rPr>
          <w:rFonts w:ascii="宋体" w:hAnsi="宋体" w:cs="宋体"/>
          <w:szCs w:val="21"/>
          <w:u w:val="single"/>
        </w:rPr>
      </w:pPr>
      <w:r>
        <w:rPr>
          <w:rFonts w:hint="eastAsia" w:ascii="宋体" w:hAnsi="宋体" w:cs="宋体"/>
          <w:szCs w:val="21"/>
        </w:rPr>
        <w:t>（8）</w:t>
      </w:r>
      <w:r>
        <w:rPr>
          <w:rFonts w:hint="eastAsia" w:ascii="宋体" w:hAnsi="宋体" w:cs="宋体"/>
          <w:szCs w:val="21"/>
          <w:u w:val="single"/>
        </w:rPr>
        <w:t>在施工过程中，承包人必须采取一切必需的有效措施以保护公众，使其不至因施工引起伤亡和财产损失；对于承包工程施工期间由于承包人未能采取有效的预防措施而引起公众伤亡和财产损失，承包人都必须采取积极的赔偿措施，在承包人先行支付赔偿费用后，再向责任方追索。</w:t>
      </w:r>
    </w:p>
    <w:p>
      <w:pPr>
        <w:spacing w:line="360" w:lineRule="auto"/>
        <w:ind w:firstLine="420" w:firstLineChars="200"/>
        <w:rPr>
          <w:rFonts w:ascii="宋体" w:hAnsi="宋体" w:cs="宋体"/>
          <w:szCs w:val="21"/>
        </w:rPr>
      </w:pPr>
      <w:r>
        <w:rPr>
          <w:rFonts w:hint="eastAsia" w:ascii="宋体" w:hAnsi="宋体" w:cs="宋体"/>
          <w:szCs w:val="21"/>
        </w:rPr>
        <w:t>（9）</w:t>
      </w:r>
      <w:r>
        <w:rPr>
          <w:rFonts w:hint="eastAsia" w:ascii="宋体" w:hAnsi="宋体" w:cs="宋体"/>
          <w:szCs w:val="21"/>
          <w:u w:val="single"/>
        </w:rPr>
        <w:t>承包人的临时用地由承包人自行调查解决并办理租用手续，费用视为已计入合同总价内，其用地数量、时间及因此而发生的协调、租用等相关费用都应包含在内。</w:t>
      </w:r>
    </w:p>
    <w:bookmarkEnd w:id="342"/>
    <w:p>
      <w:pPr>
        <w:spacing w:line="360" w:lineRule="auto"/>
        <w:ind w:firstLine="420" w:firstLineChars="200"/>
        <w:rPr>
          <w:rFonts w:ascii="宋体" w:hAnsi="宋体" w:cs="宋体"/>
          <w:szCs w:val="21"/>
        </w:rPr>
      </w:pPr>
      <w:r>
        <w:rPr>
          <w:rFonts w:hint="eastAsia" w:ascii="宋体" w:hAnsi="宋体" w:cs="宋体"/>
          <w:szCs w:val="21"/>
        </w:rPr>
        <w:t>（10）</w:t>
      </w:r>
      <w:r>
        <w:rPr>
          <w:rFonts w:hint="eastAsia" w:ascii="宋体" w:hAnsi="宋体" w:cs="宋体"/>
          <w:szCs w:val="21"/>
          <w:u w:val="single"/>
        </w:rPr>
        <w:t xml:space="preserve">配合办理项目施工图消防审核及相关区域验收； </w:t>
      </w:r>
    </w:p>
    <w:p>
      <w:pPr>
        <w:spacing w:line="360" w:lineRule="auto"/>
        <w:ind w:firstLine="420" w:firstLineChars="200"/>
        <w:contextualSpacing/>
        <w:rPr>
          <w:rFonts w:ascii="宋体" w:hAnsi="宋体" w:cs="宋体"/>
          <w:szCs w:val="21"/>
        </w:rPr>
      </w:pPr>
      <w:r>
        <w:rPr>
          <w:rFonts w:hint="eastAsia" w:ascii="宋体" w:hAnsi="宋体" w:cs="宋体"/>
          <w:szCs w:val="21"/>
        </w:rPr>
        <w:t>7.2.14已完工程成品保护的特殊要求及费用承担：</w:t>
      </w:r>
    </w:p>
    <w:p>
      <w:pPr>
        <w:spacing w:line="360" w:lineRule="auto"/>
        <w:ind w:firstLine="420" w:firstLineChars="200"/>
        <w:contextualSpacing/>
        <w:rPr>
          <w:rFonts w:ascii="宋体" w:hAnsi="宋体" w:cs="宋体"/>
          <w:szCs w:val="21"/>
        </w:rPr>
      </w:pPr>
      <w:r>
        <w:rPr>
          <w:rFonts w:hint="eastAsia" w:ascii="宋体" w:hAnsi="宋体" w:cs="宋体"/>
          <w:szCs w:val="21"/>
        </w:rPr>
        <w:t>已竣工工程未正式向发包人移交之前，承包人应当负责对已完工程的保护工作（包括：发包人对工程某些特殊部位和部分设施、设备保护提出的特殊要求；发包人自行采购的设备设施、运营备品等），费用由承包人承担，包含在合同价格内。承包人施工不得对建筑工程的主体结构以及其它已完工程造成破坏，施工期间发生的损坏由承包人自费负责予以修复，在此期间对非承包人施工有监管责任，否则所发生的修复费用和延误的工期由承包人承担，并不得影响项目整体竣工移交工作。</w:t>
      </w:r>
    </w:p>
    <w:p>
      <w:pPr>
        <w:spacing w:line="360" w:lineRule="auto"/>
        <w:ind w:firstLine="420" w:firstLineChars="200"/>
        <w:contextualSpacing/>
        <w:rPr>
          <w:rFonts w:ascii="宋体" w:hAnsi="宋体" w:cs="宋体"/>
          <w:b/>
          <w:bCs/>
          <w:szCs w:val="21"/>
        </w:rPr>
      </w:pPr>
      <w:r>
        <w:rPr>
          <w:rFonts w:hint="eastAsia" w:ascii="宋体" w:hAnsi="宋体" w:cs="宋体"/>
          <w:szCs w:val="21"/>
        </w:rPr>
        <w:t>7.2.15双方约定承包人应做的其他工作：需要提请政府职能部门进行专项验收的各项工作，该部分验收工作需要发包方出具盖章、签章手续的由发包方出具手续，但是直到政府职能部门出具验收合格手续前的一切工作由承包方承担，相关费用已经包含在投标报价中。</w:t>
      </w:r>
    </w:p>
    <w:p>
      <w:pPr>
        <w:spacing w:line="360" w:lineRule="auto"/>
        <w:ind w:firstLine="422" w:firstLineChars="200"/>
        <w:rPr>
          <w:rFonts w:ascii="宋体" w:hAnsi="宋体" w:cs="宋体"/>
          <w:b/>
          <w:bCs/>
          <w:szCs w:val="21"/>
        </w:rPr>
      </w:pPr>
      <w:r>
        <w:rPr>
          <w:rFonts w:hint="eastAsia" w:ascii="宋体" w:hAnsi="宋体" w:cs="宋体"/>
          <w:b/>
          <w:bCs/>
          <w:szCs w:val="21"/>
        </w:rPr>
        <w:t>7.4 人力和机具资源</w:t>
      </w:r>
    </w:p>
    <w:p>
      <w:pPr>
        <w:spacing w:line="360" w:lineRule="auto"/>
        <w:ind w:firstLine="420" w:firstLineChars="200"/>
        <w:rPr>
          <w:rFonts w:ascii="宋体" w:hAnsi="宋体" w:cs="宋体"/>
          <w:szCs w:val="21"/>
          <w:u w:val="single"/>
        </w:rPr>
      </w:pPr>
      <w:r>
        <w:rPr>
          <w:rFonts w:hint="eastAsia" w:ascii="宋体" w:hAnsi="宋体" w:cs="宋体"/>
          <w:szCs w:val="21"/>
        </w:rPr>
        <w:t>7.4.1 人力资源计划一览表的格式、内容、份数和提交时间：</w:t>
      </w:r>
      <w:r>
        <w:rPr>
          <w:rFonts w:hint="eastAsia" w:ascii="宋体" w:hAnsi="宋体" w:cs="宋体"/>
          <w:szCs w:val="21"/>
          <w:u w:val="single"/>
        </w:rPr>
        <w:t>签订合同后15日内提交人力资源配置表，主要包括项目经理、驻场设计人员、施工现场管理人员等满足工程总承包要求的人员，即项目开始前，向发包人提交项目组织体系架构框图/表一份。</w:t>
      </w:r>
    </w:p>
    <w:p>
      <w:pPr>
        <w:spacing w:line="360" w:lineRule="auto"/>
        <w:ind w:firstLine="420" w:firstLineChars="200"/>
        <w:rPr>
          <w:rFonts w:ascii="宋体" w:hAnsi="宋体" w:cs="宋体"/>
          <w:szCs w:val="21"/>
          <w:u w:val="single"/>
        </w:rPr>
      </w:pPr>
      <w:r>
        <w:rPr>
          <w:rFonts w:hint="eastAsia" w:ascii="宋体" w:hAnsi="宋体" w:cs="宋体"/>
          <w:szCs w:val="21"/>
        </w:rPr>
        <w:t>人力资源实际进场的报表格式、份数和报告期：</w:t>
      </w:r>
      <w:r>
        <w:rPr>
          <w:rFonts w:hint="eastAsia" w:ascii="宋体" w:hAnsi="宋体" w:cs="宋体"/>
          <w:szCs w:val="21"/>
          <w:u w:val="single"/>
        </w:rPr>
        <w:t>承包人进场后5日向发包人提交施工人力资源实际进场一览表 一式3份，格式届时和发包人协商。</w:t>
      </w:r>
    </w:p>
    <w:p>
      <w:pPr>
        <w:spacing w:line="480" w:lineRule="exact"/>
        <w:ind w:firstLine="420" w:firstLineChars="200"/>
        <w:rPr>
          <w:rFonts w:ascii="宋体" w:hAnsi="宋体" w:cs="宋体"/>
          <w:szCs w:val="21"/>
          <w:u w:val="single"/>
        </w:rPr>
      </w:pPr>
      <w:r>
        <w:rPr>
          <w:rFonts w:hint="eastAsia" w:ascii="宋体" w:hAnsi="宋体" w:cs="宋体"/>
          <w:szCs w:val="21"/>
        </w:rPr>
        <w:t>7.4.2 主要机具计划一览表的格式、内容、份数和提交时间：</w:t>
      </w:r>
      <w:r>
        <w:rPr>
          <w:rFonts w:hint="eastAsia" w:ascii="宋体" w:hAnsi="宋体" w:cs="宋体"/>
          <w:szCs w:val="21"/>
          <w:u w:val="single"/>
        </w:rPr>
        <w:t xml:space="preserve">承包人进场前3日向发包人提交主要机具计划一览表 一式3份，格式届时和发包人协商。 </w:t>
      </w:r>
    </w:p>
    <w:p>
      <w:pPr>
        <w:spacing w:line="480" w:lineRule="exact"/>
        <w:ind w:firstLine="420" w:firstLineChars="200"/>
        <w:rPr>
          <w:rFonts w:ascii="宋体" w:hAnsi="宋体" w:cs="宋体"/>
          <w:szCs w:val="21"/>
          <w:u w:val="single"/>
        </w:rPr>
      </w:pPr>
      <w:r>
        <w:rPr>
          <w:rFonts w:hint="eastAsia" w:ascii="宋体" w:hAnsi="宋体" w:cs="宋体"/>
          <w:szCs w:val="21"/>
        </w:rPr>
        <w:t>主要机具实际进场的报表格式、份数和报告期：</w:t>
      </w:r>
      <w:r>
        <w:rPr>
          <w:rFonts w:hint="eastAsia" w:ascii="宋体" w:hAnsi="宋体" w:cs="宋体"/>
          <w:szCs w:val="21"/>
          <w:u w:val="single"/>
        </w:rPr>
        <w:t>承包人进场后5日内向发包人提交主要机具实际进场一览表 一式3份，格式届时和发包人协商。</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7.5  质量与检验</w:t>
      </w:r>
    </w:p>
    <w:p>
      <w:pPr>
        <w:spacing w:line="360" w:lineRule="auto"/>
        <w:ind w:firstLine="420" w:firstLineChars="200"/>
        <w:rPr>
          <w:rFonts w:ascii="宋体" w:hAnsi="宋体" w:cs="宋体"/>
          <w:szCs w:val="21"/>
        </w:rPr>
      </w:pPr>
      <w:r>
        <w:rPr>
          <w:rFonts w:hint="eastAsia" w:ascii="宋体" w:hAnsi="宋体" w:cs="宋体"/>
          <w:szCs w:val="21"/>
        </w:rPr>
        <w:t>7.5.1 质检部位与参检方</w:t>
      </w:r>
    </w:p>
    <w:p>
      <w:pPr>
        <w:spacing w:line="360" w:lineRule="auto"/>
        <w:ind w:firstLine="420" w:firstLineChars="200"/>
        <w:rPr>
          <w:rFonts w:ascii="宋体" w:hAnsi="宋体" w:cs="宋体"/>
          <w:szCs w:val="21"/>
        </w:rPr>
      </w:pPr>
      <w:r>
        <w:rPr>
          <w:rFonts w:hint="eastAsia" w:ascii="宋体" w:hAnsi="宋体" w:cs="宋体"/>
          <w:szCs w:val="21"/>
        </w:rPr>
        <w:t>三方参检的部位、标准及表格形式：</w:t>
      </w:r>
      <w:r>
        <w:rPr>
          <w:rFonts w:hint="eastAsia" w:ascii="宋体" w:hAnsi="宋体" w:cs="宋体"/>
          <w:szCs w:val="21"/>
          <w:u w:val="single"/>
        </w:rPr>
        <w:t>三方验收（隐蔽工程验收、分项工程验收及分部工程验收），预验收、竣工验收，设备材料进场验收、工序验收、标准及表格按国家及地方规定执行。</w:t>
      </w:r>
    </w:p>
    <w:p>
      <w:pPr>
        <w:spacing w:line="360" w:lineRule="auto"/>
        <w:ind w:firstLine="420" w:firstLineChars="200"/>
        <w:rPr>
          <w:rFonts w:ascii="宋体" w:hAnsi="宋体" w:cs="宋体"/>
          <w:szCs w:val="21"/>
        </w:rPr>
      </w:pPr>
      <w:r>
        <w:rPr>
          <w:rFonts w:hint="eastAsia" w:ascii="宋体" w:hAnsi="宋体" w:cs="宋体"/>
          <w:szCs w:val="21"/>
        </w:rPr>
        <w:t>两方参检的部位、标准及表格形式：</w:t>
      </w:r>
      <w:r>
        <w:rPr>
          <w:rFonts w:hint="eastAsia" w:ascii="宋体" w:hAnsi="宋体" w:cs="宋体"/>
          <w:szCs w:val="21"/>
          <w:u w:val="single"/>
        </w:rPr>
        <w:t>执行国家及地方现行相关规定。</w:t>
      </w:r>
    </w:p>
    <w:p>
      <w:pPr>
        <w:spacing w:line="360" w:lineRule="auto"/>
        <w:ind w:firstLine="420" w:firstLineChars="200"/>
        <w:rPr>
          <w:rFonts w:ascii="宋体" w:hAnsi="宋体" w:cs="宋体"/>
          <w:szCs w:val="21"/>
          <w:u w:val="single"/>
        </w:rPr>
      </w:pPr>
      <w:r>
        <w:rPr>
          <w:rFonts w:hint="eastAsia" w:ascii="宋体" w:hAnsi="宋体" w:cs="宋体"/>
          <w:szCs w:val="21"/>
        </w:rPr>
        <w:t>第三方或承包人一方参检的部位、标准及表格形式：</w:t>
      </w:r>
      <w:r>
        <w:rPr>
          <w:rFonts w:hint="eastAsia" w:ascii="宋体" w:hAnsi="宋体" w:cs="宋体"/>
          <w:szCs w:val="21"/>
          <w:u w:val="single"/>
        </w:rPr>
        <w:t>执行国家及地方现行相关规定。</w:t>
      </w:r>
    </w:p>
    <w:p>
      <w:pPr>
        <w:spacing w:before="156" w:beforeLines="50" w:after="93" w:afterLines="30" w:line="360" w:lineRule="auto"/>
        <w:ind w:right="-29" w:rightChars="-14" w:firstLine="422" w:firstLineChars="200"/>
        <w:rPr>
          <w:rFonts w:ascii="宋体" w:hAnsi="宋体" w:cs="宋体"/>
          <w:b/>
          <w:bCs/>
          <w:szCs w:val="21"/>
        </w:rPr>
      </w:pPr>
      <w:r>
        <w:rPr>
          <w:rFonts w:hint="eastAsia" w:ascii="宋体" w:hAnsi="宋体" w:cs="宋体"/>
          <w:b/>
          <w:bCs/>
          <w:szCs w:val="21"/>
        </w:rPr>
        <w:t>7.6  隐蔽工程和中间验收部位</w:t>
      </w:r>
    </w:p>
    <w:p>
      <w:pPr>
        <w:spacing w:line="360" w:lineRule="auto"/>
        <w:ind w:firstLine="420" w:firstLineChars="200"/>
        <w:rPr>
          <w:rFonts w:ascii="宋体" w:hAnsi="宋体" w:cs="宋体"/>
          <w:szCs w:val="21"/>
        </w:rPr>
      </w:pPr>
      <w:r>
        <w:rPr>
          <w:rFonts w:hint="eastAsia" w:ascii="宋体" w:hAnsi="宋体" w:cs="宋体"/>
          <w:szCs w:val="21"/>
        </w:rPr>
        <w:t>7.6.1  隐蔽工程和中间验收。</w:t>
      </w:r>
    </w:p>
    <w:p>
      <w:pPr>
        <w:spacing w:before="156" w:beforeLines="50" w:after="93" w:afterLines="30" w:line="360" w:lineRule="auto"/>
        <w:ind w:right="-29" w:rightChars="-14" w:firstLine="420" w:firstLineChars="200"/>
        <w:rPr>
          <w:rFonts w:ascii="宋体" w:hAnsi="宋体" w:cs="宋体"/>
          <w:szCs w:val="21"/>
          <w:u w:val="single"/>
        </w:rPr>
      </w:pPr>
      <w:r>
        <w:rPr>
          <w:rFonts w:hint="eastAsia" w:ascii="宋体" w:hAnsi="宋体" w:cs="宋体"/>
          <w:szCs w:val="21"/>
        </w:rPr>
        <w:t>需要质检的隐蔽工程和中间验收部位的分类、部位、质检内容、标准、表格和参检方的约定：</w:t>
      </w:r>
      <w:r>
        <w:rPr>
          <w:rFonts w:hint="eastAsia" w:ascii="宋体" w:hAnsi="宋体" w:cs="宋体"/>
          <w:szCs w:val="21"/>
          <w:u w:val="single"/>
        </w:rPr>
        <w:t>执行国家及地方规范及行业标准及满足发包人标准化施工质量管理要求“合格”标准。工程具备覆盖、掩盖条件或达到协议条款约定的隐蔽工程和中间验收部位，承包人自检合格后，在隐蔽和中间验收48小时前通知发包人代表参加。通知包括承包人自检记录、隐蔽和中间验收的内容、验收时间和地点。承包人准备验收记录。验收合格，发包人代表在验收记录上签字后，方可进行隐蔽和继续施工。验收不合格，承包人在限定时间内修改后重新验收。竣工完成后需提供全部的隐蔽工程的影像资料。</w:t>
      </w:r>
    </w:p>
    <w:p>
      <w:pPr>
        <w:spacing w:before="156" w:beforeLines="50" w:after="93" w:afterLines="30" w:line="360" w:lineRule="auto"/>
        <w:ind w:right="-29" w:rightChars="-14" w:firstLine="422" w:firstLineChars="200"/>
        <w:rPr>
          <w:rFonts w:ascii="宋体" w:hAnsi="宋体" w:cs="宋体"/>
          <w:b/>
          <w:bCs/>
          <w:szCs w:val="21"/>
        </w:rPr>
      </w:pPr>
      <w:r>
        <w:rPr>
          <w:rFonts w:hint="eastAsia" w:ascii="宋体" w:hAnsi="宋体" w:cs="宋体"/>
          <w:b/>
          <w:bCs/>
          <w:szCs w:val="21"/>
        </w:rPr>
        <w:t>7.8  健康、安全、环境</w:t>
      </w:r>
    </w:p>
    <w:p>
      <w:pPr>
        <w:spacing w:line="360" w:lineRule="auto"/>
        <w:ind w:firstLine="420" w:firstLineChars="200"/>
        <w:rPr>
          <w:rFonts w:ascii="宋体" w:hAnsi="宋体" w:cs="宋体"/>
          <w:szCs w:val="21"/>
        </w:rPr>
      </w:pPr>
      <w:r>
        <w:rPr>
          <w:rFonts w:hint="eastAsia" w:ascii="宋体" w:hAnsi="宋体" w:cs="宋体"/>
          <w:szCs w:val="21"/>
        </w:rPr>
        <w:t>7.8.1  健康、安全、环境管理</w:t>
      </w:r>
    </w:p>
    <w:p>
      <w:pPr>
        <w:spacing w:line="480" w:lineRule="exact"/>
        <w:ind w:firstLine="420" w:firstLineChars="200"/>
        <w:rPr>
          <w:rFonts w:ascii="宋体" w:hAnsi="宋体" w:cs="宋体"/>
          <w:szCs w:val="21"/>
          <w:u w:val="single"/>
        </w:rPr>
      </w:pPr>
      <w:r>
        <w:rPr>
          <w:rFonts w:hint="eastAsia" w:ascii="宋体" w:hAnsi="宋体" w:cs="宋体"/>
          <w:szCs w:val="21"/>
        </w:rPr>
        <w:t>提交健康、安全、环境管理计划的份数和时间：</w:t>
      </w:r>
      <w:r>
        <w:rPr>
          <w:rFonts w:hint="eastAsia" w:ascii="宋体" w:hAnsi="宋体" w:cs="宋体"/>
          <w:szCs w:val="21"/>
          <w:u w:val="single"/>
        </w:rPr>
        <w:t xml:space="preserve"> 承包人进场前3日内提供一式三份。</w:t>
      </w:r>
    </w:p>
    <w:p>
      <w:pPr>
        <w:pStyle w:val="10"/>
        <w:spacing w:line="480" w:lineRule="exact"/>
        <w:ind w:left="420" w:leftChars="200"/>
        <w:rPr>
          <w:b/>
          <w:bCs/>
          <w:lang w:val="en-US" w:bidi="ar-SA"/>
        </w:rPr>
      </w:pPr>
      <w:r>
        <w:rPr>
          <w:rFonts w:hint="eastAsia"/>
          <w:b/>
          <w:bCs/>
          <w:lang w:val="en-US" w:bidi="ar-SA"/>
        </w:rPr>
        <w:t xml:space="preserve">1.安全文明施工管理： </w:t>
      </w:r>
    </w:p>
    <w:p>
      <w:pPr>
        <w:pStyle w:val="10"/>
        <w:spacing w:line="480" w:lineRule="exact"/>
        <w:ind w:left="420" w:leftChars="200"/>
        <w:rPr>
          <w:lang w:val="en-US" w:bidi="ar-SA"/>
        </w:rPr>
      </w:pPr>
      <w:r>
        <w:rPr>
          <w:rFonts w:hint="eastAsia"/>
          <w:lang w:val="en-US" w:bidi="ar-SA"/>
        </w:rPr>
        <w:t>检验标准：   《建筑施工安全检查标准》（JGJ59-2011）</w:t>
      </w:r>
    </w:p>
    <w:p>
      <w:pPr>
        <w:pStyle w:val="10"/>
        <w:spacing w:line="480" w:lineRule="exact"/>
        <w:ind w:left="420" w:hanging="420" w:hangingChars="200"/>
        <w:rPr>
          <w:lang w:val="en-US" w:bidi="ar-SA"/>
        </w:rPr>
      </w:pPr>
      <w:r>
        <w:rPr>
          <w:rFonts w:hint="eastAsia"/>
          <w:lang w:val="en-US" w:bidi="ar-SA"/>
        </w:rPr>
        <w:t xml:space="preserve">             </w:t>
      </w:r>
      <w:r>
        <w:rPr>
          <w:lang w:val="en-US" w:bidi="ar-SA"/>
        </w:rPr>
        <w:t xml:space="preserve">   </w:t>
      </w:r>
      <w:r>
        <w:rPr>
          <w:rFonts w:hint="eastAsia"/>
          <w:lang w:val="en-US" w:bidi="ar-SA"/>
        </w:rPr>
        <w:t>《建筑机械使用安全技术规范》（JGJ33-2012）</w:t>
      </w:r>
    </w:p>
    <w:p>
      <w:pPr>
        <w:pStyle w:val="10"/>
        <w:spacing w:line="480" w:lineRule="exact"/>
        <w:ind w:left="420" w:hanging="420" w:hangingChars="200"/>
        <w:rPr>
          <w:lang w:val="en-US" w:bidi="ar-SA"/>
        </w:rPr>
      </w:pPr>
      <w:r>
        <w:rPr>
          <w:rFonts w:hint="eastAsia"/>
          <w:lang w:val="en-US" w:bidi="ar-SA"/>
        </w:rPr>
        <w:t xml:space="preserve">     </w:t>
      </w:r>
      <w:r>
        <w:rPr>
          <w:lang w:val="en-US" w:bidi="ar-SA"/>
        </w:rPr>
        <w:t xml:space="preserve">  </w:t>
      </w:r>
      <w:r>
        <w:rPr>
          <w:rFonts w:hint="eastAsia"/>
          <w:lang w:val="en-US" w:bidi="ar-SA"/>
        </w:rPr>
        <w:t xml:space="preserve">   </w:t>
      </w:r>
      <w:r>
        <w:rPr>
          <w:lang w:val="en-US" w:bidi="ar-SA"/>
        </w:rPr>
        <w:t xml:space="preserve"> </w:t>
      </w:r>
      <w:r>
        <w:rPr>
          <w:rFonts w:hint="eastAsia"/>
          <w:lang w:val="en-US" w:bidi="ar-SA"/>
        </w:rPr>
        <w:t xml:space="preserve">     《建筑施工高处作业安全技术规范》（JGJ80-2016）</w:t>
      </w:r>
    </w:p>
    <w:p>
      <w:pPr>
        <w:pStyle w:val="10"/>
        <w:spacing w:line="480" w:lineRule="exact"/>
        <w:ind w:left="420" w:hanging="420" w:hangingChars="200"/>
        <w:rPr>
          <w:lang w:val="en-US" w:bidi="ar-SA"/>
        </w:rPr>
      </w:pPr>
      <w:r>
        <w:rPr>
          <w:rFonts w:hint="eastAsia"/>
          <w:lang w:val="en-US" w:bidi="ar-SA"/>
        </w:rPr>
        <w:t xml:space="preserve">            </w:t>
      </w:r>
      <w:r>
        <w:rPr>
          <w:lang w:val="en-US" w:bidi="ar-SA"/>
        </w:rPr>
        <w:t xml:space="preserve">   </w:t>
      </w:r>
      <w:r>
        <w:rPr>
          <w:rFonts w:hint="eastAsia"/>
          <w:lang w:val="en-US" w:bidi="ar-SA"/>
        </w:rPr>
        <w:t xml:space="preserve"> 《建设工程安全防护、文明措施项目清单》（2005）</w:t>
      </w:r>
    </w:p>
    <w:p>
      <w:pPr>
        <w:pStyle w:val="10"/>
        <w:spacing w:line="480" w:lineRule="exact"/>
        <w:ind w:left="420" w:hanging="420" w:hangingChars="200"/>
        <w:rPr>
          <w:lang w:val="en-US" w:bidi="ar-SA"/>
        </w:rPr>
      </w:pPr>
      <w:r>
        <w:rPr>
          <w:rFonts w:hint="eastAsia"/>
          <w:lang w:val="en-US" w:bidi="ar-SA"/>
        </w:rPr>
        <w:t xml:space="preserve">            </w:t>
      </w:r>
      <w:r>
        <w:rPr>
          <w:lang w:val="en-US" w:bidi="ar-SA"/>
        </w:rPr>
        <w:t xml:space="preserve">   </w:t>
      </w:r>
      <w:r>
        <w:rPr>
          <w:rFonts w:hint="eastAsia"/>
          <w:lang w:val="en-US" w:bidi="ar-SA"/>
        </w:rPr>
        <w:t xml:space="preserve"> 《文明施工管理细则》</w:t>
      </w:r>
    </w:p>
    <w:p>
      <w:pPr>
        <w:pStyle w:val="10"/>
        <w:spacing w:line="480" w:lineRule="exact"/>
        <w:ind w:left="420" w:hanging="420" w:hangingChars="200"/>
        <w:rPr>
          <w:lang w:val="en-US" w:bidi="ar-SA"/>
        </w:rPr>
      </w:pPr>
      <w:r>
        <w:rPr>
          <w:rFonts w:hint="eastAsia"/>
          <w:lang w:val="en-US" w:bidi="ar-SA"/>
        </w:rPr>
        <w:t xml:space="preserve">            </w:t>
      </w:r>
      <w:r>
        <w:rPr>
          <w:lang w:val="en-US" w:bidi="ar-SA"/>
        </w:rPr>
        <w:t xml:space="preserve">   </w:t>
      </w:r>
      <w:r>
        <w:rPr>
          <w:rFonts w:hint="eastAsia"/>
          <w:lang w:val="en-US" w:bidi="ar-SA"/>
        </w:rPr>
        <w:t xml:space="preserve"> 《陕西省省级文明工地验收标准》（陕建发2010-105） </w:t>
      </w:r>
    </w:p>
    <w:p>
      <w:pPr>
        <w:pStyle w:val="10"/>
        <w:spacing w:line="480" w:lineRule="exact"/>
        <w:ind w:left="420" w:leftChars="200"/>
        <w:rPr>
          <w:lang w:val="en-US" w:bidi="ar-SA"/>
        </w:rPr>
      </w:pPr>
      <w:r>
        <w:rPr>
          <w:rFonts w:hint="eastAsia"/>
          <w:lang w:val="en-US" w:bidi="ar-SA"/>
        </w:rPr>
        <w:t>A承包人应严格按照以上标准文明施工管理。对管理不严、措施不力造成的后果承包人应承担相应责任：</w:t>
      </w:r>
    </w:p>
    <w:p>
      <w:pPr>
        <w:pStyle w:val="10"/>
        <w:spacing w:line="480" w:lineRule="exact"/>
        <w:ind w:left="420" w:leftChars="200"/>
        <w:rPr>
          <w:lang w:val="en-US" w:bidi="ar-SA"/>
        </w:rPr>
      </w:pPr>
      <w:r>
        <w:rPr>
          <w:rFonts w:hint="eastAsia"/>
          <w:lang w:val="en-US" w:bidi="ar-SA"/>
        </w:rPr>
        <w:t>B承包人需建立安全保证体系、制定安全保证措施、设安全员，确保施工人员、管理人员、施工现场、施工过程、办公区域的安全。</w:t>
      </w:r>
    </w:p>
    <w:p>
      <w:pPr>
        <w:pStyle w:val="10"/>
        <w:spacing w:line="480" w:lineRule="exact"/>
        <w:ind w:left="420" w:leftChars="200"/>
        <w:rPr>
          <w:lang w:val="en-US" w:bidi="ar-SA"/>
        </w:rPr>
      </w:pPr>
      <w:r>
        <w:rPr>
          <w:rFonts w:hint="eastAsia"/>
          <w:lang w:val="en-US" w:bidi="ar-SA"/>
        </w:rPr>
        <w:t>C现场用电必须按照发包人要求，三相五线制，一机一闸必须带漏电保护，不许用电炉。如施工现场出现用电漏电或短路跳闸，造成停电、影响施工，承包人应承担相应责任。</w:t>
      </w:r>
    </w:p>
    <w:p>
      <w:pPr>
        <w:pStyle w:val="10"/>
        <w:spacing w:line="480" w:lineRule="exact"/>
        <w:ind w:left="420" w:leftChars="200"/>
        <w:rPr>
          <w:lang w:val="en-US" w:bidi="ar-SA"/>
        </w:rPr>
      </w:pPr>
      <w:r>
        <w:rPr>
          <w:rFonts w:hint="eastAsia"/>
          <w:lang w:val="en-US" w:bidi="ar-SA"/>
        </w:rPr>
        <w:t>D发包人在现场检查中提出的质量、安全、扬尘治理问题，承包人未按要求整改的，承包人应承担相应责任。</w:t>
      </w:r>
    </w:p>
    <w:p>
      <w:pPr>
        <w:pStyle w:val="10"/>
        <w:spacing w:line="480" w:lineRule="exact"/>
        <w:ind w:left="420" w:leftChars="200"/>
        <w:rPr>
          <w:b/>
          <w:bCs/>
          <w:lang w:val="en-US" w:bidi="ar-SA"/>
        </w:rPr>
      </w:pPr>
      <w:r>
        <w:rPr>
          <w:rFonts w:hint="eastAsia"/>
          <w:b/>
          <w:bCs/>
          <w:lang w:val="en-US" w:bidi="ar-SA"/>
        </w:rPr>
        <w:t>2.文明施工</w:t>
      </w:r>
    </w:p>
    <w:p>
      <w:pPr>
        <w:pStyle w:val="10"/>
        <w:spacing w:line="480" w:lineRule="exact"/>
        <w:ind w:left="420" w:leftChars="200" w:firstLine="420" w:firstLineChars="200"/>
        <w:rPr>
          <w:lang w:val="en-US" w:bidi="ar-SA"/>
        </w:rPr>
      </w:pPr>
      <w:r>
        <w:rPr>
          <w:rFonts w:hint="eastAsia"/>
          <w:lang w:val="en-US" w:bidi="ar-SA"/>
        </w:rPr>
        <w:t>合同当事人对文明施工的要求：根据国家、省、市关于安全文明施工的要求，必须达到省级文明工地验收标准,并满足西安阎良国家航空高技术产业基地管委会安全文明施工管理办法；且工地现场需按《阎良航空基地建设工程施工现场文明施工标准》实施，具体应按照附件2《建设工程安全防护、文明施工措施表》规定的各项要求执行，切实有效的做好建筑工程安全防护、文明施工等工作。如监理工程师和发包人发现施工现场有不安全因素存在，经指出承包人仍未纠正的，承包人每次支付违约金1000元人民币，由此出现安全的事故，承包人自负。</w:t>
      </w:r>
    </w:p>
    <w:p>
      <w:pPr>
        <w:pStyle w:val="10"/>
        <w:spacing w:line="480" w:lineRule="exact"/>
        <w:ind w:left="420" w:leftChars="200" w:firstLine="420" w:firstLineChars="200"/>
        <w:rPr>
          <w:lang w:val="en-US" w:bidi="ar-SA"/>
        </w:rPr>
      </w:pPr>
      <w:r>
        <w:rPr>
          <w:rFonts w:hint="eastAsia"/>
          <w:lang w:val="en-US" w:bidi="ar-SA"/>
        </w:rPr>
        <w:t>施工期间，安全文明工地建设应建立长效机制，承包人应全力配合发包人和管委会的量化考核工作，发包人将定期按照阎良航空基地管理委员会的量化考核表，对施工现场进行检查与考核，发现问题限期整改，承包人应按要求整改到位，若累计三次由于承包人原因致使承包项目在各级考评中排名最后三位，发包人将处罚违约金50000元。</w:t>
      </w:r>
    </w:p>
    <w:p>
      <w:pPr>
        <w:spacing w:before="156" w:beforeLines="50" w:after="156" w:afterLines="50" w:line="360" w:lineRule="auto"/>
        <w:ind w:right="-29" w:rightChars="-14" w:firstLine="422" w:firstLineChars="200"/>
        <w:rPr>
          <w:rFonts w:ascii="宋体" w:hAnsi="宋体" w:cs="宋体"/>
          <w:b/>
          <w:bCs/>
          <w:szCs w:val="21"/>
        </w:rPr>
      </w:pPr>
      <w:r>
        <w:rPr>
          <w:rFonts w:hint="eastAsia" w:ascii="宋体" w:hAnsi="宋体" w:cs="宋体"/>
          <w:b/>
          <w:bCs/>
          <w:szCs w:val="21"/>
        </w:rPr>
        <w:t>第8条  竣工试验</w:t>
      </w:r>
    </w:p>
    <w:p>
      <w:pPr>
        <w:spacing w:before="156" w:beforeLines="50" w:after="156" w:afterLines="50" w:line="360" w:lineRule="auto"/>
        <w:ind w:right="-29" w:rightChars="-14" w:firstLine="420" w:firstLineChars="200"/>
        <w:rPr>
          <w:rFonts w:ascii="宋体" w:hAnsi="宋体" w:cs="宋体"/>
          <w:szCs w:val="21"/>
        </w:rPr>
      </w:pPr>
      <w:r>
        <w:rPr>
          <w:rFonts w:hint="eastAsia" w:ascii="宋体" w:hAnsi="宋体" w:cs="宋体"/>
          <w:szCs w:val="21"/>
          <w:u w:val="single"/>
        </w:rPr>
        <w:t>本合同工程包含竣工试验。</w:t>
      </w:r>
    </w:p>
    <w:p>
      <w:pPr>
        <w:spacing w:before="156" w:beforeLines="50" w:after="93" w:afterLines="30" w:line="360" w:lineRule="auto"/>
        <w:ind w:right="-29" w:rightChars="-14" w:firstLine="422" w:firstLineChars="200"/>
        <w:rPr>
          <w:rFonts w:ascii="宋体" w:hAnsi="宋体" w:cs="宋体"/>
          <w:b/>
          <w:bCs/>
          <w:szCs w:val="21"/>
        </w:rPr>
      </w:pPr>
      <w:r>
        <w:rPr>
          <w:rFonts w:hint="eastAsia" w:ascii="宋体" w:hAnsi="宋体" w:cs="宋体"/>
          <w:b/>
          <w:bCs/>
          <w:szCs w:val="21"/>
        </w:rPr>
        <w:t>8.1  竣工试验的义务</w:t>
      </w:r>
    </w:p>
    <w:p>
      <w:pPr>
        <w:spacing w:line="360" w:lineRule="auto"/>
        <w:ind w:firstLine="420" w:firstLineChars="200"/>
        <w:rPr>
          <w:rFonts w:ascii="宋体" w:hAnsi="宋体" w:cs="宋体"/>
          <w:szCs w:val="21"/>
        </w:rPr>
      </w:pPr>
      <w:r>
        <w:rPr>
          <w:rFonts w:hint="eastAsia" w:ascii="宋体" w:hAnsi="宋体" w:cs="宋体"/>
          <w:szCs w:val="21"/>
        </w:rPr>
        <w:t>8.1.1  承包人的一般义务</w:t>
      </w:r>
    </w:p>
    <w:p>
      <w:pPr>
        <w:spacing w:line="360" w:lineRule="auto"/>
        <w:ind w:firstLine="420" w:firstLineChars="200"/>
        <w:rPr>
          <w:rFonts w:ascii="宋体" w:hAnsi="宋体" w:cs="宋体"/>
          <w:szCs w:val="21"/>
        </w:rPr>
      </w:pPr>
      <w:r>
        <w:rPr>
          <w:rFonts w:hint="eastAsia" w:ascii="宋体" w:hAnsi="宋体" w:cs="宋体"/>
          <w:szCs w:val="21"/>
        </w:rPr>
        <w:t>承包人在工程完工后自行组织验收及检验检测，对存在质量缺陷及遗漏项目的自行组织整改,费用自行承担；</w:t>
      </w:r>
    </w:p>
    <w:p>
      <w:pPr>
        <w:spacing w:line="360" w:lineRule="auto"/>
        <w:ind w:firstLine="420" w:firstLineChars="200"/>
        <w:rPr>
          <w:rFonts w:ascii="宋体" w:hAnsi="宋体" w:cs="宋体"/>
          <w:szCs w:val="21"/>
        </w:rPr>
      </w:pPr>
      <w:r>
        <w:rPr>
          <w:rFonts w:hint="eastAsia" w:ascii="宋体" w:hAnsi="宋体" w:cs="宋体"/>
          <w:szCs w:val="21"/>
        </w:rPr>
        <w:t>（1） 竣工试验方案</w:t>
      </w:r>
    </w:p>
    <w:p>
      <w:pPr>
        <w:spacing w:line="480" w:lineRule="exact"/>
        <w:ind w:right="-29" w:rightChars="-14" w:firstLine="315" w:firstLineChars="150"/>
        <w:rPr>
          <w:rFonts w:ascii="宋体" w:hAnsi="宋体" w:cs="宋体"/>
          <w:szCs w:val="21"/>
          <w:u w:val="single"/>
        </w:rPr>
      </w:pPr>
      <w:r>
        <w:rPr>
          <w:rFonts w:hint="eastAsia" w:ascii="宋体" w:hAnsi="宋体" w:cs="宋体"/>
          <w:szCs w:val="21"/>
        </w:rPr>
        <w:t xml:space="preserve"> 提交竣工试验方案的份数和时间：</w:t>
      </w:r>
      <w:r>
        <w:rPr>
          <w:rFonts w:hint="eastAsia" w:ascii="宋体" w:hAnsi="宋体" w:cs="宋体"/>
          <w:szCs w:val="21"/>
          <w:u w:val="single"/>
        </w:rPr>
        <w:t>在达到竣工试验条件20日前，一式3份。</w:t>
      </w:r>
    </w:p>
    <w:p>
      <w:pPr>
        <w:pStyle w:val="10"/>
        <w:spacing w:line="480" w:lineRule="exact"/>
        <w:ind w:firstLine="420" w:firstLineChars="200"/>
        <w:rPr>
          <w:lang w:val="en-US" w:bidi="ar-SA"/>
        </w:rPr>
      </w:pPr>
      <w:r>
        <w:rPr>
          <w:rFonts w:hint="eastAsia"/>
          <w:lang w:val="en-US" w:bidi="ar-SA"/>
        </w:rPr>
        <w:t>承包人对项目施工各步骤工序质量负责，因承包人工作原因造成的工程质量功能外观存在缺陷的属于承包人责任，承包人无条件整改，发包人不支付任何费用。</w:t>
      </w:r>
    </w:p>
    <w:p>
      <w:pPr>
        <w:pStyle w:val="10"/>
        <w:spacing w:line="480" w:lineRule="exact"/>
        <w:ind w:firstLine="420" w:firstLineChars="200"/>
        <w:rPr>
          <w:lang w:val="en-US" w:bidi="ar-SA"/>
        </w:rPr>
      </w:pPr>
      <w:r>
        <w:rPr>
          <w:rFonts w:hint="eastAsia"/>
          <w:lang w:val="en-US" w:bidi="ar-SA"/>
        </w:rPr>
        <w:t>其它义务和工作：</w:t>
      </w:r>
      <w:r>
        <w:rPr>
          <w:rFonts w:hint="eastAsia"/>
          <w:u w:val="single"/>
          <w:lang w:val="en-US" w:bidi="ar-SA"/>
        </w:rPr>
        <w:t xml:space="preserve">  执行行业规定。</w:t>
      </w:r>
    </w:p>
    <w:p>
      <w:pPr>
        <w:spacing w:before="156" w:beforeLines="50" w:after="93" w:afterLines="30" w:line="360" w:lineRule="auto"/>
        <w:ind w:right="-29" w:rightChars="-14" w:firstLine="422" w:firstLineChars="200"/>
        <w:rPr>
          <w:rFonts w:ascii="宋体" w:hAnsi="宋体" w:cs="宋体"/>
          <w:b/>
          <w:bCs/>
          <w:szCs w:val="21"/>
        </w:rPr>
      </w:pPr>
      <w:r>
        <w:rPr>
          <w:rFonts w:hint="eastAsia" w:ascii="宋体" w:hAnsi="宋体" w:cs="宋体"/>
          <w:b/>
          <w:bCs/>
          <w:szCs w:val="21"/>
        </w:rPr>
        <w:t>第9条  工程接收</w:t>
      </w:r>
    </w:p>
    <w:p>
      <w:pPr>
        <w:spacing w:line="360" w:lineRule="auto"/>
        <w:ind w:firstLine="420" w:firstLineChars="200"/>
        <w:rPr>
          <w:rFonts w:ascii="宋体" w:hAnsi="宋体" w:cs="宋体"/>
          <w:szCs w:val="21"/>
        </w:rPr>
      </w:pPr>
      <w:r>
        <w:rPr>
          <w:rFonts w:hint="eastAsia" w:ascii="宋体" w:hAnsi="宋体" w:cs="宋体"/>
          <w:szCs w:val="21"/>
        </w:rPr>
        <w:t>9.1  工程接收</w:t>
      </w:r>
    </w:p>
    <w:p>
      <w:pPr>
        <w:spacing w:line="360" w:lineRule="auto"/>
        <w:ind w:firstLine="420" w:firstLineChars="200"/>
        <w:rPr>
          <w:rFonts w:ascii="宋体" w:hAnsi="宋体" w:cs="宋体"/>
          <w:szCs w:val="21"/>
        </w:rPr>
      </w:pPr>
      <w:r>
        <w:rPr>
          <w:rFonts w:hint="eastAsia" w:ascii="宋体" w:hAnsi="宋体" w:cs="宋体"/>
          <w:szCs w:val="21"/>
        </w:rPr>
        <w:t>9.1.1  按单项工程或（和）按工程接收</w:t>
      </w:r>
    </w:p>
    <w:p>
      <w:pPr>
        <w:spacing w:line="360" w:lineRule="auto"/>
        <w:ind w:firstLine="420" w:firstLineChars="200"/>
        <w:rPr>
          <w:rFonts w:ascii="宋体" w:hAnsi="宋体" w:cs="宋体"/>
          <w:szCs w:val="21"/>
        </w:rPr>
      </w:pPr>
      <w:r>
        <w:rPr>
          <w:rFonts w:hint="eastAsia" w:ascii="宋体" w:hAnsi="宋体" w:cs="宋体"/>
          <w:szCs w:val="21"/>
        </w:rPr>
        <w:t>在以下两种情况中选择其一，作为双方对工程接受的约定。</w:t>
      </w:r>
    </w:p>
    <w:p>
      <w:pPr>
        <w:spacing w:line="360" w:lineRule="auto"/>
        <w:ind w:firstLine="420" w:firstLineChars="200"/>
        <w:rPr>
          <w:rFonts w:ascii="宋体" w:hAnsi="宋体" w:cs="宋体"/>
          <w:szCs w:val="21"/>
          <w:u w:val="single"/>
        </w:rPr>
      </w:pPr>
      <w:r>
        <w:rPr>
          <w:rFonts w:hint="eastAsia" w:ascii="宋体" w:hAnsi="宋体" w:cs="宋体"/>
          <w:szCs w:val="21"/>
        </w:rPr>
        <w:t>由承包人负责指导发包人进行单项工程或（和）工程竣工后试验，并承担试运行考核责任的，接收单项工程的先后顺序及时间安排，或接受工程的时间安排如下：</w:t>
      </w:r>
      <w:r>
        <w:rPr>
          <w:rFonts w:hint="eastAsia" w:ascii="宋体" w:hAnsi="宋体" w:cs="宋体"/>
          <w:szCs w:val="21"/>
          <w:u w:val="single"/>
        </w:rPr>
        <w:t>根据发包人及监理人要求。</w:t>
      </w:r>
    </w:p>
    <w:p>
      <w:pPr>
        <w:spacing w:line="360" w:lineRule="auto"/>
        <w:ind w:firstLine="420" w:firstLineChars="200"/>
        <w:rPr>
          <w:rFonts w:ascii="宋体" w:hAnsi="宋体" w:cs="宋体"/>
          <w:szCs w:val="21"/>
          <w:u w:val="single"/>
        </w:rPr>
      </w:pPr>
      <w:r>
        <w:rPr>
          <w:rFonts w:hint="eastAsia" w:ascii="宋体" w:hAnsi="宋体" w:cs="宋体"/>
          <w:szCs w:val="21"/>
        </w:rPr>
        <w:t>由发包人负责单项工程或（和）工程竣工后试验及其试运行考核责任的，接收单项工程的先后顺序及时间安排，或接受工程的时间安排如下：</w:t>
      </w:r>
      <w:r>
        <w:rPr>
          <w:rFonts w:hint="eastAsia" w:ascii="宋体" w:hAnsi="宋体" w:cs="宋体"/>
          <w:szCs w:val="21"/>
          <w:u w:val="single"/>
        </w:rPr>
        <w:t>根据发包人及监理人要求。</w:t>
      </w:r>
    </w:p>
    <w:p>
      <w:pPr>
        <w:spacing w:line="360" w:lineRule="auto"/>
        <w:ind w:firstLine="420" w:firstLineChars="200"/>
        <w:rPr>
          <w:rFonts w:ascii="宋体" w:hAnsi="宋体" w:cs="宋体"/>
          <w:szCs w:val="21"/>
        </w:rPr>
      </w:pPr>
      <w:r>
        <w:rPr>
          <w:rFonts w:hint="eastAsia" w:ascii="宋体" w:hAnsi="宋体" w:cs="宋体"/>
          <w:szCs w:val="21"/>
        </w:rPr>
        <w:t>9.1.2  接收工程提交的资料</w:t>
      </w:r>
    </w:p>
    <w:p>
      <w:pPr>
        <w:spacing w:line="360" w:lineRule="auto"/>
        <w:ind w:right="-29" w:rightChars="-14" w:firstLine="420" w:firstLineChars="200"/>
        <w:rPr>
          <w:rFonts w:ascii="宋体" w:hAnsi="宋体" w:cs="宋体"/>
          <w:szCs w:val="21"/>
          <w:u w:val="single"/>
        </w:rPr>
      </w:pPr>
      <w:r>
        <w:rPr>
          <w:rFonts w:hint="eastAsia" w:ascii="宋体" w:hAnsi="宋体" w:cs="宋体"/>
          <w:szCs w:val="21"/>
        </w:rPr>
        <w:t>提交竣工试验资料的类别、内容、份数和时间：</w:t>
      </w:r>
      <w:r>
        <w:rPr>
          <w:rFonts w:hint="eastAsia" w:ascii="宋体" w:hAnsi="宋体" w:cs="宋体"/>
          <w:szCs w:val="21"/>
          <w:u w:val="single"/>
        </w:rPr>
        <w:t>在达到竣工试验条件20日前，一式6份。</w:t>
      </w:r>
    </w:p>
    <w:p>
      <w:pPr>
        <w:spacing w:before="156" w:beforeLines="50" w:after="156" w:afterLines="50" w:line="360" w:lineRule="auto"/>
        <w:ind w:right="-29" w:rightChars="-14" w:firstLine="422" w:firstLineChars="200"/>
        <w:rPr>
          <w:rFonts w:ascii="宋体" w:hAnsi="宋体" w:cs="宋体"/>
          <w:b/>
          <w:bCs/>
          <w:szCs w:val="21"/>
        </w:rPr>
      </w:pPr>
      <w:r>
        <w:rPr>
          <w:rFonts w:hint="eastAsia" w:ascii="宋体" w:hAnsi="宋体" w:cs="宋体"/>
          <w:b/>
          <w:bCs/>
          <w:szCs w:val="21"/>
        </w:rPr>
        <w:t>第10条  竣工后试验</w:t>
      </w:r>
    </w:p>
    <w:p>
      <w:pPr>
        <w:spacing w:before="156" w:beforeLines="50" w:after="93" w:afterLines="30" w:line="360" w:lineRule="auto"/>
        <w:ind w:right="-29" w:rightChars="-14" w:firstLine="422" w:firstLineChars="200"/>
        <w:rPr>
          <w:rFonts w:ascii="宋体" w:hAnsi="宋体" w:cs="宋体"/>
          <w:b/>
          <w:bCs/>
          <w:szCs w:val="21"/>
        </w:rPr>
      </w:pPr>
      <w:r>
        <w:rPr>
          <w:rFonts w:hint="eastAsia" w:ascii="宋体" w:hAnsi="宋体" w:cs="宋体"/>
          <w:b/>
          <w:bCs/>
          <w:szCs w:val="21"/>
        </w:rPr>
        <w:t>10.1  责任与义务</w:t>
      </w:r>
    </w:p>
    <w:p>
      <w:pPr>
        <w:spacing w:line="360" w:lineRule="auto"/>
        <w:ind w:firstLine="420" w:firstLineChars="200"/>
        <w:rPr>
          <w:rFonts w:ascii="宋体" w:hAnsi="宋体" w:cs="宋体"/>
          <w:szCs w:val="21"/>
        </w:rPr>
      </w:pPr>
      <w:r>
        <w:rPr>
          <w:rFonts w:hint="eastAsia" w:ascii="宋体" w:hAnsi="宋体" w:cs="宋体"/>
          <w:szCs w:val="21"/>
        </w:rPr>
        <w:t>10.1.1  发包人的义务</w:t>
      </w:r>
    </w:p>
    <w:p>
      <w:pPr>
        <w:spacing w:line="360" w:lineRule="auto"/>
        <w:ind w:firstLine="420" w:firstLineChars="200"/>
        <w:rPr>
          <w:rFonts w:ascii="宋体" w:hAnsi="宋体" w:cs="宋体"/>
          <w:szCs w:val="21"/>
        </w:rPr>
      </w:pPr>
      <w:r>
        <w:rPr>
          <w:rFonts w:hint="eastAsia" w:ascii="宋体" w:hAnsi="宋体" w:cs="宋体"/>
          <w:szCs w:val="21"/>
        </w:rPr>
        <w:t>（6）其他义务和工作：</w:t>
      </w:r>
      <w:r>
        <w:rPr>
          <w:rFonts w:hint="eastAsia" w:ascii="宋体" w:hAnsi="宋体" w:cs="宋体"/>
          <w:szCs w:val="21"/>
          <w:u w:val="single"/>
        </w:rPr>
        <w:t xml:space="preserve"> 无  </w:t>
      </w:r>
    </w:p>
    <w:p>
      <w:pPr>
        <w:spacing w:line="360" w:lineRule="auto"/>
        <w:ind w:firstLine="420" w:firstLineChars="200"/>
        <w:rPr>
          <w:rFonts w:ascii="宋体" w:hAnsi="宋体" w:cs="宋体"/>
          <w:szCs w:val="21"/>
        </w:rPr>
      </w:pPr>
      <w:r>
        <w:rPr>
          <w:rFonts w:hint="eastAsia" w:ascii="宋体" w:hAnsi="宋体" w:cs="宋体"/>
          <w:szCs w:val="21"/>
        </w:rPr>
        <w:t>10.1.2  承包人的义务</w:t>
      </w:r>
    </w:p>
    <w:p>
      <w:pPr>
        <w:spacing w:line="360" w:lineRule="auto"/>
        <w:ind w:firstLine="420" w:firstLineChars="200"/>
        <w:rPr>
          <w:rFonts w:ascii="宋体" w:hAnsi="宋体" w:cs="宋体"/>
          <w:szCs w:val="21"/>
          <w:u w:val="single"/>
        </w:rPr>
      </w:pPr>
      <w:r>
        <w:rPr>
          <w:rFonts w:hint="eastAsia" w:ascii="宋体" w:hAnsi="宋体" w:cs="宋体"/>
          <w:szCs w:val="21"/>
        </w:rPr>
        <w:t>（2） 提交给发包人的竣工后试验方案的份数和时间：</w:t>
      </w:r>
      <w:r>
        <w:rPr>
          <w:rFonts w:hint="eastAsia" w:ascii="宋体" w:hAnsi="宋体" w:cs="宋体"/>
          <w:szCs w:val="21"/>
          <w:u w:val="single"/>
        </w:rPr>
        <w:t>在达到竣工试验条件10日前，一式3份。</w:t>
      </w:r>
    </w:p>
    <w:p>
      <w:pPr>
        <w:spacing w:line="360" w:lineRule="auto"/>
        <w:ind w:right="-29" w:rightChars="-14" w:firstLine="420" w:firstLineChars="200"/>
        <w:rPr>
          <w:rFonts w:ascii="宋体" w:hAnsi="宋体" w:cs="宋体"/>
          <w:szCs w:val="21"/>
        </w:rPr>
      </w:pPr>
      <w:r>
        <w:rPr>
          <w:rFonts w:hint="eastAsia" w:ascii="宋体" w:hAnsi="宋体" w:cs="宋体"/>
          <w:szCs w:val="21"/>
        </w:rPr>
        <w:t>（7）其他义务和工作：</w:t>
      </w:r>
      <w:r>
        <w:rPr>
          <w:rFonts w:hint="eastAsia" w:ascii="宋体" w:hAnsi="宋体" w:cs="宋体"/>
          <w:szCs w:val="21"/>
          <w:u w:val="single"/>
        </w:rPr>
        <w:t xml:space="preserve"> 执行行业规定。</w:t>
      </w:r>
    </w:p>
    <w:p>
      <w:pPr>
        <w:spacing w:before="156" w:beforeLines="50" w:after="93" w:afterLines="30" w:line="360" w:lineRule="auto"/>
        <w:ind w:right="-29" w:rightChars="-14" w:firstLine="422" w:firstLineChars="200"/>
        <w:rPr>
          <w:rFonts w:ascii="宋体" w:hAnsi="宋体" w:cs="宋体"/>
          <w:b/>
          <w:bCs/>
          <w:szCs w:val="21"/>
        </w:rPr>
      </w:pPr>
      <w:r>
        <w:rPr>
          <w:rFonts w:hint="eastAsia" w:ascii="宋体" w:hAnsi="宋体" w:cs="宋体"/>
          <w:b/>
          <w:bCs/>
          <w:szCs w:val="21"/>
        </w:rPr>
        <w:t xml:space="preserve">10.2  竣工后试验程序 </w:t>
      </w:r>
    </w:p>
    <w:p>
      <w:pPr>
        <w:spacing w:line="360" w:lineRule="auto"/>
        <w:ind w:firstLine="420" w:firstLineChars="200"/>
        <w:rPr>
          <w:rFonts w:ascii="宋体" w:hAnsi="宋体" w:cs="宋体"/>
          <w:szCs w:val="21"/>
        </w:rPr>
      </w:pPr>
      <w:r>
        <w:rPr>
          <w:rFonts w:hint="eastAsia" w:ascii="宋体" w:hAnsi="宋体" w:cs="宋体"/>
          <w:szCs w:val="21"/>
        </w:rPr>
        <w:t>10.2.5竣工后试验日期的通知</w:t>
      </w:r>
    </w:p>
    <w:p>
      <w:pPr>
        <w:spacing w:before="156" w:beforeLines="50" w:after="93" w:afterLines="30" w:line="360" w:lineRule="auto"/>
        <w:ind w:firstLine="420" w:firstLineChars="200"/>
        <w:rPr>
          <w:rFonts w:ascii="宋体" w:hAnsi="宋体" w:cs="宋体"/>
          <w:szCs w:val="21"/>
          <w:u w:val="single"/>
        </w:rPr>
      </w:pPr>
      <w:r>
        <w:rPr>
          <w:rFonts w:hint="eastAsia" w:ascii="宋体" w:hAnsi="宋体" w:cs="宋体"/>
          <w:szCs w:val="21"/>
        </w:rPr>
        <w:t>单项工程或（和）工程竣工后试验开始日期：</w:t>
      </w:r>
      <w:r>
        <w:rPr>
          <w:rFonts w:hint="eastAsia" w:ascii="宋体" w:hAnsi="宋体" w:cs="宋体"/>
          <w:szCs w:val="21"/>
          <w:u w:val="single"/>
        </w:rPr>
        <w:t xml:space="preserve"> 同通用条款。</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10.3  竣工后试验及试运行考核</w:t>
      </w:r>
    </w:p>
    <w:p>
      <w:pPr>
        <w:spacing w:line="360" w:lineRule="auto"/>
        <w:ind w:firstLine="420" w:firstLineChars="200"/>
        <w:rPr>
          <w:rFonts w:ascii="宋体" w:hAnsi="宋体" w:cs="宋体"/>
          <w:szCs w:val="21"/>
        </w:rPr>
      </w:pPr>
      <w:r>
        <w:rPr>
          <w:rFonts w:hint="eastAsia" w:ascii="宋体" w:hAnsi="宋体" w:cs="宋体"/>
          <w:szCs w:val="21"/>
        </w:rPr>
        <w:t>10.3.3 试运行考核</w:t>
      </w:r>
    </w:p>
    <w:p>
      <w:pPr>
        <w:spacing w:line="360" w:lineRule="auto"/>
        <w:ind w:firstLine="420" w:firstLineChars="200"/>
        <w:rPr>
          <w:rFonts w:ascii="宋体" w:hAnsi="宋体" w:cs="宋体"/>
          <w:szCs w:val="21"/>
        </w:rPr>
      </w:pPr>
      <w:r>
        <w:rPr>
          <w:rFonts w:hint="eastAsia" w:ascii="宋体" w:hAnsi="宋体" w:cs="宋体"/>
          <w:szCs w:val="21"/>
        </w:rPr>
        <w:t>（3）试运行考核周期：</w:t>
      </w:r>
      <w:r>
        <w:rPr>
          <w:rFonts w:hint="eastAsia" w:ascii="宋体" w:hAnsi="宋体" w:cs="宋体"/>
          <w:szCs w:val="21"/>
          <w:u w:val="single"/>
        </w:rPr>
        <w:t xml:space="preserve">按行业规定执行 </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10.6  未能通过考核</w:t>
      </w:r>
    </w:p>
    <w:p>
      <w:pPr>
        <w:spacing w:line="360" w:lineRule="auto"/>
        <w:ind w:firstLine="420" w:firstLineChars="200"/>
        <w:rPr>
          <w:rFonts w:ascii="宋体" w:hAnsi="宋体" w:cs="宋体"/>
          <w:szCs w:val="21"/>
        </w:rPr>
      </w:pPr>
      <w:r>
        <w:rPr>
          <w:rFonts w:hint="eastAsia" w:ascii="宋体" w:hAnsi="宋体" w:cs="宋体"/>
          <w:szCs w:val="21"/>
        </w:rPr>
        <w:t>（1）未能通过试运行考核的赔偿</w:t>
      </w:r>
    </w:p>
    <w:p>
      <w:pPr>
        <w:spacing w:before="156" w:beforeLines="50" w:after="93" w:afterLines="30" w:line="360" w:lineRule="auto"/>
        <w:ind w:firstLine="420" w:firstLineChars="200"/>
        <w:rPr>
          <w:rFonts w:ascii="宋体" w:hAnsi="宋体" w:cs="宋体"/>
          <w:b/>
          <w:szCs w:val="21"/>
          <w:u w:val="single"/>
        </w:rPr>
      </w:pPr>
      <w:r>
        <w:rPr>
          <w:rFonts w:hint="eastAsia" w:ascii="宋体" w:hAnsi="宋体" w:cs="宋体"/>
          <w:szCs w:val="21"/>
        </w:rPr>
        <w:t>1）承包人提供生产工艺技术或建筑设计未能通过试运行考核的赔偿工程的赔偿金额（或赔偿公式）：</w:t>
      </w:r>
      <w:r>
        <w:rPr>
          <w:rFonts w:hint="eastAsia" w:ascii="宋体" w:hAnsi="宋体" w:cs="宋体"/>
          <w:b/>
          <w:szCs w:val="21"/>
          <w:u w:val="single"/>
        </w:rPr>
        <w:t>不合格部分，承包人应当在接到通知之日起无条件返工修复，承包人未在指定期限返修或拒绝返工修复的，发包人有权指定第三方进行返工修复，返修费用由发包人与第三方协商确定，并由发包人直接从承包人工程款中扣除，另外，承包人还应当承担合同金额1%的违约金。</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10.7  考核验收证书</w:t>
      </w:r>
    </w:p>
    <w:p>
      <w:pPr>
        <w:spacing w:line="360" w:lineRule="auto"/>
        <w:ind w:firstLine="420" w:firstLineChars="200"/>
        <w:rPr>
          <w:rFonts w:ascii="宋体" w:hAnsi="宋体" w:cs="宋体"/>
          <w:szCs w:val="21"/>
        </w:rPr>
      </w:pPr>
      <w:r>
        <w:rPr>
          <w:rFonts w:hint="eastAsia" w:ascii="宋体" w:hAnsi="宋体" w:cs="宋体"/>
          <w:szCs w:val="21"/>
        </w:rPr>
        <w:t>10.7.1 本合同按工程颁发竣工后试验及考核验收证书。</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第11条 质量保修责任</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11.2  质量保修金额</w:t>
      </w:r>
    </w:p>
    <w:p>
      <w:pPr>
        <w:spacing w:line="360" w:lineRule="auto"/>
        <w:ind w:firstLine="420" w:firstLineChars="200"/>
        <w:rPr>
          <w:rFonts w:ascii="宋体" w:hAnsi="宋体" w:cs="宋体"/>
          <w:szCs w:val="21"/>
        </w:rPr>
      </w:pPr>
      <w:r>
        <w:rPr>
          <w:rFonts w:hint="eastAsia" w:ascii="宋体" w:hAnsi="宋体" w:cs="宋体"/>
          <w:szCs w:val="21"/>
        </w:rPr>
        <w:t>11.2.1  质量保修金额</w:t>
      </w:r>
    </w:p>
    <w:p>
      <w:pPr>
        <w:spacing w:line="360" w:lineRule="auto"/>
        <w:ind w:firstLine="420" w:firstLineChars="200"/>
        <w:rPr>
          <w:rFonts w:ascii="宋体" w:hAnsi="宋体" w:cs="宋体"/>
          <w:szCs w:val="21"/>
        </w:rPr>
      </w:pPr>
      <w:r>
        <w:rPr>
          <w:rFonts w:hint="eastAsia" w:ascii="宋体" w:hAnsi="宋体" w:cs="宋体"/>
          <w:szCs w:val="21"/>
        </w:rPr>
        <w:t>质量保修金额：</w:t>
      </w:r>
      <w:r>
        <w:rPr>
          <w:rFonts w:hint="eastAsia" w:ascii="宋体" w:hAnsi="宋体" w:cs="宋体"/>
          <w:szCs w:val="21"/>
          <w:u w:val="single"/>
        </w:rPr>
        <w:t>建筑安装工程结算价款的3%。</w:t>
      </w:r>
    </w:p>
    <w:p>
      <w:pPr>
        <w:spacing w:line="360" w:lineRule="auto"/>
        <w:ind w:firstLine="420" w:firstLineChars="200"/>
        <w:rPr>
          <w:rFonts w:ascii="宋体" w:hAnsi="宋体" w:cs="宋体"/>
          <w:szCs w:val="21"/>
          <w:u w:val="single"/>
        </w:rPr>
      </w:pPr>
      <w:r>
        <w:rPr>
          <w:rFonts w:hint="eastAsia" w:ascii="宋体" w:hAnsi="宋体" w:cs="宋体"/>
          <w:szCs w:val="21"/>
        </w:rPr>
        <w:t>质量保修金额的暂扣方式：</w:t>
      </w:r>
      <w:r>
        <w:rPr>
          <w:rFonts w:hint="eastAsia" w:ascii="宋体" w:hAnsi="宋体" w:cs="宋体"/>
          <w:szCs w:val="21"/>
          <w:u w:val="single"/>
        </w:rPr>
        <w:t xml:space="preserve"> 工程竣工结算时一次性扣留结算价款的3%作为缺陷责任保修金。</w:t>
      </w:r>
    </w:p>
    <w:p>
      <w:pPr>
        <w:spacing w:line="360" w:lineRule="auto"/>
        <w:ind w:firstLine="420" w:firstLineChars="200"/>
        <w:rPr>
          <w:rFonts w:ascii="宋体" w:hAnsi="宋体" w:cs="宋体"/>
          <w:szCs w:val="21"/>
          <w:u w:val="single"/>
          <w:shd w:val="pct10" w:color="auto" w:fill="FFFFFF"/>
        </w:rPr>
      </w:pPr>
      <w:r>
        <w:rPr>
          <w:rFonts w:hint="eastAsia" w:ascii="宋体" w:hAnsi="宋体" w:cs="宋体"/>
          <w:szCs w:val="21"/>
        </w:rPr>
        <w:t>关于缺陷责任保修金的补充约定：</w:t>
      </w:r>
      <w:r>
        <w:rPr>
          <w:rFonts w:hint="eastAsia" w:ascii="宋体" w:hAnsi="宋体" w:cs="宋体"/>
          <w:szCs w:val="21"/>
          <w:u w:val="single"/>
        </w:rPr>
        <w:t>工程竣工验收合格2年后无息返还。</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第12条  工程竣工验收</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12.1  竣工资料及竣工验收报告</w:t>
      </w:r>
    </w:p>
    <w:p>
      <w:pPr>
        <w:spacing w:line="360" w:lineRule="auto"/>
        <w:ind w:firstLine="420" w:firstLineChars="200"/>
        <w:rPr>
          <w:rFonts w:ascii="宋体" w:hAnsi="宋体" w:cs="宋体"/>
          <w:szCs w:val="21"/>
        </w:rPr>
      </w:pPr>
      <w:r>
        <w:rPr>
          <w:rFonts w:hint="eastAsia" w:ascii="宋体" w:hAnsi="宋体" w:cs="宋体"/>
          <w:szCs w:val="21"/>
        </w:rPr>
        <w:t>12.1.1竣工资料和竣工验收报告</w:t>
      </w:r>
    </w:p>
    <w:p>
      <w:pPr>
        <w:spacing w:line="480" w:lineRule="exact"/>
        <w:ind w:firstLine="420" w:firstLineChars="200"/>
        <w:rPr>
          <w:rFonts w:ascii="宋体" w:hAnsi="宋体" w:cs="宋体"/>
          <w:szCs w:val="21"/>
        </w:rPr>
      </w:pPr>
      <w:r>
        <w:rPr>
          <w:rFonts w:hint="eastAsia" w:ascii="宋体" w:hAnsi="宋体" w:cs="宋体"/>
          <w:szCs w:val="21"/>
        </w:rPr>
        <w:t>竣工验收报告的格式、份数和提交时间：</w:t>
      </w:r>
      <w:r>
        <w:rPr>
          <w:rFonts w:hint="eastAsia" w:ascii="宋体" w:hAnsi="宋体" w:cs="宋体"/>
          <w:szCs w:val="21"/>
          <w:u w:val="single"/>
        </w:rPr>
        <w:t xml:space="preserve"> 工程竣工验收合格后，承包人向发包人提交6套竣工验收报告，格式按国家相关规定实行。</w:t>
      </w:r>
    </w:p>
    <w:p>
      <w:pPr>
        <w:spacing w:line="480" w:lineRule="exact"/>
        <w:ind w:firstLine="420" w:firstLineChars="200"/>
        <w:rPr>
          <w:rFonts w:ascii="宋体" w:hAnsi="宋体" w:cs="宋体"/>
          <w:szCs w:val="21"/>
          <w:u w:val="single"/>
        </w:rPr>
      </w:pPr>
      <w:r>
        <w:rPr>
          <w:rFonts w:hint="eastAsia" w:ascii="宋体" w:hAnsi="宋体" w:cs="宋体"/>
          <w:szCs w:val="21"/>
        </w:rPr>
        <w:t>完整竣工资料的格式、份数和提交时间：</w:t>
      </w:r>
      <w:r>
        <w:rPr>
          <w:rFonts w:hint="eastAsia" w:ascii="宋体" w:hAnsi="宋体" w:cs="宋体"/>
          <w:szCs w:val="21"/>
          <w:u w:val="single"/>
        </w:rPr>
        <w:t>工程竣工验收合格后，承包人向发包人提交6套竣工资料，格式按国家相关规定实行。</w:t>
      </w:r>
    </w:p>
    <w:p>
      <w:pPr>
        <w:pStyle w:val="10"/>
        <w:spacing w:line="480" w:lineRule="exact"/>
        <w:ind w:firstLine="420" w:firstLineChars="200"/>
        <w:rPr>
          <w:lang w:val="en-US" w:bidi="ar-SA"/>
        </w:rPr>
      </w:pPr>
      <w:r>
        <w:rPr>
          <w:rFonts w:hint="eastAsia"/>
          <w:lang w:val="en-US" w:bidi="ar-SA"/>
        </w:rPr>
        <w:t>关于竣工验收程序的约定：</w:t>
      </w:r>
      <w:r>
        <w:rPr>
          <w:rFonts w:hint="eastAsia"/>
          <w:u w:val="single"/>
          <w:lang w:val="en-US" w:bidi="ar-SA"/>
        </w:rPr>
        <w:t>单项工程具备竣工验收条件，承包人按国家工程竣工有关规定，向发包人提供完整竣工资料陆份（均为原件）及电子版和竣工验收报告。承包人在发包人竣工验收批准后30天内向发包人提交竣工图陆份。竣工图纸必须将所有的变更标注到图纸上，竣工图纸变更反映不全面或不真实的，发包人不予受理。其它内容不清晰的，以不利于承包人的情况进行处理。其中一套竣工资料及竣工图由承包人代发包人交城建档案馆。</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第13条  变更和合同价格调整</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13.2 变更范围</w:t>
      </w:r>
    </w:p>
    <w:p>
      <w:pPr>
        <w:spacing w:line="360" w:lineRule="auto"/>
        <w:ind w:firstLine="420" w:firstLineChars="200"/>
        <w:rPr>
          <w:rFonts w:ascii="宋体" w:hAnsi="宋体" w:cs="宋体"/>
          <w:szCs w:val="21"/>
        </w:rPr>
      </w:pPr>
      <w:r>
        <w:rPr>
          <w:rFonts w:hint="eastAsia" w:ascii="宋体" w:hAnsi="宋体" w:cs="宋体"/>
          <w:szCs w:val="21"/>
        </w:rPr>
        <w:t>13.2.6其他变更</w:t>
      </w:r>
    </w:p>
    <w:p>
      <w:pPr>
        <w:spacing w:line="48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、应由承包人承担的风险费用已由承包人根据自身经验、实力及工程实际情况做了充分估计并已计入工程预算中，风险费用未单独计列的，应认为已经包含在工程预算之中。</w:t>
      </w:r>
    </w:p>
    <w:p>
      <w:pPr>
        <w:spacing w:line="48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 xml:space="preserve">、承包人应充分考虑设计任务书要求及国家法律法规、建设规范规定，如因承包人原因造成的设计漏项而引起的造价突破设计概算的，产生的费用由承包人承担，并且原设计方案标准不得降低。 </w:t>
      </w:r>
    </w:p>
    <w:p>
      <w:pPr>
        <w:spacing w:line="48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、因承包人原因的设计错误、施工返工、工期延误，产生的工程费用及延误工期，工程费用不予增加，工期不予顺延，导致发包人损失由承包人承担。</w:t>
      </w:r>
    </w:p>
    <w:p>
      <w:pPr>
        <w:spacing w:line="48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、以下原因引起的工程费和工期的增加由发包人承担：</w:t>
      </w:r>
    </w:p>
    <w:p>
      <w:pPr>
        <w:spacing w:line="480" w:lineRule="exact"/>
        <w:ind w:firstLine="420" w:firstLineChars="200"/>
        <w:rPr>
          <w:rFonts w:ascii="宋体" w:hAnsi="宋体" w:cs="宋体"/>
          <w:szCs w:val="21"/>
        </w:rPr>
      </w:pPr>
      <w:r>
        <w:rPr>
          <w:rFonts w:hint="eastAsia" w:ascii="宋体" w:hAnsi="宋体" w:cs="宋体"/>
          <w:szCs w:val="21"/>
        </w:rPr>
        <w:t>（1）主要工程材料、设备、人工价格与编制施工图预算当期信息价相比，波动幅度超过合同约定幅度±5%的部分；</w:t>
      </w:r>
    </w:p>
    <w:p>
      <w:pPr>
        <w:spacing w:line="480" w:lineRule="exact"/>
        <w:ind w:firstLine="420" w:firstLineChars="200"/>
        <w:rPr>
          <w:rFonts w:ascii="宋体" w:hAnsi="宋体" w:cs="宋体"/>
          <w:szCs w:val="21"/>
        </w:rPr>
      </w:pPr>
      <w:r>
        <w:rPr>
          <w:rFonts w:hint="eastAsia" w:ascii="宋体" w:hAnsi="宋体" w:cs="宋体"/>
          <w:szCs w:val="21"/>
        </w:rPr>
        <w:t>（2）因国家法律法规政策变化引起的合同价格的变化；</w:t>
      </w:r>
    </w:p>
    <w:p>
      <w:pPr>
        <w:spacing w:line="480" w:lineRule="exact"/>
        <w:ind w:firstLine="420" w:firstLineChars="200"/>
        <w:rPr>
          <w:rFonts w:ascii="宋体" w:hAnsi="宋体" w:cs="宋体"/>
          <w:szCs w:val="21"/>
        </w:rPr>
      </w:pPr>
      <w:r>
        <w:rPr>
          <w:rFonts w:hint="eastAsia" w:ascii="宋体" w:hAnsi="宋体" w:cs="宋体"/>
          <w:szCs w:val="21"/>
        </w:rPr>
        <w:t>（3）不可预见的地质条件造成的工程费用和工期的变化；</w:t>
      </w:r>
    </w:p>
    <w:p>
      <w:pPr>
        <w:spacing w:line="480" w:lineRule="exact"/>
        <w:ind w:firstLine="420" w:firstLineChars="200"/>
        <w:rPr>
          <w:rFonts w:ascii="宋体" w:hAnsi="宋体" w:cs="宋体"/>
          <w:szCs w:val="21"/>
        </w:rPr>
      </w:pPr>
      <w:r>
        <w:rPr>
          <w:rFonts w:hint="eastAsia" w:ascii="宋体" w:hAnsi="宋体" w:cs="宋体"/>
          <w:szCs w:val="21"/>
        </w:rPr>
        <w:t>（4）因建设单位原因产生的工程费用和工期的变化；</w:t>
      </w:r>
    </w:p>
    <w:p>
      <w:pPr>
        <w:spacing w:line="480" w:lineRule="exact"/>
        <w:ind w:firstLine="420" w:firstLineChars="200"/>
        <w:rPr>
          <w:rFonts w:ascii="宋体" w:hAnsi="宋体" w:cs="宋体"/>
          <w:szCs w:val="21"/>
        </w:rPr>
      </w:pPr>
      <w:r>
        <w:rPr>
          <w:rFonts w:hint="eastAsia" w:ascii="宋体" w:hAnsi="宋体" w:cs="宋体"/>
          <w:szCs w:val="21"/>
        </w:rPr>
        <w:t>（5）不可抗力造成的工程费用和工期的变化。</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13.5  变更价款确定</w:t>
      </w:r>
    </w:p>
    <w:p>
      <w:pPr>
        <w:spacing w:line="360" w:lineRule="auto"/>
        <w:ind w:firstLine="420" w:firstLineChars="200"/>
        <w:rPr>
          <w:rFonts w:ascii="宋体" w:hAnsi="宋体" w:cs="宋体"/>
          <w:szCs w:val="21"/>
          <w:u w:val="single"/>
        </w:rPr>
      </w:pPr>
      <w:r>
        <w:rPr>
          <w:rFonts w:hint="eastAsia" w:ascii="宋体" w:hAnsi="宋体" w:cs="宋体"/>
          <w:szCs w:val="21"/>
        </w:rPr>
        <w:t>13.5.4变更价款约定的其他方法：</w:t>
      </w:r>
      <w:r>
        <w:rPr>
          <w:rFonts w:hint="eastAsia" w:ascii="宋体" w:hAnsi="宋体" w:cs="宋体"/>
          <w:szCs w:val="21"/>
          <w:u w:val="single"/>
        </w:rPr>
        <w:t>由于非承包人原因导致变更的，变更价款按以下原则进行调整。承包人原因导致的变更，不作调整。根据本工程特点，商定的其他变更范围：按具体情况确定。</w:t>
      </w:r>
    </w:p>
    <w:p>
      <w:pPr>
        <w:spacing w:line="360" w:lineRule="auto"/>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经发包人、承包人核对确认的施工图预算中，有适用于变更工作综合单价的，采用该综合单价计算。</w:t>
      </w:r>
    </w:p>
    <w:p>
      <w:pPr>
        <w:spacing w:line="360" w:lineRule="auto"/>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经发包人、承包人核对确认的施工图预算中，没有适用变更工作综合单价的，但有类似综合单价的，参照该综合单价确定。</w:t>
      </w:r>
    </w:p>
    <w:p>
      <w:pPr>
        <w:spacing w:line="480" w:lineRule="exact"/>
        <w:ind w:firstLine="420" w:firstLineChars="200"/>
        <w:contextualSpacing/>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经发包人、承包人核对确认的施工图预算中，没有适用于变更工作的综合单价也无类似综合单价的，由发包人委托的造价咨询机构按本项目施工图预算编制原则组价，经双方确认后作为结算依据。</w:t>
      </w:r>
    </w:p>
    <w:p>
      <w:pPr>
        <w:spacing w:line="480" w:lineRule="exact"/>
        <w:ind w:firstLine="420" w:firstLineChars="200"/>
        <w:rPr>
          <w:u w:val="single"/>
        </w:rPr>
      </w:pPr>
      <w:r>
        <w:rPr>
          <w:rFonts w:hint="eastAsia"/>
          <w:u w:val="single"/>
        </w:rPr>
        <w:t>（4）变更、签证按中标费率进行下浮（不在下浮范围内的除外）。</w:t>
      </w:r>
    </w:p>
    <w:p>
      <w:pPr>
        <w:spacing w:line="480" w:lineRule="exact"/>
        <w:ind w:firstLine="420" w:firstLineChars="200"/>
        <w:rPr>
          <w:u w:val="single"/>
        </w:rPr>
      </w:pPr>
      <w:r>
        <w:rPr>
          <w:rFonts w:hint="eastAsia"/>
          <w:u w:val="single"/>
        </w:rPr>
        <w:t>承包人应积极配合发包人工程成本管理工作，对于联系单签证应按发包人有关程序和格式填报，如涉及费用变更，必须提前通知监理公司、发包人工程管理人员及成本管理人员予以勘察核实，如因通知不及时导致变更事实不真或不复存在，发包人将不再追认签证。</w:t>
      </w:r>
    </w:p>
    <w:p>
      <w:pPr>
        <w:spacing w:line="480" w:lineRule="exact"/>
        <w:ind w:firstLine="420" w:firstLineChars="200"/>
        <w:rPr>
          <w:u w:val="single"/>
        </w:rPr>
      </w:pPr>
      <w:r>
        <w:rPr>
          <w:rFonts w:hint="eastAsia"/>
          <w:u w:val="single"/>
        </w:rPr>
        <w:t>（5）发包人只是项目用料（包括规格）改变时，只调整相应项目的主材费用，若主材单价表没有该种材料，则该主材费用需经发包人认价后进行换算，换算时仅计算主要材料差价，差价除按规定计取规费和税金外不再计取其他费用。</w:t>
      </w:r>
    </w:p>
    <w:p>
      <w:pPr>
        <w:spacing w:line="480" w:lineRule="exact"/>
        <w:ind w:firstLine="420" w:firstLineChars="200"/>
        <w:rPr>
          <w:u w:val="single"/>
        </w:rPr>
      </w:pPr>
      <w:r>
        <w:rPr>
          <w:rFonts w:hint="eastAsia"/>
          <w:u w:val="single"/>
        </w:rPr>
        <w:t>（6）本合同采用固定综合单价合同，经双方确认的项目预算价中的固定综合单价不因工程量的变动而变动、也不因工程复杂程度的不同而变动。</w:t>
      </w:r>
    </w:p>
    <w:p>
      <w:pPr>
        <w:spacing w:line="480" w:lineRule="exact"/>
        <w:ind w:firstLine="420" w:firstLineChars="200"/>
        <w:rPr>
          <w:u w:val="single"/>
        </w:rPr>
      </w:pPr>
      <w:r>
        <w:rPr>
          <w:rFonts w:hint="eastAsia"/>
          <w:u w:val="single"/>
        </w:rPr>
        <w:t>（7）材料费调整方法：合同履行期间主要材料单价涨跌价幅度比审定施工图预算价格涨跌超过正负5%，参照《关于主要建筑材料价格风险约定及调整的通知》陕建发[2009]3号的规定进行调整。差价按规定计取规费和税金。</w:t>
      </w:r>
    </w:p>
    <w:p>
      <w:pPr>
        <w:spacing w:line="480" w:lineRule="exact"/>
        <w:ind w:firstLine="420" w:firstLineChars="200"/>
        <w:rPr>
          <w:u w:val="single"/>
        </w:rPr>
      </w:pPr>
      <w:r>
        <w:rPr>
          <w:rFonts w:hint="eastAsia"/>
          <w:u w:val="single"/>
        </w:rPr>
        <w:t>（8）施工现场规划红线内及规划红线外50米范围内的环境卫生、创卫工作、治污减霾工作，由承包人负责，费用包含在合同价款中，不得另行计取。上述范围以外，实际发生时以签证处理。</w:t>
      </w:r>
    </w:p>
    <w:p>
      <w:pPr>
        <w:spacing w:line="480" w:lineRule="exact"/>
        <w:ind w:firstLine="420" w:firstLineChars="200"/>
        <w:rPr>
          <w:u w:val="single"/>
        </w:rPr>
      </w:pPr>
      <w:r>
        <w:rPr>
          <w:rFonts w:hint="eastAsia"/>
          <w:u w:val="single"/>
        </w:rPr>
        <w:t>（</w:t>
      </w:r>
      <w:r>
        <w:rPr>
          <w:u w:val="single"/>
        </w:rPr>
        <w:t>9</w:t>
      </w:r>
      <w:r>
        <w:rPr>
          <w:rFonts w:hint="eastAsia"/>
          <w:u w:val="single"/>
        </w:rPr>
        <w:t>）措施项目费出现下列情况时可做调整，除下列情况以外其他无论任何情况措施项目费均不予调整：</w:t>
      </w:r>
    </w:p>
    <w:p>
      <w:pPr>
        <w:spacing w:line="480" w:lineRule="exact"/>
        <w:ind w:firstLine="420" w:firstLineChars="200"/>
        <w:rPr>
          <w:u w:val="single"/>
        </w:rPr>
      </w:pPr>
      <w:r>
        <w:rPr>
          <w:rFonts w:hint="eastAsia"/>
          <w:u w:val="single"/>
        </w:rPr>
        <w:t xml:space="preserve">①发包人更改已审定的施工方案（修正错误除外），引起措施项目费用的增加。  </w:t>
      </w:r>
    </w:p>
    <w:p>
      <w:pPr>
        <w:spacing w:line="480" w:lineRule="exact"/>
        <w:ind w:firstLine="420" w:firstLineChars="200"/>
        <w:rPr>
          <w:u w:val="single"/>
        </w:rPr>
      </w:pPr>
      <w:r>
        <w:rPr>
          <w:rFonts w:hint="eastAsia"/>
          <w:u w:val="single"/>
        </w:rPr>
        <w:t xml:space="preserve">②施工过程中由于设计变更造成工程量变化引起相关措施项目费用的增加或减少。   </w:t>
      </w:r>
    </w:p>
    <w:p>
      <w:pPr>
        <w:spacing w:line="480" w:lineRule="exact"/>
        <w:ind w:firstLine="420" w:firstLineChars="200"/>
        <w:rPr>
          <w:u w:val="single"/>
        </w:rPr>
      </w:pPr>
      <w:r>
        <w:rPr>
          <w:rFonts w:hint="eastAsia"/>
          <w:u w:val="single"/>
        </w:rPr>
        <w:t>（</w:t>
      </w:r>
      <w:r>
        <w:rPr>
          <w:u w:val="single"/>
        </w:rPr>
        <w:t>10</w:t>
      </w:r>
      <w:r>
        <w:rPr>
          <w:rFonts w:hint="eastAsia"/>
          <w:u w:val="single"/>
        </w:rPr>
        <w:t>）对于在施工过程中发生的建设单位和监理单位签字确认的零星工日，其单价按国家或地方性相关政策执行，只计取税金计入工程总造价。</w:t>
      </w:r>
    </w:p>
    <w:p>
      <w:pPr>
        <w:spacing w:line="480" w:lineRule="exact"/>
        <w:ind w:firstLine="420" w:firstLineChars="200"/>
        <w:rPr>
          <w:u w:val="single"/>
        </w:rPr>
      </w:pPr>
      <w:r>
        <w:rPr>
          <w:rFonts w:hint="eastAsia"/>
          <w:u w:val="single"/>
        </w:rPr>
        <w:t>（</w:t>
      </w:r>
      <w:r>
        <w:rPr>
          <w:u w:val="single"/>
        </w:rPr>
        <w:t>11</w:t>
      </w:r>
      <w:r>
        <w:rPr>
          <w:rFonts w:hint="eastAsia"/>
          <w:u w:val="single"/>
        </w:rPr>
        <w:t>）工程施工期间只涉及工程设计变更、现场签证的签认工作，变更工程价款在工程结算时由审核部门进行审核确定；</w:t>
      </w:r>
    </w:p>
    <w:p>
      <w:pPr>
        <w:spacing w:line="480" w:lineRule="exact"/>
        <w:ind w:firstLine="420" w:firstLineChars="200"/>
        <w:rPr>
          <w:u w:val="single"/>
        </w:rPr>
      </w:pPr>
      <w:r>
        <w:rPr>
          <w:rFonts w:hint="eastAsia"/>
          <w:u w:val="single"/>
        </w:rPr>
        <w:t>（</w:t>
      </w:r>
      <w:r>
        <w:rPr>
          <w:u w:val="single"/>
        </w:rPr>
        <w:t>12</w:t>
      </w:r>
      <w:r>
        <w:rPr>
          <w:rFonts w:hint="eastAsia"/>
          <w:u w:val="single"/>
        </w:rPr>
        <w:t>）发、承包双方应对工程施工合同以外的增加项目，如实做好记录，并履行书面手续。</w:t>
      </w:r>
    </w:p>
    <w:p>
      <w:pPr>
        <w:spacing w:line="480" w:lineRule="exact"/>
        <w:ind w:firstLine="420" w:firstLineChars="200"/>
        <w:rPr>
          <w:u w:val="single"/>
        </w:rPr>
      </w:pPr>
      <w:r>
        <w:rPr>
          <w:rFonts w:hint="eastAsia"/>
          <w:u w:val="single"/>
        </w:rPr>
        <w:t>（</w:t>
      </w:r>
      <w:r>
        <w:rPr>
          <w:u w:val="single"/>
        </w:rPr>
        <w:t>13</w:t>
      </w:r>
      <w:r>
        <w:rPr>
          <w:rFonts w:hint="eastAsia"/>
          <w:u w:val="single"/>
        </w:rPr>
        <w:t>）本工程结算总价款为上述约定以及其他相关条款关于对投资项目施工图预算调整后的总价款，按最终审计单位出具的结算报告结果为准。</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13.7  合同价格调整：</w:t>
      </w:r>
    </w:p>
    <w:p>
      <w:pPr>
        <w:spacing w:line="360" w:lineRule="auto"/>
        <w:ind w:firstLine="420" w:firstLineChars="200"/>
        <w:contextualSpacing/>
        <w:rPr>
          <w:rFonts w:ascii="宋体" w:hAnsi="宋体" w:cs="宋体"/>
          <w:szCs w:val="21"/>
        </w:rPr>
      </w:pPr>
      <w:r>
        <w:rPr>
          <w:rFonts w:hint="eastAsia" w:ascii="宋体" w:hAnsi="宋体" w:cs="宋体"/>
          <w:szCs w:val="21"/>
        </w:rPr>
        <w:t>13.7.1 变更引起的调整</w:t>
      </w:r>
    </w:p>
    <w:p>
      <w:pPr>
        <w:spacing w:line="360" w:lineRule="auto"/>
        <w:ind w:firstLine="420" w:firstLineChars="200"/>
        <w:contextualSpacing/>
        <w:rPr>
          <w:rFonts w:ascii="宋体" w:hAnsi="宋体" w:cs="宋体"/>
          <w:szCs w:val="21"/>
        </w:rPr>
      </w:pPr>
      <w:r>
        <w:rPr>
          <w:rFonts w:hint="eastAsia" w:ascii="宋体" w:hAnsi="宋体" w:cs="宋体"/>
          <w:szCs w:val="21"/>
        </w:rPr>
        <w:t>发包人对承包人编制的施工图进行确认后，由于发包人原因导致施工图重大变更的，由此导致的价格变化按本合同专用条款第14条规定的计价原则进行确定。</w:t>
      </w:r>
    </w:p>
    <w:p>
      <w:pPr>
        <w:spacing w:before="156" w:beforeLines="50" w:after="156" w:afterLines="50" w:line="360" w:lineRule="auto"/>
        <w:ind w:firstLine="422" w:firstLineChars="200"/>
        <w:rPr>
          <w:rFonts w:ascii="宋体" w:hAnsi="宋体" w:cs="宋体"/>
          <w:b/>
          <w:bCs/>
          <w:szCs w:val="21"/>
        </w:rPr>
      </w:pPr>
      <w:r>
        <w:rPr>
          <w:rFonts w:hint="eastAsia" w:ascii="宋体" w:hAnsi="宋体" w:cs="宋体"/>
          <w:b/>
          <w:bCs/>
          <w:szCs w:val="21"/>
        </w:rPr>
        <w:t xml:space="preserve">第14条  合同总价和付款 </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14.1  合同总价和付款</w:t>
      </w:r>
    </w:p>
    <w:p>
      <w:pPr>
        <w:spacing w:line="360" w:lineRule="auto"/>
        <w:ind w:firstLine="420" w:firstLineChars="200"/>
        <w:rPr>
          <w:rFonts w:ascii="宋体" w:hAnsi="宋体" w:cs="宋体"/>
          <w:szCs w:val="21"/>
        </w:rPr>
      </w:pPr>
      <w:r>
        <w:rPr>
          <w:rFonts w:hint="eastAsia" w:ascii="宋体" w:hAnsi="宋体" w:cs="宋体"/>
          <w:szCs w:val="21"/>
        </w:rPr>
        <w:t>14.1.1 合同总价</w:t>
      </w:r>
    </w:p>
    <w:p>
      <w:pPr>
        <w:spacing w:line="360" w:lineRule="auto"/>
        <w:ind w:firstLine="420" w:firstLineChars="200"/>
        <w:rPr>
          <w:rFonts w:ascii="宋体" w:hAnsi="宋体" w:cs="宋体"/>
          <w:szCs w:val="21"/>
        </w:rPr>
      </w:pPr>
      <w:r>
        <w:rPr>
          <w:rFonts w:hint="eastAsia" w:ascii="宋体" w:hAnsi="宋体" w:cs="宋体"/>
          <w:szCs w:val="21"/>
        </w:rPr>
        <w:t>通用条款替换为：</w:t>
      </w:r>
    </w:p>
    <w:p>
      <w:pPr>
        <w:spacing w:line="360" w:lineRule="auto"/>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highlight w:val="yellow"/>
        </w:rPr>
        <w:t>1）设计费：（大写）：</w:t>
      </w:r>
      <w:r>
        <w:rPr>
          <w:rFonts w:hint="eastAsia" w:ascii="宋体" w:hAnsi="宋体" w:cs="宋体"/>
          <w:szCs w:val="21"/>
          <w:highlight w:val="yellow"/>
          <w:u w:val="single"/>
        </w:rPr>
        <w:t>壹佰零柒万伍仟玖佰叁拾贰元（¥1075932.00元 ）。</w:t>
      </w:r>
    </w:p>
    <w:p>
      <w:pPr>
        <w:spacing w:line="360" w:lineRule="auto"/>
        <w:ind w:firstLine="420" w:firstLineChars="200"/>
        <w:rPr>
          <w:rFonts w:ascii="宋体" w:hAnsi="宋体" w:cs="宋体"/>
          <w:szCs w:val="21"/>
        </w:rPr>
      </w:pPr>
      <w:r>
        <w:rPr>
          <w:rFonts w:hint="eastAsia" w:ascii="宋体" w:hAnsi="宋体" w:cs="宋体"/>
          <w:szCs w:val="21"/>
        </w:rPr>
        <w:t>包含：在本项目设计过程中，承包人为履行其职责，参加项目设计审查会议、提供招标采购技术支持等的全部费用；</w:t>
      </w:r>
    </w:p>
    <w:p>
      <w:pPr>
        <w:spacing w:line="360" w:lineRule="auto"/>
        <w:ind w:firstLine="420" w:firstLineChars="200"/>
        <w:rPr>
          <w:rFonts w:ascii="宋体" w:hAnsi="宋体" w:cs="宋体"/>
          <w:szCs w:val="21"/>
        </w:rPr>
      </w:pPr>
      <w:r>
        <w:rPr>
          <w:rFonts w:hint="eastAsia" w:ascii="宋体" w:hAnsi="宋体" w:cs="宋体"/>
          <w:szCs w:val="21"/>
        </w:rPr>
        <w:t>承包人在履行本合同中应向国家税务部门缴纳的全部相关税费；</w:t>
      </w:r>
    </w:p>
    <w:p>
      <w:pPr>
        <w:spacing w:line="360" w:lineRule="auto"/>
        <w:ind w:firstLine="420" w:firstLineChars="200"/>
        <w:rPr>
          <w:rFonts w:ascii="宋体" w:hAnsi="宋体" w:cs="宋体"/>
          <w:szCs w:val="21"/>
        </w:rPr>
      </w:pPr>
      <w:r>
        <w:rPr>
          <w:rFonts w:hint="eastAsia" w:ascii="宋体" w:hAnsi="宋体" w:cs="宋体"/>
          <w:szCs w:val="21"/>
        </w:rPr>
        <w:t>合同规定份数内项目设计各阶段设计文件（设计概算）的纸张费、印刷费和晒图费等；</w:t>
      </w:r>
    </w:p>
    <w:p>
      <w:pPr>
        <w:spacing w:line="360" w:lineRule="auto"/>
        <w:ind w:firstLine="420" w:firstLineChars="200"/>
        <w:rPr>
          <w:rFonts w:ascii="宋体" w:hAnsi="宋体" w:cs="宋体"/>
          <w:szCs w:val="21"/>
        </w:rPr>
      </w:pPr>
      <w:r>
        <w:rPr>
          <w:rFonts w:hint="eastAsia" w:ascii="宋体" w:hAnsi="宋体" w:cs="宋体"/>
          <w:szCs w:val="21"/>
        </w:rPr>
        <w:t>有关影印、购买文件、资料、记录的费用及各种通讯费用等；</w:t>
      </w:r>
    </w:p>
    <w:p>
      <w:pPr>
        <w:spacing w:line="360" w:lineRule="auto"/>
        <w:ind w:firstLine="420" w:firstLineChars="200"/>
        <w:rPr>
          <w:rFonts w:ascii="宋体" w:hAnsi="宋体" w:cs="宋体"/>
          <w:szCs w:val="21"/>
        </w:rPr>
      </w:pPr>
      <w:r>
        <w:rPr>
          <w:rFonts w:hint="eastAsia" w:ascii="宋体" w:hAnsi="宋体" w:cs="宋体"/>
          <w:szCs w:val="21"/>
        </w:rPr>
        <w:t>承包人和其他协作单位设计配合、协调报批和咨询等全部工作的费用；</w:t>
      </w:r>
    </w:p>
    <w:p>
      <w:pPr>
        <w:spacing w:line="360" w:lineRule="auto"/>
        <w:ind w:firstLine="420" w:firstLineChars="200"/>
        <w:rPr>
          <w:rFonts w:ascii="宋体" w:hAnsi="宋体" w:cs="宋体"/>
          <w:szCs w:val="21"/>
        </w:rPr>
      </w:pPr>
      <w:r>
        <w:rPr>
          <w:rFonts w:hint="eastAsia" w:ascii="宋体" w:hAnsi="宋体" w:cs="宋体"/>
          <w:szCs w:val="21"/>
        </w:rPr>
        <w:t>承包人为履行合同职责而发生的其它费用。</w:t>
      </w:r>
    </w:p>
    <w:p>
      <w:pPr>
        <w:spacing w:line="360" w:lineRule="auto"/>
        <w:ind w:firstLine="420" w:firstLineChars="200"/>
        <w:rPr>
          <w:rFonts w:ascii="宋体" w:hAnsi="宋体" w:cs="宋体"/>
          <w:szCs w:val="21"/>
          <w:highlight w:val="yellow"/>
        </w:rPr>
      </w:pPr>
      <w:r>
        <w:rPr>
          <w:rFonts w:hint="eastAsia" w:ascii="宋体" w:hAnsi="宋体" w:cs="宋体"/>
          <w:szCs w:val="21"/>
          <w:highlight w:val="yellow"/>
        </w:rPr>
        <w:t>（2）建筑安装工程中标价：（大写）：</w:t>
      </w:r>
      <w:r>
        <w:rPr>
          <w:rFonts w:hint="eastAsia" w:ascii="宋体" w:hAnsi="宋体" w:cs="宋体"/>
          <w:szCs w:val="21"/>
          <w:highlight w:val="yellow"/>
          <w:u w:val="single"/>
        </w:rPr>
        <w:t>伍仟伍佰肆拾柒万柒仟元（¥55477000.00元 ）</w:t>
      </w:r>
      <w:r>
        <w:rPr>
          <w:rFonts w:hint="eastAsia" w:ascii="宋体" w:hAnsi="宋体" w:cs="宋体"/>
          <w:szCs w:val="21"/>
          <w:highlight w:val="yellow"/>
        </w:rPr>
        <w:t>。</w:t>
      </w:r>
    </w:p>
    <w:p>
      <w:pPr>
        <w:spacing w:line="360" w:lineRule="auto"/>
        <w:ind w:firstLine="420" w:firstLineChars="200"/>
        <w:rPr>
          <w:rFonts w:ascii="宋体" w:hAnsi="宋体" w:cs="宋体"/>
          <w:szCs w:val="21"/>
          <w:highlight w:val="yellow"/>
        </w:rPr>
      </w:pPr>
      <w:r>
        <w:rPr>
          <w:rFonts w:hint="eastAsia" w:ascii="宋体" w:hAnsi="宋体" w:cs="宋体"/>
          <w:szCs w:val="21"/>
          <w:highlight w:val="yellow"/>
        </w:rPr>
        <w:t>（3）中标费率为</w:t>
      </w:r>
      <w:r>
        <w:rPr>
          <w:rFonts w:hint="eastAsia" w:ascii="宋体" w:hAnsi="宋体" w:cs="宋体"/>
          <w:szCs w:val="21"/>
          <w:highlight w:val="yellow"/>
          <w:u w:val="single"/>
        </w:rPr>
        <w:t>99.46</w:t>
      </w:r>
      <w:r>
        <w:rPr>
          <w:rFonts w:ascii="宋体" w:hAnsi="宋体" w:cs="宋体"/>
          <w:szCs w:val="21"/>
          <w:highlight w:val="yellow"/>
          <w:u w:val="single"/>
        </w:rPr>
        <w:t xml:space="preserve"> </w:t>
      </w:r>
      <w:r>
        <w:rPr>
          <w:rFonts w:hint="eastAsia" w:ascii="宋体" w:hAnsi="宋体" w:cs="宋体"/>
          <w:szCs w:val="21"/>
          <w:highlight w:val="yellow"/>
        </w:rPr>
        <w:t>％。中标费率=（建筑安装工程中标价-暂列金）/招标暂定建安工程费×100%。</w:t>
      </w:r>
    </w:p>
    <w:p>
      <w:pPr>
        <w:spacing w:line="360" w:lineRule="auto"/>
        <w:ind w:left="420" w:leftChars="200"/>
        <w:rPr>
          <w:rFonts w:ascii="宋体" w:hAnsi="宋体" w:cs="宋体"/>
          <w:szCs w:val="21"/>
        </w:rPr>
      </w:pPr>
      <w:r>
        <w:rPr>
          <w:rFonts w:hint="eastAsia" w:ascii="宋体" w:hAnsi="宋体" w:cs="宋体"/>
          <w:szCs w:val="21"/>
          <w:highlight w:val="yellow"/>
        </w:rPr>
        <w:t>（4）审定的施工图预算价=施工图预算价（不含暂列金）*中标费率+暂列金</w:t>
      </w:r>
    </w:p>
    <w:p>
      <w:pPr>
        <w:spacing w:line="480" w:lineRule="exact"/>
        <w:ind w:firstLine="420" w:firstLineChars="200"/>
        <w:rPr>
          <w:rFonts w:ascii="宋体" w:hAnsi="宋体" w:cs="宋体"/>
          <w:szCs w:val="21"/>
          <w:u w:val="single"/>
        </w:rPr>
      </w:pPr>
      <w:r>
        <w:rPr>
          <w:rFonts w:hint="eastAsia" w:ascii="宋体" w:hAnsi="宋体" w:cs="宋体"/>
          <w:bCs/>
          <w:szCs w:val="21"/>
        </w:rPr>
        <w:t>2、</w:t>
      </w:r>
      <w:r>
        <w:rPr>
          <w:rFonts w:hint="eastAsia" w:ascii="宋体" w:hAnsi="宋体" w:cs="宋体"/>
          <w:bCs/>
          <w:szCs w:val="21"/>
          <w:u w:val="single"/>
        </w:rPr>
        <w:t>施工图审查合格之日起30日历天内，承包人应根据招标文件及工程总承包合同的规定编制施工图预算，并将施工图预算加盖公章及造价工程师章胶装成册报发包人。发包人收到施工图预算后及时安排造价咨询单位与承包人进行核对，核对完毕发包人、承包人、造价咨询单位签字确认。如因承包人原因未能及时配合进行施工图预算核对，由此造成的进度款延期支付及竣工结算等相关责任由承包人承担。</w:t>
      </w:r>
    </w:p>
    <w:p>
      <w:pPr>
        <w:spacing w:line="360" w:lineRule="auto"/>
        <w:ind w:firstLine="420" w:firstLineChars="200"/>
        <w:rPr>
          <w:rFonts w:ascii="宋体" w:hAnsi="宋体" w:cs="宋体"/>
          <w:kern w:val="1"/>
          <w:szCs w:val="21"/>
          <w:u w:val="single"/>
        </w:rPr>
      </w:pPr>
      <w:r>
        <w:rPr>
          <w:rFonts w:hint="eastAsia" w:ascii="宋体" w:hAnsi="宋体" w:cs="宋体"/>
          <w:szCs w:val="21"/>
        </w:rPr>
        <w:t>3</w:t>
      </w:r>
      <w:r>
        <w:rPr>
          <w:rFonts w:hint="eastAsia" w:ascii="宋体" w:hAnsi="宋体" w:cs="宋体"/>
          <w:szCs w:val="21"/>
          <w:u w:val="single"/>
        </w:rPr>
        <w:t>、</w:t>
      </w:r>
      <w:r>
        <w:rPr>
          <w:rFonts w:hint="eastAsia" w:ascii="宋体" w:hAnsi="宋体" w:cs="宋体"/>
          <w:bCs/>
          <w:szCs w:val="21"/>
          <w:u w:val="single"/>
        </w:rPr>
        <w:t>施工图预算依据经审查通过后的施工图进行计算，根据下列计价依据及办法计价，计价依据</w:t>
      </w:r>
      <w:r>
        <w:rPr>
          <w:rFonts w:hint="eastAsia" w:ascii="宋体" w:hAnsi="宋体" w:cs="宋体"/>
          <w:kern w:val="1"/>
          <w:szCs w:val="21"/>
          <w:u w:val="single"/>
        </w:rPr>
        <w:t>：</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1）本项目经审查通过后的施工图；</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2）《建设工程工程量清单计价规范》GB50500-2008；</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3）《2009陕西省建设工程工程量清单计价规则》及配套计价文件；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4）《2004陕西省建筑、装饰工程消耗量定额》；</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5）《2004陕西省安装工程消耗量定额》；</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6）《2009陕西省建设工程消耗量定额勘误及补充定额》；</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7）《2009陕西省建筑、装饰、安装、市政、园林绿化工程价目表》；</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8）《2009陕西省建设工程施工机械台班价目表》；</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9）《2009陕西省建设工程工程量清单计价费率》；</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10）《关于增加建设工程扬尘治理专项措施费及综合人工单价调整的通知》（陕建发[2017]270号文件）；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11）《关于调整房屋建筑和市政基础设施工程工程量清单计价综合人工单价的通知》（陕建发〔2021〕1097号文件）；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12）《关于新型冠状病毒肺炎防疫期间复工复产建设项目费用计价的通知》（陕建发【2020】1027号）</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13）经发包人或监理工程师批准的施工组织设计、专项方案等。；</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14）本项目在实施期间，政府及相关部门颁布新的规范、规则、定额、调价文件等，按新规范、规则、定额、调价文件执行；</w:t>
      </w:r>
    </w:p>
    <w:p>
      <w:pPr>
        <w:spacing w:line="360" w:lineRule="auto"/>
        <w:ind w:firstLine="420" w:firstLineChars="200"/>
        <w:rPr>
          <w:rFonts w:ascii="宋体" w:hAnsi="宋体" w:cs="宋体"/>
          <w:szCs w:val="21"/>
          <w:u w:val="single"/>
        </w:rPr>
      </w:pPr>
      <w:r>
        <w:rPr>
          <w:rFonts w:hint="eastAsia" w:ascii="宋体" w:hAnsi="宋体" w:cs="宋体"/>
          <w:bCs/>
          <w:szCs w:val="21"/>
          <w:u w:val="single"/>
        </w:rPr>
        <w:t>15）</w:t>
      </w:r>
      <w:r>
        <w:rPr>
          <w:rFonts w:hint="eastAsia" w:ascii="宋体" w:hAnsi="宋体" w:cs="宋体"/>
          <w:szCs w:val="21"/>
          <w:u w:val="single"/>
        </w:rPr>
        <w:t>材料、设备的价格计价依据；</w:t>
      </w:r>
    </w:p>
    <w:p>
      <w:pPr>
        <w:widowControl/>
        <w:shd w:val="clear" w:color="auto" w:fill="FFFFFF"/>
        <w:spacing w:line="360" w:lineRule="auto"/>
        <w:ind w:firstLine="420" w:firstLineChars="200"/>
        <w:rPr>
          <w:rFonts w:ascii="宋体" w:hAnsi="宋体" w:cs="宋体"/>
          <w:szCs w:val="21"/>
          <w:u w:val="single"/>
        </w:rPr>
      </w:pPr>
      <w:r>
        <w:rPr>
          <w:rFonts w:hint="eastAsia" w:ascii="宋体" w:hAnsi="宋体" w:cs="宋体"/>
          <w:szCs w:val="21"/>
          <w:u w:val="single"/>
        </w:rPr>
        <w:t>①材料、设备价格按照合同签订当期的《陕西省工程造价管理信息—材料信息价》计算</w:t>
      </w:r>
      <w:r>
        <w:rPr>
          <w:rFonts w:hint="eastAsia"/>
          <w:szCs w:val="21"/>
          <w:u w:val="single"/>
        </w:rPr>
        <w:t>（广告价除外，若信息价为区间价的，取其平均值）</w:t>
      </w:r>
      <w:r>
        <w:rPr>
          <w:rFonts w:hint="eastAsia" w:ascii="宋体" w:hAnsi="宋体" w:cs="宋体"/>
          <w:szCs w:val="21"/>
          <w:u w:val="single"/>
        </w:rPr>
        <w:t xml:space="preserve">，《陕西省工程造价管理信息—材料信息价》中没有的或不适用的，由承包人提出报发包人确认后计入。    </w:t>
      </w:r>
    </w:p>
    <w:p>
      <w:pPr>
        <w:widowControl/>
        <w:shd w:val="clear" w:color="auto" w:fill="FFFFFF"/>
        <w:spacing w:line="360" w:lineRule="auto"/>
        <w:ind w:firstLine="420" w:firstLineChars="200"/>
        <w:rPr>
          <w:rFonts w:ascii="宋体" w:hAnsi="宋体" w:cs="宋体"/>
          <w:szCs w:val="21"/>
        </w:rPr>
      </w:pPr>
      <w:r>
        <w:rPr>
          <w:rFonts w:hint="eastAsia" w:ascii="宋体" w:hAnsi="宋体" w:cs="宋体"/>
          <w:szCs w:val="21"/>
          <w:u w:val="single"/>
        </w:rPr>
        <w:t>16）《关于发布我省落实建筑工人实名制管理计价依据的通知》（陕建发[2019]1246号）；</w:t>
      </w:r>
    </w:p>
    <w:p>
      <w:pPr>
        <w:widowControl/>
        <w:shd w:val="clear" w:color="auto" w:fill="FFFFFF"/>
        <w:spacing w:line="360" w:lineRule="auto"/>
        <w:ind w:firstLine="420" w:firstLineChars="200"/>
        <w:rPr>
          <w:rFonts w:ascii="宋体" w:hAnsi="宋体" w:cs="宋体"/>
          <w:szCs w:val="21"/>
          <w:u w:val="single"/>
        </w:rPr>
      </w:pPr>
      <w:r>
        <w:rPr>
          <w:rFonts w:hint="eastAsia" w:ascii="宋体" w:hAnsi="宋体" w:cs="宋体"/>
          <w:szCs w:val="21"/>
          <w:u w:val="single"/>
        </w:rPr>
        <w:t>17）《关于全省统一停止收缴建筑业劳保费用的通知》（陕建发[2021]1021号文件）；</w:t>
      </w:r>
    </w:p>
    <w:p>
      <w:pPr>
        <w:widowControl/>
        <w:shd w:val="clear" w:color="auto" w:fill="FFFFFF"/>
        <w:spacing w:line="360" w:lineRule="auto"/>
        <w:ind w:firstLine="420" w:firstLineChars="200"/>
        <w:rPr>
          <w:rFonts w:ascii="宋体" w:hAnsi="宋体" w:cs="宋体"/>
          <w:szCs w:val="21"/>
          <w:u w:val="single"/>
        </w:rPr>
      </w:pPr>
      <w:r>
        <w:rPr>
          <w:rFonts w:hint="eastAsia"/>
        </w:rPr>
        <w:t>1</w:t>
      </w:r>
      <w:r>
        <w:t>8</w:t>
      </w:r>
      <w:r>
        <w:rPr>
          <w:rFonts w:hint="eastAsia" w:ascii="宋体" w:hAnsi="宋体" w:cs="宋体"/>
          <w:szCs w:val="21"/>
          <w:u w:val="single"/>
        </w:rPr>
        <w:t>）施工图预算价最终以双方核对的金额为准。施工图预算价审减额超过审定价格5%，审核工程预算超出部分的造价咨询服务费由承包人全额承担。</w:t>
      </w:r>
    </w:p>
    <w:p>
      <w:pPr>
        <w:widowControl/>
        <w:shd w:val="clear" w:color="auto" w:fill="FFFFFF"/>
        <w:spacing w:line="360" w:lineRule="auto"/>
        <w:ind w:firstLine="420" w:firstLineChars="200"/>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9</w:t>
      </w:r>
      <w:r>
        <w:rPr>
          <w:rFonts w:hint="eastAsia" w:ascii="宋体" w:hAnsi="宋体" w:cs="宋体"/>
          <w:szCs w:val="21"/>
          <w:u w:val="single"/>
        </w:rPr>
        <w:t>）暂列金按照发包人给定金额计取，不做任何调整。</w:t>
      </w:r>
    </w:p>
    <w:p>
      <w:pPr>
        <w:widowControl/>
        <w:shd w:val="clear" w:color="auto" w:fill="FFFFFF"/>
        <w:spacing w:line="360" w:lineRule="auto"/>
        <w:ind w:firstLine="420" w:firstLineChars="200"/>
        <w:rPr>
          <w:rFonts w:ascii="宋体" w:hAnsi="宋体" w:cs="宋体"/>
          <w:szCs w:val="21"/>
          <w:u w:val="single"/>
        </w:rPr>
      </w:pPr>
      <w:r>
        <w:rPr>
          <w:rFonts w:hint="eastAsia" w:ascii="宋体" w:hAnsi="宋体" w:cs="宋体"/>
          <w:szCs w:val="21"/>
          <w:u w:val="single"/>
        </w:rPr>
        <w:t>2</w:t>
      </w:r>
      <w:r>
        <w:rPr>
          <w:rFonts w:ascii="宋体" w:hAnsi="宋体" w:cs="宋体"/>
          <w:szCs w:val="21"/>
          <w:u w:val="single"/>
        </w:rPr>
        <w:t>0</w:t>
      </w:r>
      <w:r>
        <w:rPr>
          <w:rFonts w:hint="eastAsia" w:ascii="宋体" w:hAnsi="宋体" w:cs="宋体"/>
          <w:szCs w:val="21"/>
          <w:u w:val="single"/>
        </w:rPr>
        <w:t>）依据以上计价原则计算出施工图预算价*中标费率+暂列金为审定的施工图预算价。</w:t>
      </w:r>
    </w:p>
    <w:p>
      <w:pPr>
        <w:spacing w:before="156" w:after="93" w:line="360" w:lineRule="auto"/>
        <w:ind w:firstLine="422" w:firstLineChars="200"/>
        <w:rPr>
          <w:rFonts w:ascii="宋体" w:hAnsi="宋体" w:cs="宋体"/>
          <w:b/>
          <w:bCs/>
          <w:szCs w:val="21"/>
        </w:rPr>
      </w:pPr>
      <w:r>
        <w:rPr>
          <w:rFonts w:hint="eastAsia" w:ascii="宋体" w:hAnsi="宋体" w:cs="宋体"/>
          <w:b/>
          <w:bCs/>
          <w:szCs w:val="21"/>
        </w:rPr>
        <w:t>14.2  担保</w:t>
      </w:r>
    </w:p>
    <w:p>
      <w:pPr>
        <w:spacing w:line="360" w:lineRule="auto"/>
        <w:ind w:firstLine="420" w:firstLineChars="200"/>
        <w:rPr>
          <w:rFonts w:ascii="宋体" w:hAnsi="宋体" w:cs="宋体"/>
          <w:szCs w:val="21"/>
        </w:rPr>
      </w:pPr>
      <w:r>
        <w:rPr>
          <w:rFonts w:hint="eastAsia" w:ascii="宋体" w:hAnsi="宋体" w:cs="宋体"/>
          <w:szCs w:val="21"/>
        </w:rPr>
        <w:t>14.2.1 履约保函</w:t>
      </w:r>
    </w:p>
    <w:p>
      <w:pPr>
        <w:spacing w:line="360" w:lineRule="auto"/>
        <w:ind w:firstLine="420" w:firstLineChars="200"/>
        <w:rPr>
          <w:rFonts w:ascii="宋体" w:hAnsi="宋体" w:cs="宋体"/>
          <w:szCs w:val="21"/>
        </w:rPr>
      </w:pPr>
      <w:r>
        <w:rPr>
          <w:rFonts w:hint="eastAsia" w:ascii="宋体" w:hAnsi="宋体" w:cs="宋体"/>
          <w:szCs w:val="21"/>
        </w:rPr>
        <w:t>提交履约保函的金额和时间：</w:t>
      </w:r>
      <w:r>
        <w:rPr>
          <w:rFonts w:hint="eastAsia" w:ascii="宋体" w:hAnsi="宋体" w:cs="宋体"/>
          <w:szCs w:val="21"/>
          <w:u w:val="single"/>
        </w:rPr>
        <w:t>无。</w:t>
      </w:r>
    </w:p>
    <w:p>
      <w:pPr>
        <w:spacing w:line="360" w:lineRule="auto"/>
        <w:ind w:firstLine="420" w:firstLineChars="200"/>
        <w:rPr>
          <w:rFonts w:ascii="宋体" w:hAnsi="宋体" w:cs="宋体"/>
          <w:szCs w:val="21"/>
        </w:rPr>
      </w:pPr>
      <w:r>
        <w:rPr>
          <w:rFonts w:hint="eastAsia" w:ascii="宋体" w:hAnsi="宋体" w:cs="宋体"/>
          <w:szCs w:val="21"/>
        </w:rPr>
        <w:t>14.2.2 支付保函</w:t>
      </w:r>
    </w:p>
    <w:p>
      <w:pPr>
        <w:spacing w:line="360" w:lineRule="auto"/>
        <w:ind w:firstLine="420" w:firstLineChars="200"/>
        <w:rPr>
          <w:rFonts w:ascii="宋体" w:hAnsi="宋体" w:cs="宋体"/>
          <w:szCs w:val="21"/>
        </w:rPr>
      </w:pPr>
      <w:r>
        <w:rPr>
          <w:rFonts w:hint="eastAsia" w:ascii="宋体" w:hAnsi="宋体" w:cs="宋体"/>
          <w:szCs w:val="21"/>
        </w:rPr>
        <w:t>提交支付保函的格式和提交时间：</w:t>
      </w:r>
      <w:r>
        <w:rPr>
          <w:rFonts w:hint="eastAsia" w:ascii="宋体" w:hAnsi="宋体" w:cs="宋体"/>
          <w:szCs w:val="21"/>
          <w:u w:val="single"/>
        </w:rPr>
        <w:t xml:space="preserve">   无  。</w:t>
      </w:r>
    </w:p>
    <w:p>
      <w:pPr>
        <w:spacing w:line="360" w:lineRule="auto"/>
        <w:ind w:firstLine="420" w:firstLineChars="200"/>
        <w:rPr>
          <w:rFonts w:ascii="宋体" w:hAnsi="宋体" w:cs="宋体"/>
          <w:szCs w:val="21"/>
          <w:u w:val="single"/>
        </w:rPr>
      </w:pPr>
      <w:r>
        <w:rPr>
          <w:rFonts w:hint="eastAsia" w:ascii="宋体" w:hAnsi="宋体" w:cs="宋体"/>
          <w:szCs w:val="21"/>
        </w:rPr>
        <w:t>14.2.3 预付款保函</w:t>
      </w:r>
      <w:r>
        <w:rPr>
          <w:rFonts w:hint="eastAsia" w:ascii="宋体" w:hAnsi="宋体" w:cs="宋体"/>
          <w:szCs w:val="21"/>
          <w:u w:val="single"/>
        </w:rPr>
        <w:t xml:space="preserve">  无  。</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14.3  预付款</w:t>
      </w:r>
    </w:p>
    <w:p>
      <w:pPr>
        <w:snapToGrid w:val="0"/>
        <w:spacing w:line="480" w:lineRule="exact"/>
        <w:ind w:firstLine="420" w:firstLineChars="200"/>
        <w:rPr>
          <w:rFonts w:ascii="宋体" w:hAnsi="宋体" w:cs="宋体"/>
          <w:szCs w:val="21"/>
          <w:u w:val="single"/>
        </w:rPr>
      </w:pPr>
      <w:r>
        <w:rPr>
          <w:rFonts w:hint="eastAsia" w:ascii="宋体" w:hAnsi="宋体" w:cs="宋体"/>
          <w:szCs w:val="21"/>
        </w:rPr>
        <w:t>预付款的金额为：</w:t>
      </w:r>
      <w:r>
        <w:rPr>
          <w:rFonts w:hint="eastAsia" w:ascii="宋体" w:hAnsi="宋体" w:cs="宋体"/>
          <w:szCs w:val="21"/>
          <w:u w:val="single"/>
        </w:rPr>
        <w:t>预付款为建安工程费的10%（扣除暂列金）。</w:t>
      </w:r>
    </w:p>
    <w:p>
      <w:pPr>
        <w:snapToGrid w:val="0"/>
        <w:spacing w:line="480" w:lineRule="exact"/>
        <w:ind w:firstLine="420" w:firstLineChars="200"/>
        <w:rPr>
          <w:rFonts w:ascii="宋体" w:hAnsi="宋体" w:cs="宋体"/>
          <w:szCs w:val="21"/>
          <w:u w:val="single"/>
        </w:rPr>
      </w:pPr>
      <w:r>
        <w:rPr>
          <w:rFonts w:hint="eastAsia" w:ascii="宋体" w:hAnsi="宋体" w:cs="宋体"/>
          <w:szCs w:val="21"/>
          <w:u w:val="single"/>
        </w:rPr>
        <w:t>进度款的应付款额度支付至建安工程费（扣除安全文明施工措施费及暂列金）的10％时停止支付，直至进度款的累计应付款额度达到建安工程费（扣除安全文明施工措施费及暂列金）的20％，停付期间进度款应付款额度用以抵扣全部预付款。</w:t>
      </w:r>
    </w:p>
    <w:p>
      <w:pPr>
        <w:snapToGrid w:val="0"/>
        <w:spacing w:line="480" w:lineRule="exact"/>
        <w:ind w:firstLine="420" w:firstLineChars="200"/>
        <w:rPr>
          <w:rFonts w:ascii="宋体" w:hAnsi="宋体" w:cs="宋体"/>
          <w:szCs w:val="21"/>
          <w:u w:val="single"/>
        </w:rPr>
      </w:pPr>
      <w:r>
        <w:rPr>
          <w:rFonts w:hint="eastAsia" w:ascii="宋体" w:hAnsi="宋体" w:cs="宋体"/>
          <w:szCs w:val="21"/>
          <w:u w:val="single"/>
        </w:rPr>
        <w:t>签订合同后，承包人人员和主要设备进场且施工单位提供同等数额预付款保函后30天内由发包人支付。</w:t>
      </w:r>
    </w:p>
    <w:p>
      <w:pPr>
        <w:snapToGrid w:val="0"/>
        <w:spacing w:line="480" w:lineRule="exact"/>
        <w:ind w:firstLine="420" w:firstLineChars="200"/>
        <w:rPr>
          <w:rFonts w:ascii="宋体" w:hAnsi="宋体" w:cs="宋体"/>
          <w:szCs w:val="21"/>
          <w:u w:val="single"/>
        </w:rPr>
      </w:pPr>
      <w:r>
        <w:rPr>
          <w:rFonts w:hint="eastAsia" w:ascii="宋体" w:hAnsi="宋体" w:cs="宋体"/>
          <w:bCs/>
          <w:kern w:val="0"/>
          <w:szCs w:val="21"/>
        </w:rPr>
        <w:t>其中安全文明施工费：</w:t>
      </w:r>
      <w:r>
        <w:rPr>
          <w:rFonts w:hint="eastAsia" w:ascii="宋体" w:hAnsi="宋体" w:cs="宋体"/>
          <w:kern w:val="0"/>
          <w:szCs w:val="21"/>
          <w:u w:val="single"/>
        </w:rPr>
        <w:t>开工后28天内预付安全文明施工费100％，</w:t>
      </w:r>
      <w:r>
        <w:rPr>
          <w:rFonts w:hint="eastAsia" w:ascii="宋体" w:hAnsi="宋体" w:cs="宋体"/>
          <w:szCs w:val="21"/>
          <w:u w:val="single"/>
        </w:rPr>
        <w:t>该费用专款专用。暂按中标建安工程费（不含暂列金）为基数计算安全文明措施费，结算时按时结算。</w:t>
      </w:r>
    </w:p>
    <w:p>
      <w:pPr>
        <w:spacing w:before="156" w:beforeLines="50" w:after="93" w:afterLines="30" w:line="360" w:lineRule="auto"/>
        <w:ind w:firstLine="422" w:firstLineChars="200"/>
        <w:rPr>
          <w:rFonts w:ascii="宋体" w:hAnsi="宋体" w:cs="宋体"/>
          <w:b/>
          <w:bCs/>
          <w:szCs w:val="21"/>
        </w:rPr>
      </w:pPr>
      <w:r>
        <w:rPr>
          <w:rFonts w:hint="eastAsia" w:ascii="宋体" w:hAnsi="宋体" w:cs="宋体"/>
          <w:b/>
          <w:bCs/>
          <w:szCs w:val="21"/>
        </w:rPr>
        <w:t>14.4  工程进度款</w:t>
      </w:r>
    </w:p>
    <w:p>
      <w:pPr>
        <w:spacing w:line="360" w:lineRule="auto"/>
        <w:ind w:firstLine="420" w:firstLineChars="200"/>
        <w:rPr>
          <w:rFonts w:ascii="宋体" w:hAnsi="宋体" w:cs="宋体"/>
          <w:szCs w:val="21"/>
        </w:rPr>
      </w:pPr>
      <w:bookmarkStart w:id="343" w:name="_Toc440118441"/>
      <w:bookmarkStart w:id="344" w:name="_Toc446841846"/>
      <w:r>
        <w:rPr>
          <w:rFonts w:hint="eastAsia" w:ascii="宋体" w:hAnsi="宋体" w:cs="宋体"/>
          <w:szCs w:val="21"/>
        </w:rPr>
        <w:t>14.4.2设计付款方式：</w:t>
      </w:r>
    </w:p>
    <w:tbl>
      <w:tblPr>
        <w:tblStyle w:val="28"/>
        <w:tblW w:w="8522" w:type="dxa"/>
        <w:jc w:val="center"/>
        <w:tblLayout w:type="fixed"/>
        <w:tblCellMar>
          <w:top w:w="0" w:type="dxa"/>
          <w:left w:w="10" w:type="dxa"/>
          <w:bottom w:w="0" w:type="dxa"/>
          <w:right w:w="10" w:type="dxa"/>
        </w:tblCellMar>
      </w:tblPr>
      <w:tblGrid>
        <w:gridCol w:w="1759"/>
        <w:gridCol w:w="3084"/>
        <w:gridCol w:w="3679"/>
      </w:tblGrid>
      <w:tr>
        <w:tblPrEx>
          <w:tblCellMar>
            <w:top w:w="0" w:type="dxa"/>
            <w:left w:w="10" w:type="dxa"/>
            <w:bottom w:w="0" w:type="dxa"/>
            <w:right w:w="10" w:type="dxa"/>
          </w:tblCellMar>
        </w:tblPrEx>
        <w:trPr>
          <w:jc w:val="center"/>
        </w:trPr>
        <w:tc>
          <w:tcPr>
            <w:tcW w:w="175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付费次序</w:t>
            </w:r>
          </w:p>
        </w:tc>
        <w:tc>
          <w:tcPr>
            <w:tcW w:w="3084"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支付方式、比例</w:t>
            </w:r>
          </w:p>
        </w:tc>
        <w:tc>
          <w:tcPr>
            <w:tcW w:w="367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支付时间</w:t>
            </w:r>
          </w:p>
        </w:tc>
      </w:tr>
      <w:tr>
        <w:tblPrEx>
          <w:tblCellMar>
            <w:top w:w="0" w:type="dxa"/>
            <w:left w:w="10" w:type="dxa"/>
            <w:bottom w:w="0" w:type="dxa"/>
            <w:right w:w="10" w:type="dxa"/>
          </w:tblCellMar>
        </w:tblPrEx>
        <w:trPr>
          <w:trHeight w:val="917" w:hRule="atLeast"/>
          <w:jc w:val="center"/>
        </w:trPr>
        <w:tc>
          <w:tcPr>
            <w:tcW w:w="175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第一次付费</w:t>
            </w:r>
          </w:p>
        </w:tc>
        <w:tc>
          <w:tcPr>
            <w:tcW w:w="3084"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rPr>
                <w:rFonts w:ascii="宋体" w:hAnsi="宋体" w:cs="宋体"/>
                <w:color w:val="000000"/>
                <w:szCs w:val="21"/>
              </w:rPr>
            </w:pPr>
            <w:r>
              <w:rPr>
                <w:rFonts w:hint="eastAsia" w:ascii="宋体" w:hAnsi="宋体" w:cs="宋体"/>
                <w:color w:val="000000"/>
                <w:szCs w:val="21"/>
              </w:rPr>
              <w:t>付至合同暂定设计费的30%</w:t>
            </w:r>
          </w:p>
        </w:tc>
        <w:tc>
          <w:tcPr>
            <w:tcW w:w="367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rPr>
                <w:rFonts w:ascii="宋体" w:hAnsi="宋体" w:cs="宋体"/>
                <w:color w:val="000000"/>
                <w:szCs w:val="21"/>
              </w:rPr>
            </w:pPr>
            <w:r>
              <w:rPr>
                <w:rFonts w:hint="eastAsia" w:ascii="宋体" w:hAnsi="宋体" w:cs="宋体"/>
                <w:color w:val="000000"/>
                <w:szCs w:val="21"/>
              </w:rPr>
              <w:t>合同签订后15日内，发包人向设计单位支付暂定设计费的30%作为定金。</w:t>
            </w:r>
          </w:p>
        </w:tc>
      </w:tr>
      <w:tr>
        <w:tblPrEx>
          <w:tblCellMar>
            <w:top w:w="0" w:type="dxa"/>
            <w:left w:w="10" w:type="dxa"/>
            <w:bottom w:w="0" w:type="dxa"/>
            <w:right w:w="10" w:type="dxa"/>
          </w:tblCellMar>
        </w:tblPrEx>
        <w:trPr>
          <w:trHeight w:val="779" w:hRule="atLeast"/>
          <w:jc w:val="center"/>
        </w:trPr>
        <w:tc>
          <w:tcPr>
            <w:tcW w:w="175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第二次付费</w:t>
            </w:r>
          </w:p>
        </w:tc>
        <w:tc>
          <w:tcPr>
            <w:tcW w:w="3084"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rPr>
                <w:rFonts w:ascii="宋体" w:hAnsi="宋体" w:cs="宋体"/>
                <w:color w:val="000000"/>
                <w:szCs w:val="21"/>
              </w:rPr>
            </w:pPr>
            <w:r>
              <w:rPr>
                <w:rFonts w:hint="eastAsia" w:ascii="宋体" w:hAnsi="宋体" w:cs="宋体"/>
                <w:color w:val="000000"/>
                <w:szCs w:val="21"/>
              </w:rPr>
              <w:t>付至合同暂定设计费的70%</w:t>
            </w:r>
          </w:p>
        </w:tc>
        <w:tc>
          <w:tcPr>
            <w:tcW w:w="367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rPr>
                <w:rFonts w:ascii="宋体" w:hAnsi="宋体" w:cs="宋体"/>
                <w:color w:val="000000"/>
                <w:szCs w:val="21"/>
              </w:rPr>
            </w:pPr>
            <w:r>
              <w:rPr>
                <w:rFonts w:hint="eastAsia" w:ascii="宋体" w:hAnsi="宋体" w:cs="宋体"/>
                <w:color w:val="000000"/>
                <w:szCs w:val="21"/>
              </w:rPr>
              <w:t>施工图设计完成并经图审通过后30日内。</w:t>
            </w:r>
          </w:p>
        </w:tc>
      </w:tr>
      <w:tr>
        <w:tblPrEx>
          <w:tblCellMar>
            <w:top w:w="0" w:type="dxa"/>
            <w:left w:w="10" w:type="dxa"/>
            <w:bottom w:w="0" w:type="dxa"/>
            <w:right w:w="10" w:type="dxa"/>
          </w:tblCellMar>
        </w:tblPrEx>
        <w:trPr>
          <w:trHeight w:val="703" w:hRule="atLeast"/>
          <w:jc w:val="center"/>
        </w:trPr>
        <w:tc>
          <w:tcPr>
            <w:tcW w:w="175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第三次付费</w:t>
            </w:r>
          </w:p>
        </w:tc>
        <w:tc>
          <w:tcPr>
            <w:tcW w:w="3084"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rPr>
                <w:rFonts w:ascii="宋体" w:hAnsi="宋体" w:cs="宋体"/>
                <w:color w:val="000000"/>
                <w:szCs w:val="21"/>
              </w:rPr>
            </w:pPr>
            <w:r>
              <w:rPr>
                <w:rFonts w:hint="eastAsia" w:ascii="宋体" w:hAnsi="宋体" w:cs="宋体"/>
                <w:color w:val="000000"/>
                <w:szCs w:val="21"/>
              </w:rPr>
              <w:t>付至合同结算设计费的90%</w:t>
            </w:r>
          </w:p>
        </w:tc>
        <w:tc>
          <w:tcPr>
            <w:tcW w:w="367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rPr>
                <w:rFonts w:ascii="宋体" w:hAnsi="宋体" w:cs="宋体"/>
                <w:color w:val="000000"/>
                <w:szCs w:val="21"/>
              </w:rPr>
            </w:pPr>
            <w:r>
              <w:rPr>
                <w:rFonts w:hint="eastAsia" w:ascii="宋体" w:hAnsi="宋体" w:cs="宋体"/>
                <w:color w:val="000000"/>
                <w:szCs w:val="21"/>
              </w:rPr>
              <w:t>工程施工完成后30日内。</w:t>
            </w:r>
          </w:p>
        </w:tc>
      </w:tr>
      <w:tr>
        <w:tblPrEx>
          <w:tblCellMar>
            <w:top w:w="0" w:type="dxa"/>
            <w:left w:w="10" w:type="dxa"/>
            <w:bottom w:w="0" w:type="dxa"/>
            <w:right w:w="10" w:type="dxa"/>
          </w:tblCellMar>
        </w:tblPrEx>
        <w:trPr>
          <w:trHeight w:val="693" w:hRule="atLeast"/>
          <w:jc w:val="center"/>
        </w:trPr>
        <w:tc>
          <w:tcPr>
            <w:tcW w:w="175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jc w:val="center"/>
              <w:rPr>
                <w:rFonts w:ascii="宋体" w:hAnsi="宋体" w:cs="宋体"/>
                <w:color w:val="000000"/>
                <w:szCs w:val="21"/>
              </w:rPr>
            </w:pPr>
            <w:r>
              <w:rPr>
                <w:rFonts w:hint="eastAsia" w:ascii="宋体" w:hAnsi="宋体" w:cs="宋体"/>
                <w:color w:val="000000"/>
                <w:szCs w:val="21"/>
              </w:rPr>
              <w:t>第四次付费</w:t>
            </w:r>
          </w:p>
        </w:tc>
        <w:tc>
          <w:tcPr>
            <w:tcW w:w="3084"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tabs>
                <w:tab w:val="left" w:pos="2535"/>
              </w:tabs>
              <w:spacing w:line="360" w:lineRule="auto"/>
              <w:rPr>
                <w:rFonts w:ascii="宋体" w:hAnsi="宋体" w:cs="宋体"/>
                <w:color w:val="000000"/>
                <w:szCs w:val="21"/>
              </w:rPr>
            </w:pPr>
            <w:r>
              <w:rPr>
                <w:rFonts w:hint="eastAsia" w:ascii="宋体" w:hAnsi="宋体" w:cs="宋体"/>
                <w:color w:val="000000"/>
                <w:szCs w:val="21"/>
              </w:rPr>
              <w:t>付至合同结算设计费的100%</w:t>
            </w:r>
          </w:p>
        </w:tc>
        <w:tc>
          <w:tcPr>
            <w:tcW w:w="3679" w:type="dxa"/>
            <w:tcBorders>
              <w:top w:val="single" w:color="000000" w:sz="2" w:space="0"/>
              <w:left w:val="single" w:color="000000" w:sz="2" w:space="0"/>
              <w:bottom w:val="single" w:color="000000" w:sz="2" w:space="0"/>
              <w:right w:val="single" w:color="000000" w:sz="2" w:space="0"/>
            </w:tcBorders>
            <w:tcMar>
              <w:left w:w="108" w:type="dxa"/>
              <w:right w:w="108" w:type="dxa"/>
            </w:tcMar>
            <w:vAlign w:val="center"/>
          </w:tcPr>
          <w:p>
            <w:pPr>
              <w:spacing w:line="360" w:lineRule="auto"/>
              <w:rPr>
                <w:rFonts w:ascii="宋体" w:hAnsi="宋体" w:cs="宋体"/>
                <w:color w:val="000000"/>
                <w:szCs w:val="21"/>
              </w:rPr>
            </w:pPr>
            <w:r>
              <w:rPr>
                <w:rFonts w:hint="eastAsia" w:ascii="宋体" w:hAnsi="宋体" w:cs="宋体"/>
                <w:color w:val="000000"/>
                <w:szCs w:val="21"/>
              </w:rPr>
              <w:t>竣工验收合格报告出具后30日内。</w:t>
            </w:r>
          </w:p>
        </w:tc>
      </w:tr>
    </w:tbl>
    <w:p>
      <w:pPr>
        <w:spacing w:line="360" w:lineRule="auto"/>
        <w:ind w:firstLine="420" w:firstLineChars="200"/>
        <w:rPr>
          <w:rFonts w:ascii="宋体" w:hAnsi="宋体" w:cs="宋体"/>
          <w:szCs w:val="21"/>
        </w:rPr>
      </w:pPr>
      <w:r>
        <w:rPr>
          <w:rFonts w:hint="eastAsia" w:ascii="宋体" w:hAnsi="宋体" w:cs="宋体"/>
          <w:szCs w:val="21"/>
        </w:rPr>
        <w:t>支付前，设计人向发包人提出书面付款申请，并向发包人开具等额增值税发票。</w:t>
      </w:r>
    </w:p>
    <w:p>
      <w:pPr>
        <w:spacing w:line="360" w:lineRule="auto"/>
        <w:ind w:firstLine="420" w:firstLineChars="200"/>
        <w:rPr>
          <w:rFonts w:ascii="宋体" w:hAnsi="宋体" w:cs="宋体"/>
          <w:szCs w:val="21"/>
        </w:rPr>
      </w:pPr>
      <w:r>
        <w:rPr>
          <w:rFonts w:hint="eastAsia" w:ascii="宋体" w:hAnsi="宋体" w:cs="宋体"/>
          <w:szCs w:val="21"/>
        </w:rPr>
        <w:t>14.4.3施工付款方式：</w:t>
      </w:r>
    </w:p>
    <w:p>
      <w:pPr>
        <w:spacing w:line="360" w:lineRule="auto"/>
        <w:ind w:firstLine="420" w:firstLineChars="200"/>
        <w:rPr>
          <w:rFonts w:ascii="宋体" w:hAnsi="宋体" w:cs="宋体"/>
          <w:szCs w:val="21"/>
          <w:u w:val="single"/>
        </w:rPr>
      </w:pPr>
      <w:r>
        <w:rPr>
          <w:rFonts w:hint="eastAsia" w:ascii="宋体" w:hAnsi="宋体" w:cs="宋体"/>
          <w:szCs w:val="21"/>
          <w:u w:val="single"/>
        </w:rPr>
        <w:t>按月支付工程进度款直至工程施工完成，承包人每月23日前上报已完工程进度报表，按现场实际完成进度的80%支付；支付至合同价款的80%停止支付；在完成工程结算审核且工程资料备案完成后付至结算审定金额的97%，剩余3%工程款为工程质量保证金，待缺陷责任期满验收合格并扣除应由承包人支付的相关费用后一次性无息支付；</w:t>
      </w:r>
    </w:p>
    <w:p>
      <w:pPr>
        <w:spacing w:line="360" w:lineRule="auto"/>
        <w:ind w:firstLine="420" w:firstLineChars="200"/>
        <w:rPr>
          <w:rFonts w:ascii="宋体" w:hAnsi="宋体" w:cs="宋体"/>
          <w:szCs w:val="21"/>
          <w:u w:val="single"/>
        </w:rPr>
      </w:pPr>
      <w:r>
        <w:rPr>
          <w:rFonts w:hint="eastAsia" w:ascii="宋体" w:hAnsi="宋体" w:cs="宋体"/>
          <w:szCs w:val="21"/>
          <w:u w:val="single"/>
        </w:rPr>
        <w:t>每次付款前，承包人应按照发包人有关财务制度要求提供等额有效增值税专用发票，支付至结算审定金额97%时，需提供结算价款全额的增值税专用发票。因承包人发票问题导致发包人延迟付款的，由此造成的全部责任由承包人承担。</w:t>
      </w:r>
    </w:p>
    <w:p>
      <w:pPr>
        <w:spacing w:line="360" w:lineRule="auto"/>
        <w:ind w:firstLine="420" w:firstLineChars="200"/>
        <w:rPr>
          <w:rFonts w:ascii="宋体" w:hAnsi="宋体" w:cs="宋体"/>
          <w:szCs w:val="21"/>
          <w:u w:val="single"/>
        </w:rPr>
      </w:pPr>
      <w:r>
        <w:rPr>
          <w:rFonts w:hint="eastAsia" w:ascii="宋体" w:hAnsi="宋体" w:cs="宋体"/>
          <w:szCs w:val="21"/>
          <w:u w:val="single"/>
        </w:rPr>
        <w:t>备注：若承包人为联合体，建筑安装工程费由发包人直接支付至牵头人（施工单位）银行账号；设计费由发包人直接支付至联合体成员（设计单位）银行账号。由联合体各成员分别开具等额增值税专用发票给发包方。</w:t>
      </w:r>
    </w:p>
    <w:p>
      <w:pPr>
        <w:spacing w:line="360" w:lineRule="auto"/>
        <w:ind w:firstLine="420" w:firstLineChars="200"/>
        <w:rPr>
          <w:rFonts w:ascii="宋体" w:hAnsi="宋体" w:cs="宋体"/>
          <w:szCs w:val="21"/>
          <w:u w:val="single"/>
        </w:rPr>
      </w:pPr>
      <w:r>
        <w:rPr>
          <w:rFonts w:hint="eastAsia" w:ascii="宋体" w:hAnsi="宋体" w:cs="宋体"/>
          <w:szCs w:val="21"/>
          <w:u w:val="single"/>
        </w:rPr>
        <w:t>（4）所有变更、签证、索赔随工程进度款一并支付。</w:t>
      </w:r>
    </w:p>
    <w:p>
      <w:pPr>
        <w:spacing w:before="156" w:beforeLines="50" w:after="93" w:afterLines="30" w:line="360" w:lineRule="auto"/>
        <w:ind w:right="-170" w:rightChars="-81" w:firstLine="422" w:firstLineChars="200"/>
        <w:rPr>
          <w:rFonts w:ascii="宋体" w:hAnsi="宋体" w:cs="宋体"/>
          <w:b/>
          <w:bCs/>
          <w:szCs w:val="21"/>
        </w:rPr>
      </w:pPr>
      <w:r>
        <w:rPr>
          <w:rFonts w:hint="eastAsia" w:ascii="宋体" w:hAnsi="宋体" w:cs="宋体"/>
          <w:b/>
          <w:bCs/>
          <w:szCs w:val="21"/>
        </w:rPr>
        <w:t>14.12  竣工结算</w:t>
      </w:r>
      <w:bookmarkEnd w:id="343"/>
      <w:bookmarkEnd w:id="344"/>
    </w:p>
    <w:p>
      <w:pPr>
        <w:spacing w:line="360" w:lineRule="auto"/>
        <w:ind w:firstLine="422" w:firstLineChars="200"/>
        <w:rPr>
          <w:rFonts w:ascii="宋体" w:hAnsi="宋体" w:cs="宋体"/>
          <w:b/>
          <w:bCs/>
          <w:szCs w:val="21"/>
        </w:rPr>
      </w:pPr>
      <w:r>
        <w:rPr>
          <w:rFonts w:hint="eastAsia" w:ascii="宋体" w:hAnsi="宋体" w:cs="宋体"/>
          <w:b/>
          <w:bCs/>
          <w:szCs w:val="21"/>
        </w:rPr>
        <w:t>14.12.1  提交竣工结算资料</w:t>
      </w:r>
    </w:p>
    <w:p>
      <w:pPr>
        <w:spacing w:line="360" w:lineRule="auto"/>
        <w:ind w:firstLine="420" w:firstLineChars="200"/>
        <w:rPr>
          <w:rFonts w:ascii="宋体" w:hAnsi="宋体" w:cs="宋体"/>
          <w:szCs w:val="21"/>
          <w:u w:val="single"/>
        </w:rPr>
      </w:pPr>
      <w:r>
        <w:rPr>
          <w:rFonts w:hint="eastAsia" w:ascii="宋体" w:hAnsi="宋体" w:cs="宋体"/>
          <w:szCs w:val="21"/>
        </w:rPr>
        <w:t>竣工结算资料的格式、内容和份数：</w:t>
      </w:r>
      <w:r>
        <w:rPr>
          <w:rFonts w:hint="eastAsia" w:ascii="宋体" w:hAnsi="宋体" w:cs="宋体"/>
          <w:szCs w:val="21"/>
          <w:u w:val="single"/>
        </w:rPr>
        <w:t>工程竣工验收合格后，承包人向发包人提交五套竣工验收报告，格式按国家相关规定实行。</w:t>
      </w:r>
    </w:p>
    <w:p>
      <w:pPr>
        <w:spacing w:line="360" w:lineRule="auto"/>
        <w:ind w:firstLine="420"/>
        <w:rPr>
          <w:rFonts w:ascii="宋体" w:hAnsi="宋体" w:cs="宋体"/>
          <w:b/>
          <w:bCs/>
          <w:kern w:val="1"/>
          <w:szCs w:val="21"/>
        </w:rPr>
      </w:pPr>
      <w:r>
        <w:rPr>
          <w:rFonts w:hint="eastAsia" w:ascii="宋体" w:hAnsi="宋体" w:cs="宋体"/>
          <w:b/>
          <w:bCs/>
          <w:kern w:val="1"/>
          <w:szCs w:val="21"/>
        </w:rPr>
        <w:t>14.12.9  竣工结算计价</w:t>
      </w:r>
    </w:p>
    <w:p>
      <w:pPr>
        <w:spacing w:line="360" w:lineRule="auto"/>
        <w:ind w:firstLine="420" w:firstLineChars="200"/>
        <w:rPr>
          <w:rFonts w:ascii="宋体" w:hAnsi="宋体" w:cs="宋体"/>
          <w:szCs w:val="21"/>
        </w:rPr>
      </w:pPr>
      <w:r>
        <w:rPr>
          <w:rFonts w:hint="eastAsia" w:ascii="宋体" w:hAnsi="宋体" w:cs="宋体"/>
          <w:szCs w:val="21"/>
        </w:rPr>
        <w:t>竣工结算价＝审定的设计费＋审定的竣工图结算价*中标费率</w:t>
      </w:r>
    </w:p>
    <w:p>
      <w:pPr>
        <w:spacing w:line="360" w:lineRule="auto"/>
        <w:ind w:firstLine="420" w:firstLineChars="200"/>
        <w:rPr>
          <w:rFonts w:ascii="宋体" w:hAnsi="宋体" w:cs="宋体"/>
          <w:szCs w:val="21"/>
        </w:rPr>
      </w:pPr>
      <w:r>
        <w:rPr>
          <w:rFonts w:hint="eastAsia" w:ascii="宋体" w:hAnsi="宋体" w:cs="宋体"/>
          <w:szCs w:val="21"/>
        </w:rPr>
        <w:t>（1）设计费结算：本项目最终设计费按评审确定的建筑安装工程费最终结算价为基数，按照含税包干综合费率进行调整，具体结算方式如下：设计服务费＝建筑安装工程费最终结算价×中标设计费费率（含税包干综合费率）。</w:t>
      </w:r>
    </w:p>
    <w:p>
      <w:pPr>
        <w:spacing w:line="360" w:lineRule="auto"/>
        <w:ind w:firstLine="420" w:firstLineChars="200"/>
        <w:rPr>
          <w:rFonts w:ascii="宋体" w:hAnsi="宋体" w:cs="宋体"/>
          <w:szCs w:val="21"/>
          <w:u w:val="single"/>
        </w:rPr>
      </w:pPr>
      <w:r>
        <w:rPr>
          <w:rFonts w:hint="eastAsia" w:ascii="宋体" w:hAnsi="宋体" w:cs="宋体"/>
          <w:szCs w:val="21"/>
          <w:u w:val="single"/>
        </w:rPr>
        <w:t>价格风险范围：</w:t>
      </w:r>
    </w:p>
    <w:p>
      <w:pPr>
        <w:spacing w:line="360" w:lineRule="auto"/>
        <w:ind w:firstLine="420" w:firstLineChars="200"/>
        <w:rPr>
          <w:rFonts w:ascii="宋体" w:hAnsi="宋体" w:cs="宋体"/>
          <w:szCs w:val="21"/>
          <w:u w:val="single"/>
        </w:rPr>
      </w:pPr>
      <w:r>
        <w:rPr>
          <w:rFonts w:hint="eastAsia" w:ascii="宋体" w:hAnsi="宋体" w:cs="宋体"/>
          <w:szCs w:val="21"/>
          <w:u w:val="single"/>
        </w:rPr>
        <w:t>①合同有效期内设计费率固定不变，不得因国家政策或法规、标准、市场、工程投资、工期、现场情况、地质环境、最终建设规模变化等任何因素影响而要求调整。</w:t>
      </w:r>
    </w:p>
    <w:p>
      <w:pPr>
        <w:spacing w:line="360" w:lineRule="auto"/>
        <w:ind w:firstLine="420" w:firstLineChars="200"/>
        <w:rPr>
          <w:rFonts w:ascii="宋体" w:hAnsi="宋体" w:cs="宋体"/>
          <w:szCs w:val="21"/>
          <w:u w:val="single"/>
        </w:rPr>
      </w:pPr>
      <w:r>
        <w:rPr>
          <w:rFonts w:hint="eastAsia" w:ascii="宋体" w:hAnsi="宋体" w:cs="宋体"/>
          <w:szCs w:val="21"/>
          <w:u w:val="single"/>
        </w:rPr>
        <w:t>②设计费包括按发包人及有关审定部门的意见修改、优化设计方案所需的费用，不另外单独支付。</w:t>
      </w:r>
    </w:p>
    <w:p>
      <w:pPr>
        <w:spacing w:line="360" w:lineRule="auto"/>
        <w:ind w:firstLine="420" w:firstLineChars="200"/>
        <w:rPr>
          <w:rFonts w:ascii="宋体" w:hAnsi="宋体" w:cs="宋体"/>
          <w:szCs w:val="21"/>
          <w:u w:val="single"/>
        </w:rPr>
      </w:pPr>
      <w:r>
        <w:rPr>
          <w:rFonts w:hint="eastAsia" w:ascii="宋体" w:hAnsi="宋体" w:cs="宋体"/>
          <w:szCs w:val="21"/>
          <w:u w:val="single"/>
        </w:rPr>
        <w:t>③设计费包括涉及现状铁路、地铁，设计时需考虑与铁路及地铁的衔接关系、安全审查等相关费用，不另外单独支付。</w:t>
      </w:r>
    </w:p>
    <w:p>
      <w:pPr>
        <w:spacing w:line="360" w:lineRule="auto"/>
        <w:ind w:firstLine="420" w:firstLineChars="200"/>
        <w:rPr>
          <w:rFonts w:ascii="宋体" w:hAnsi="宋体" w:cs="宋体"/>
          <w:szCs w:val="21"/>
          <w:u w:val="single"/>
        </w:rPr>
      </w:pPr>
      <w:r>
        <w:rPr>
          <w:rFonts w:hint="eastAsia" w:ascii="宋体" w:hAnsi="宋体" w:cs="宋体"/>
          <w:szCs w:val="21"/>
          <w:u w:val="single"/>
        </w:rPr>
        <w:t>④设计费应包含但不限于设计人为完成本项目设计所有工作量和提供全套设计文件及相关配合工作及服务的全部费用，主要包括：设计人为完成本合同约定的所有服务内容所需的人工、专家评审、会务、资料、交通、差旅、办公、文印、赶工费用、税金等、及对设计中存在的所有设计缺陷或不足，进行修改发生的费用、工程估算编制费、概算编制费、预算编制费等，并包含对第三方二次设计的审核、设计人参加技术交底、工地现场例会、施工配合、出具设计变更文件、配合发包人进行各阶段验收、配合完成竣工图等所有的后续跟踪服务的一切费用。</w:t>
      </w:r>
    </w:p>
    <w:p>
      <w:pPr>
        <w:spacing w:line="360" w:lineRule="auto"/>
        <w:ind w:firstLine="420" w:firstLineChars="200"/>
        <w:rPr>
          <w:rFonts w:ascii="宋体" w:hAnsi="宋体" w:cs="宋体"/>
          <w:szCs w:val="21"/>
          <w:highlight w:val="red"/>
          <w:u w:val="single"/>
        </w:rPr>
      </w:pPr>
      <w:r>
        <w:rPr>
          <w:rFonts w:hint="eastAsia" w:ascii="宋体" w:hAnsi="宋体" w:cs="宋体"/>
          <w:szCs w:val="21"/>
          <w:u w:val="single"/>
        </w:rPr>
        <w:t>⑤设计人开展本项目设计工作所必需的相关专业资料由设计人自行解决，发包人仅提供必要的协助，所需费用不另外单独支付。</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若本项目发生重大变更，或由发包人原因造成本项目结算价大于合同价格，由甲、乙双方另行约定结算方式。</w:t>
      </w:r>
    </w:p>
    <w:p>
      <w:pPr>
        <w:spacing w:line="360" w:lineRule="auto"/>
        <w:ind w:firstLine="420" w:firstLineChars="200"/>
        <w:rPr>
          <w:szCs w:val="21"/>
        </w:rPr>
      </w:pPr>
      <w:r>
        <w:rPr>
          <w:rFonts w:hint="eastAsia" w:ascii="宋体" w:hAnsi="宋体" w:cs="宋体"/>
          <w:szCs w:val="21"/>
        </w:rPr>
        <w:t>（3）</w:t>
      </w:r>
      <w:r>
        <w:rPr>
          <w:rFonts w:hint="eastAsia" w:ascii="宋体" w:hAnsi="宋体" w:cs="宋体"/>
          <w:szCs w:val="21"/>
          <w:u w:val="single"/>
        </w:rPr>
        <w:t>因承包人原因造成本项目结算价大于合同价，超出部分发包人将不予考虑，承包人自行承担</w:t>
      </w:r>
      <w:r>
        <w:rPr>
          <w:rFonts w:hint="eastAsia" w:ascii="宋体" w:hAnsi="宋体" w:cs="宋体"/>
          <w:szCs w:val="21"/>
        </w:rPr>
        <w:t>。</w:t>
      </w:r>
    </w:p>
    <w:p>
      <w:pPr>
        <w:spacing w:line="360" w:lineRule="auto"/>
        <w:ind w:firstLine="316" w:firstLineChars="150"/>
        <w:jc w:val="left"/>
        <w:rPr>
          <w:rFonts w:ascii="宋体" w:hAnsi="宋体" w:cs="宋体"/>
          <w:b/>
          <w:szCs w:val="21"/>
          <w:u w:val="single"/>
        </w:rPr>
      </w:pPr>
      <w:r>
        <w:rPr>
          <w:rFonts w:hint="eastAsia" w:ascii="宋体" w:hAnsi="宋体" w:cs="宋体"/>
          <w:b/>
          <w:szCs w:val="21"/>
          <w:u w:val="single"/>
        </w:rPr>
        <w:t>结算计价依据：</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1）本项目竣工图；</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2）《建设工程工程量清单计价规范》GB50500-2008；</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3）《2009陕西省建设工程工程量清单计价规则》及配套计价文件；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4）《2004陕西省建筑、装饰工程消耗量定额》；</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5）《2004陕西省安装工程消耗量定额》；</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6）《2009陕西省建设工程消耗量定额勘误及补充定额》；</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7）《2009陕西省建筑、装饰、安装、市政、园林绿化工程价目表》；</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8）《2009陕西省建设工程施工机械台班价目表》；</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9）《2009陕西省建设工程工程量清单计价费率》；</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10）《关于增加建设工程扬尘治理专项措施费及综合人工单价调整的通知》（陕建发[2017]270号文件）；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11）《关于调整房屋建筑和市政基础设施工程工程量清单计价综合人工单价的通知》（陕建发〔2021〕1097号文件）；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12）《关于调整陕西省建设工程计价依据的通知》（陕建发[2019]45号文件）等及其相关配套文件确定；</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13）经发包人或监理工程师批准的施工组织设计、专项方案等。；</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14）本项目在实施期间，政府及相关部门颁布新的规范、规则、定额、调价文件等，按新规范、规则、定额、调价文件执行；</w:t>
      </w:r>
    </w:p>
    <w:p>
      <w:pPr>
        <w:spacing w:line="360" w:lineRule="auto"/>
        <w:ind w:firstLine="525" w:firstLineChars="250"/>
        <w:rPr>
          <w:rFonts w:ascii="宋体" w:hAnsi="宋体" w:cs="宋体"/>
          <w:szCs w:val="21"/>
          <w:u w:val="single"/>
        </w:rPr>
      </w:pPr>
      <w:r>
        <w:rPr>
          <w:rFonts w:hint="eastAsia" w:ascii="宋体" w:hAnsi="宋体" w:cs="宋体"/>
          <w:szCs w:val="21"/>
          <w:u w:val="single"/>
        </w:rPr>
        <w:t>15）材料、设备的价格计价依据</w:t>
      </w:r>
    </w:p>
    <w:p>
      <w:pPr>
        <w:spacing w:line="360" w:lineRule="auto"/>
        <w:ind w:firstLine="421"/>
        <w:jc w:val="left"/>
        <w:rPr>
          <w:rFonts w:ascii="宋体" w:hAnsi="宋体" w:cs="宋体"/>
          <w:szCs w:val="21"/>
          <w:u w:val="single"/>
        </w:rPr>
      </w:pPr>
      <w:r>
        <w:rPr>
          <w:rFonts w:hint="eastAsia" w:ascii="宋体" w:hAnsi="宋体" w:cs="宋体"/>
          <w:szCs w:val="21"/>
          <w:u w:val="single"/>
        </w:rPr>
        <w:t>①材料、设备价格按照合同签订当期的《陕西省工程造价管理信息—材料信息价》计算</w:t>
      </w:r>
      <w:r>
        <w:rPr>
          <w:rFonts w:hint="eastAsia"/>
          <w:szCs w:val="21"/>
          <w:u w:val="single"/>
        </w:rPr>
        <w:t>（广告价除外，若信息价为区间价的，取其平均值）</w:t>
      </w:r>
      <w:r>
        <w:rPr>
          <w:rFonts w:hint="eastAsia" w:ascii="宋体" w:hAnsi="宋体" w:cs="宋体"/>
          <w:szCs w:val="21"/>
          <w:u w:val="single"/>
        </w:rPr>
        <w:t>计算，《陕西省工程造价管理信息—材料信息价》中没有的或不适用的，由承包人提出报发包人确认后计入。</w:t>
      </w:r>
    </w:p>
    <w:p>
      <w:pPr>
        <w:spacing w:line="360" w:lineRule="auto"/>
        <w:ind w:firstLine="525" w:firstLineChars="250"/>
        <w:rPr>
          <w:rFonts w:ascii="宋体" w:hAnsi="宋体"/>
          <w:u w:val="single"/>
        </w:rPr>
      </w:pPr>
      <w:r>
        <w:rPr>
          <w:rFonts w:hint="eastAsia" w:ascii="宋体" w:hAnsi="宋体" w:cs="宋体"/>
          <w:szCs w:val="21"/>
          <w:u w:val="single"/>
        </w:rPr>
        <w:t>17）《关于发布我省落实建筑工人实名制管理计价依据的通知》（陕建发[2019]1246号）；</w:t>
      </w:r>
    </w:p>
    <w:p>
      <w:pPr>
        <w:spacing w:line="360" w:lineRule="auto"/>
        <w:ind w:firstLine="525" w:firstLineChars="250"/>
        <w:rPr>
          <w:rFonts w:ascii="宋体" w:hAnsi="宋体" w:cs="宋体"/>
          <w:szCs w:val="21"/>
          <w:u w:val="single"/>
        </w:rPr>
      </w:pPr>
      <w:r>
        <w:rPr>
          <w:rFonts w:hint="eastAsia" w:ascii="宋体" w:hAnsi="宋体" w:cs="宋体"/>
          <w:szCs w:val="21"/>
          <w:u w:val="single"/>
        </w:rPr>
        <w:t>18）《关于全省统一停止收缴建筑业劳保费用的通知》（陕建发[2021]1021号文件）；</w:t>
      </w:r>
    </w:p>
    <w:p>
      <w:pPr>
        <w:spacing w:line="360" w:lineRule="auto"/>
        <w:ind w:firstLine="420" w:firstLineChars="200"/>
        <w:rPr>
          <w:rFonts w:ascii="宋体" w:hAnsi="宋体" w:cs="宋体"/>
          <w:szCs w:val="21"/>
          <w:u w:val="single"/>
        </w:rPr>
      </w:pPr>
      <w:r>
        <w:rPr>
          <w:rFonts w:hint="eastAsia" w:ascii="宋体" w:hAnsi="宋体" w:cs="宋体"/>
          <w:szCs w:val="21"/>
          <w:u w:val="single"/>
        </w:rPr>
        <w:t>1</w:t>
      </w:r>
      <w:r>
        <w:rPr>
          <w:rFonts w:ascii="宋体" w:hAnsi="宋体" w:cs="宋体"/>
          <w:szCs w:val="21"/>
          <w:u w:val="single"/>
        </w:rPr>
        <w:t>9</w:t>
      </w:r>
      <w:r>
        <w:rPr>
          <w:rFonts w:hint="eastAsia" w:ascii="宋体" w:hAnsi="宋体" w:cs="宋体"/>
          <w:szCs w:val="21"/>
          <w:u w:val="single"/>
        </w:rPr>
        <w:t>）《关于调整陕西省建设工程计价依据的通知》（陕建发〔2019〕45号）；</w:t>
      </w:r>
    </w:p>
    <w:p>
      <w:pPr>
        <w:spacing w:line="360" w:lineRule="auto"/>
        <w:ind w:firstLine="420" w:firstLineChars="200"/>
        <w:rPr>
          <w:rFonts w:ascii="宋体" w:hAnsi="宋体" w:cs="宋体"/>
          <w:szCs w:val="21"/>
          <w:u w:val="single"/>
        </w:rPr>
      </w:pPr>
      <w:r>
        <w:rPr>
          <w:rFonts w:ascii="宋体" w:hAnsi="宋体" w:cs="宋体"/>
          <w:szCs w:val="21"/>
          <w:u w:val="single"/>
        </w:rPr>
        <w:t>20</w:t>
      </w:r>
      <w:r>
        <w:rPr>
          <w:rFonts w:hint="eastAsia" w:ascii="宋体" w:hAnsi="宋体" w:cs="宋体"/>
          <w:szCs w:val="21"/>
          <w:u w:val="single"/>
        </w:rPr>
        <w:t>）《陕西省住房和城乡建设厅关于建筑施工安全生产责任保险费用计价的通知》（陕建发〔2020〕1097号）；</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备注：经发包人同意，承包人可使用暂列金额，暂列金是发包人为工程实施过程中的不可预见的变更和索赔，调价等所设，由发包人掌握，不应视为承包人所有，当工程发生以上事项时，依据合同相关条款据实结算。</w:t>
      </w:r>
    </w:p>
    <w:p>
      <w:pPr>
        <w:spacing w:before="156" w:beforeLines="50" w:after="93" w:afterLines="30" w:line="360" w:lineRule="auto"/>
        <w:ind w:firstLine="422" w:firstLineChars="200"/>
        <w:rPr>
          <w:rFonts w:ascii="宋体" w:hAnsi="宋体" w:cs="宋体"/>
          <w:b/>
          <w:szCs w:val="21"/>
        </w:rPr>
      </w:pPr>
      <w:r>
        <w:rPr>
          <w:rFonts w:hint="eastAsia" w:ascii="宋体" w:hAnsi="宋体" w:cs="宋体"/>
          <w:b/>
          <w:szCs w:val="21"/>
        </w:rPr>
        <w:t>14.5  质量保修金额</w:t>
      </w:r>
    </w:p>
    <w:p>
      <w:pPr>
        <w:spacing w:line="360" w:lineRule="auto"/>
        <w:ind w:firstLine="420" w:firstLineChars="200"/>
        <w:rPr>
          <w:rFonts w:ascii="宋体" w:hAnsi="宋体" w:cs="宋体"/>
          <w:szCs w:val="21"/>
        </w:rPr>
      </w:pPr>
      <w:r>
        <w:rPr>
          <w:rFonts w:hint="eastAsia" w:ascii="宋体" w:hAnsi="宋体" w:cs="宋体"/>
          <w:szCs w:val="21"/>
        </w:rPr>
        <w:t>14.5.2  质量保修金额的支付</w:t>
      </w:r>
    </w:p>
    <w:p>
      <w:pPr>
        <w:spacing w:line="360" w:lineRule="auto"/>
        <w:ind w:firstLine="420" w:firstLineChars="200"/>
        <w:rPr>
          <w:rFonts w:ascii="宋体" w:hAnsi="宋体" w:cs="宋体"/>
          <w:szCs w:val="21"/>
          <w:u w:val="single"/>
        </w:rPr>
      </w:pPr>
      <w:r>
        <w:rPr>
          <w:rFonts w:hint="eastAsia" w:ascii="宋体" w:hAnsi="宋体" w:cs="宋体"/>
          <w:szCs w:val="21"/>
        </w:rPr>
        <w:t>质量保修金的格式、金额和时间：</w:t>
      </w:r>
      <w:r>
        <w:rPr>
          <w:rFonts w:hint="eastAsia" w:ascii="宋体" w:hAnsi="宋体" w:cs="宋体"/>
          <w:szCs w:val="21"/>
          <w:u w:val="single"/>
        </w:rPr>
        <w:t>质量保修金为结算价的3%，缺陷责任期为2年，缺陷责任期满后30日内无息退还承包人，工程质量保修期按国家规定执行。</w:t>
      </w:r>
    </w:p>
    <w:p>
      <w:pPr>
        <w:spacing w:before="156" w:beforeLines="50" w:after="156" w:afterLines="50" w:line="360" w:lineRule="auto"/>
        <w:ind w:right="-170" w:rightChars="-81" w:firstLine="422" w:firstLineChars="200"/>
        <w:rPr>
          <w:rFonts w:ascii="宋体" w:hAnsi="宋体" w:cs="宋体"/>
          <w:b/>
          <w:bCs/>
          <w:szCs w:val="21"/>
        </w:rPr>
      </w:pPr>
      <w:r>
        <w:rPr>
          <w:rFonts w:hint="eastAsia" w:ascii="宋体" w:hAnsi="宋体" w:cs="宋体"/>
          <w:b/>
          <w:bCs/>
          <w:szCs w:val="21"/>
        </w:rPr>
        <w:t>第15条  保  险</w:t>
      </w:r>
    </w:p>
    <w:p>
      <w:pPr>
        <w:spacing w:before="156" w:beforeLines="50" w:after="93" w:afterLines="30" w:line="360" w:lineRule="auto"/>
        <w:ind w:right="-170" w:rightChars="-81" w:firstLine="422" w:firstLineChars="200"/>
        <w:rPr>
          <w:rFonts w:ascii="宋体" w:hAnsi="宋体" w:cs="宋体"/>
          <w:b/>
          <w:bCs/>
          <w:szCs w:val="21"/>
        </w:rPr>
      </w:pPr>
      <w:r>
        <w:rPr>
          <w:rFonts w:hint="eastAsia" w:ascii="宋体" w:hAnsi="宋体" w:cs="宋体"/>
          <w:b/>
          <w:bCs/>
          <w:szCs w:val="21"/>
        </w:rPr>
        <w:t>15.1  本工程双方约定投保内容如下：</w:t>
      </w:r>
    </w:p>
    <w:p>
      <w:pPr>
        <w:spacing w:line="360" w:lineRule="auto"/>
        <w:ind w:firstLine="420" w:firstLineChars="200"/>
        <w:rPr>
          <w:rFonts w:ascii="宋体" w:hAnsi="宋体" w:cs="宋体"/>
          <w:szCs w:val="21"/>
        </w:rPr>
      </w:pPr>
      <w:r>
        <w:rPr>
          <w:rFonts w:hint="eastAsia" w:ascii="宋体" w:hAnsi="宋体" w:cs="宋体"/>
          <w:szCs w:val="21"/>
        </w:rPr>
        <w:t>（1）发包人投保内容：</w:t>
      </w:r>
      <w:r>
        <w:rPr>
          <w:rFonts w:hint="eastAsia" w:ascii="宋体" w:hAnsi="宋体" w:cs="宋体"/>
          <w:szCs w:val="21"/>
          <w:u w:val="single"/>
        </w:rPr>
        <w:t>国家强制性规定的应由发包人投保的保险。</w:t>
      </w:r>
    </w:p>
    <w:p>
      <w:pPr>
        <w:spacing w:line="360" w:lineRule="auto"/>
        <w:ind w:firstLine="420" w:firstLineChars="200"/>
        <w:rPr>
          <w:rFonts w:ascii="宋体" w:hAnsi="宋体" w:cs="宋体"/>
          <w:szCs w:val="21"/>
        </w:rPr>
      </w:pPr>
      <w:r>
        <w:rPr>
          <w:rFonts w:hint="eastAsia" w:ascii="宋体" w:hAnsi="宋体" w:cs="宋体"/>
          <w:szCs w:val="21"/>
        </w:rPr>
        <w:t>（2）承包人投保内容：</w:t>
      </w:r>
      <w:r>
        <w:rPr>
          <w:rFonts w:hint="eastAsia" w:ascii="宋体" w:hAnsi="宋体" w:cs="宋体"/>
          <w:szCs w:val="21"/>
          <w:u w:val="single"/>
        </w:rPr>
        <w:t>承包人办理安全生产责任险、法规行业及发包人要求的其他保险并支付保险费用。</w:t>
      </w:r>
    </w:p>
    <w:p>
      <w:pPr>
        <w:spacing w:line="360" w:lineRule="auto"/>
        <w:ind w:right="-170" w:rightChars="-81" w:firstLine="420" w:firstLineChars="200"/>
        <w:rPr>
          <w:rFonts w:ascii="宋体" w:hAnsi="宋体" w:cs="宋体"/>
          <w:szCs w:val="21"/>
        </w:rPr>
      </w:pPr>
      <w:r>
        <w:rPr>
          <w:rFonts w:hint="eastAsia" w:ascii="宋体" w:hAnsi="宋体" w:cs="宋体"/>
          <w:szCs w:val="21"/>
        </w:rPr>
        <w:t>（3）如本工程之工期延长，则承包人须自费延长所购买保险的有效期，所需之所有费用视为包含于固定的合同价款中。</w:t>
      </w:r>
    </w:p>
    <w:p>
      <w:pPr>
        <w:spacing w:before="156" w:beforeLines="50" w:after="93" w:afterLines="30" w:line="360" w:lineRule="auto"/>
        <w:ind w:right="-170" w:rightChars="-81" w:firstLine="422" w:firstLineChars="200"/>
        <w:rPr>
          <w:rFonts w:ascii="宋体" w:hAnsi="宋体" w:cs="宋体"/>
          <w:b/>
          <w:bCs/>
          <w:szCs w:val="21"/>
        </w:rPr>
      </w:pPr>
      <w:r>
        <w:rPr>
          <w:rFonts w:hint="eastAsia" w:ascii="宋体" w:hAnsi="宋体" w:cs="宋体"/>
          <w:b/>
          <w:bCs/>
          <w:szCs w:val="21"/>
        </w:rPr>
        <w:t>第16条 违约、索赔和裁决</w:t>
      </w:r>
    </w:p>
    <w:p>
      <w:pPr>
        <w:spacing w:before="156" w:beforeLines="50" w:after="93" w:afterLines="30" w:line="360" w:lineRule="auto"/>
        <w:ind w:right="-170" w:rightChars="-81" w:firstLine="422" w:firstLineChars="200"/>
        <w:rPr>
          <w:rFonts w:ascii="宋体" w:hAnsi="宋体" w:cs="宋体"/>
          <w:b/>
          <w:bCs/>
          <w:szCs w:val="21"/>
        </w:rPr>
      </w:pPr>
      <w:r>
        <w:rPr>
          <w:rFonts w:hint="eastAsia" w:ascii="宋体" w:hAnsi="宋体" w:cs="宋体"/>
          <w:b/>
          <w:bCs/>
          <w:szCs w:val="21"/>
        </w:rPr>
        <w:t>16.3  争议和裁决</w:t>
      </w:r>
    </w:p>
    <w:p>
      <w:pPr>
        <w:spacing w:line="360" w:lineRule="auto"/>
        <w:ind w:firstLine="420" w:firstLineChars="200"/>
        <w:rPr>
          <w:rFonts w:ascii="宋体" w:hAnsi="宋体" w:cs="宋体"/>
          <w:szCs w:val="21"/>
        </w:rPr>
      </w:pPr>
      <w:r>
        <w:rPr>
          <w:rFonts w:hint="eastAsia" w:ascii="宋体" w:hAnsi="宋体" w:cs="宋体"/>
          <w:szCs w:val="21"/>
        </w:rPr>
        <w:t>16.3.1  争议的解决程序</w:t>
      </w:r>
    </w:p>
    <w:p>
      <w:pPr>
        <w:spacing w:line="360" w:lineRule="auto"/>
        <w:ind w:firstLine="420" w:firstLineChars="200"/>
        <w:rPr>
          <w:rFonts w:ascii="宋体" w:hAnsi="宋体" w:cs="宋体"/>
          <w:szCs w:val="21"/>
        </w:rPr>
      </w:pPr>
      <w:r>
        <w:rPr>
          <w:rFonts w:hint="eastAsia" w:ascii="宋体" w:hAnsi="宋体" w:cs="宋体"/>
          <w:szCs w:val="21"/>
        </w:rPr>
        <w:t>在争议提交调解之日起30日内，双方仍存有争议时，或合同任何一方不同意调解的，在以下方式中选择其一，作为双方解决争议事项的约定。</w:t>
      </w:r>
    </w:p>
    <w:p>
      <w:pPr>
        <w:spacing w:line="360" w:lineRule="auto"/>
        <w:ind w:firstLine="420" w:firstLineChars="200"/>
        <w:rPr>
          <w:rFonts w:ascii="宋体" w:hAnsi="宋体" w:cs="宋体"/>
          <w:szCs w:val="21"/>
        </w:rPr>
      </w:pPr>
      <w:r>
        <w:rPr>
          <w:rFonts w:hint="eastAsia" w:ascii="宋体" w:hAnsi="宋体" w:cs="宋体"/>
          <w:szCs w:val="21"/>
        </w:rPr>
        <w:t>□ 提交</w:t>
      </w:r>
      <w:r>
        <w:rPr>
          <w:rFonts w:hint="eastAsia" w:ascii="宋体" w:hAnsi="宋体" w:cs="宋体"/>
          <w:szCs w:val="21"/>
          <w:u w:val="single"/>
        </w:rPr>
        <w:t xml:space="preserve">  /  </w:t>
      </w:r>
      <w:r>
        <w:rPr>
          <w:rFonts w:hint="eastAsia" w:ascii="宋体" w:hAnsi="宋体" w:cs="宋体"/>
          <w:szCs w:val="21"/>
        </w:rPr>
        <w:t>仲裁委员会，按照申请仲裁时该会有效的仲裁规则进行仲裁。仲裁裁决是终局的，对双方均有约束力。</w:t>
      </w:r>
    </w:p>
    <w:p>
      <w:pPr>
        <w:spacing w:before="156" w:beforeLines="50" w:after="93" w:afterLines="30" w:line="360" w:lineRule="auto"/>
        <w:ind w:right="-170" w:rightChars="-81"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position w:val="-4"/>
          <w:sz w:val="31"/>
          <w:szCs w:val="21"/>
        </w:rPr>
        <w:instrText xml:space="preserve">□</w:instrText>
      </w:r>
      <w:r>
        <w:rPr>
          <w:rFonts w:hint="eastAsia" w:ascii="宋体" w:hAnsi="宋体" w:cs="宋体"/>
          <w:szCs w:val="21"/>
        </w:rPr>
        <w:instrText xml:space="preserve">,√)</w:instrText>
      </w:r>
      <w:r>
        <w:rPr>
          <w:rFonts w:hint="eastAsia" w:ascii="宋体" w:hAnsi="宋体" w:cs="宋体"/>
          <w:szCs w:val="21"/>
        </w:rPr>
        <w:fldChar w:fldCharType="end"/>
      </w:r>
      <w:r>
        <w:rPr>
          <w:rFonts w:hint="eastAsia" w:ascii="宋体" w:hAnsi="宋体" w:cs="宋体"/>
          <w:szCs w:val="21"/>
        </w:rPr>
        <w:t xml:space="preserve"> 向</w:t>
      </w:r>
      <w:r>
        <w:rPr>
          <w:rFonts w:hint="eastAsia" w:ascii="宋体" w:hAnsi="宋体" w:cs="宋体"/>
          <w:szCs w:val="21"/>
          <w:u w:val="single"/>
        </w:rPr>
        <w:t xml:space="preserve">  工程  </w:t>
      </w:r>
      <w:r>
        <w:rPr>
          <w:rFonts w:hint="eastAsia" w:ascii="宋体" w:hAnsi="宋体" w:cs="宋体"/>
          <w:szCs w:val="21"/>
        </w:rPr>
        <w:t>所在地人民法院提起诉讼。</w:t>
      </w:r>
    </w:p>
    <w:p>
      <w:pPr>
        <w:spacing w:before="156" w:beforeLines="50" w:after="93" w:afterLines="30" w:line="360" w:lineRule="auto"/>
        <w:ind w:right="-170" w:rightChars="-81" w:firstLine="422" w:firstLineChars="200"/>
        <w:rPr>
          <w:rFonts w:ascii="宋体" w:hAnsi="宋体" w:cs="宋体"/>
          <w:b/>
          <w:bCs/>
          <w:szCs w:val="21"/>
        </w:rPr>
      </w:pPr>
      <w:r>
        <w:rPr>
          <w:rFonts w:hint="eastAsia" w:ascii="宋体" w:hAnsi="宋体" w:cs="宋体"/>
          <w:b/>
          <w:bCs/>
          <w:szCs w:val="21"/>
        </w:rPr>
        <w:t>第17条 不可抗力</w:t>
      </w:r>
    </w:p>
    <w:p>
      <w:pPr>
        <w:spacing w:line="360" w:lineRule="auto"/>
        <w:ind w:right="-170" w:rightChars="-81" w:firstLine="420" w:firstLineChars="200"/>
        <w:rPr>
          <w:rFonts w:ascii="宋体" w:hAnsi="宋体" w:cs="宋体"/>
          <w:szCs w:val="21"/>
        </w:rPr>
      </w:pPr>
      <w:r>
        <w:rPr>
          <w:rFonts w:hint="eastAsia" w:ascii="宋体" w:hAnsi="宋体" w:cs="宋体"/>
          <w:szCs w:val="21"/>
        </w:rPr>
        <w:t>双方关于不可抗力的约定：</w:t>
      </w:r>
    </w:p>
    <w:p>
      <w:pPr>
        <w:spacing w:line="360" w:lineRule="auto"/>
        <w:ind w:firstLine="482"/>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24小时连续雨量达150mm以上的暴雨或风力六级以上（以气象台发布的公告为准）。台风、地震、战争、动乱、洪水、空中飞行物坠落、重大流行性疾病或其它非发包人、遇有上述不可抗力的一方，应立即将事故情况通报对方，并应在7日内提供详情及合同不能履行或部分不能履行或需要延期履行的理由的有效证明文件。</w:t>
      </w:r>
    </w:p>
    <w:p>
      <w:pPr>
        <w:spacing w:line="360" w:lineRule="auto"/>
        <w:ind w:right="-170" w:rightChars="-81" w:firstLine="210" w:firstLineChars="1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本合同履行过程中，如遇不可抗力，遭受不可抗力的一方须采取一切必要措施防止损失进一步扩大，并须将有关实际情况及时书面告知对方，且无须为此承担违约责任。</w:t>
      </w:r>
    </w:p>
    <w:p>
      <w:pPr>
        <w:spacing w:before="156" w:beforeLines="50" w:after="93" w:afterLines="30" w:line="360" w:lineRule="auto"/>
        <w:ind w:firstLine="422" w:firstLineChars="200"/>
        <w:rPr>
          <w:rFonts w:ascii="宋体" w:hAnsi="宋体" w:cs="宋体"/>
          <w:b/>
          <w:szCs w:val="21"/>
        </w:rPr>
      </w:pPr>
      <w:r>
        <w:rPr>
          <w:rFonts w:hint="eastAsia" w:ascii="宋体" w:hAnsi="宋体" w:cs="宋体"/>
          <w:b/>
          <w:szCs w:val="21"/>
        </w:rPr>
        <w:t>第19条  合同生效与终止</w:t>
      </w:r>
    </w:p>
    <w:p>
      <w:pPr>
        <w:numPr>
          <w:ilvl w:val="1"/>
          <w:numId w:val="2"/>
        </w:numPr>
        <w:spacing w:before="156" w:beforeLines="50" w:after="93" w:afterLines="30" w:line="360" w:lineRule="auto"/>
        <w:rPr>
          <w:rFonts w:ascii="宋体" w:hAnsi="宋体" w:cs="宋体"/>
          <w:b/>
          <w:szCs w:val="21"/>
        </w:rPr>
      </w:pPr>
      <w:r>
        <w:rPr>
          <w:rFonts w:hint="eastAsia" w:ascii="宋体" w:hAnsi="宋体" w:cs="宋体"/>
          <w:b/>
          <w:szCs w:val="21"/>
        </w:rPr>
        <w:t xml:space="preserve"> 合同生效</w:t>
      </w:r>
    </w:p>
    <w:p>
      <w:pPr>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本合同</w:t>
      </w:r>
      <w:r>
        <w:rPr>
          <w:rFonts w:hint="eastAsia" w:ascii="宋体" w:hAnsi="宋体"/>
        </w:rPr>
        <w:t>正本三份，副本</w:t>
      </w:r>
      <w:r>
        <w:rPr>
          <w:rFonts w:hint="eastAsia" w:ascii="宋体" w:hAnsi="宋体" w:cs="宋体"/>
          <w:szCs w:val="21"/>
        </w:rPr>
        <w:t>十三份，</w:t>
      </w:r>
      <w:r>
        <w:rPr>
          <w:rFonts w:hint="eastAsia" w:ascii="宋体" w:hAnsi="宋体"/>
        </w:rPr>
        <w:t>发包</w:t>
      </w:r>
      <w:r>
        <w:rPr>
          <w:rFonts w:hint="eastAsia" w:ascii="宋体" w:hAnsi="宋体" w:cs="宋体"/>
          <w:szCs w:val="21"/>
        </w:rPr>
        <w:t>方</w:t>
      </w:r>
      <w:r>
        <w:rPr>
          <w:rFonts w:hint="eastAsia" w:ascii="宋体" w:hAnsi="宋体"/>
        </w:rPr>
        <w:t>持正本一份、副本五份</w:t>
      </w:r>
      <w:r>
        <w:rPr>
          <w:rFonts w:hint="eastAsia" w:ascii="宋体" w:hAnsi="宋体" w:cs="宋体"/>
          <w:szCs w:val="21"/>
        </w:rPr>
        <w:t>，承包方</w:t>
      </w:r>
      <w:r>
        <w:rPr>
          <w:rFonts w:hint="eastAsia" w:ascii="宋体" w:hAnsi="宋体"/>
        </w:rPr>
        <w:t>持正本二份、副本</w:t>
      </w:r>
      <w:r>
        <w:rPr>
          <w:rFonts w:hint="eastAsia" w:ascii="宋体" w:hAnsi="宋体" w:cs="宋体"/>
          <w:szCs w:val="21"/>
        </w:rPr>
        <w:t>八</w:t>
      </w:r>
      <w:r>
        <w:rPr>
          <w:rFonts w:hint="eastAsia" w:ascii="宋体" w:hAnsi="宋体"/>
        </w:rPr>
        <w:t>份</w:t>
      </w:r>
      <w:r>
        <w:rPr>
          <w:rFonts w:hint="eastAsia" w:ascii="宋体" w:hAnsi="宋体" w:cs="宋体"/>
          <w:szCs w:val="21"/>
        </w:rPr>
        <w:t>，均具有同等法律效力，双方签字盖章或盖章后生效。</w:t>
      </w:r>
    </w:p>
    <w:p>
      <w:pPr>
        <w:spacing w:before="156" w:beforeLines="50" w:after="156" w:afterLines="50" w:line="360" w:lineRule="auto"/>
        <w:ind w:firstLine="422" w:firstLineChars="200"/>
        <w:rPr>
          <w:rFonts w:ascii="宋体" w:hAnsi="宋体" w:cs="宋体"/>
          <w:b/>
          <w:szCs w:val="21"/>
        </w:rPr>
      </w:pPr>
      <w:r>
        <w:rPr>
          <w:rFonts w:hint="eastAsia" w:ascii="宋体" w:hAnsi="宋体" w:cs="宋体"/>
          <w:b/>
          <w:szCs w:val="21"/>
        </w:rPr>
        <w:t>第20条 补充条款</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（1）合同解除：发包人有权基于通用条款18.1的原因，以书面形式通知解除合同或解除合同的部分工作。承包人应在收到解除通知后30日内完成撤场工作。</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（2）中标方在施工过程中因土方、地材等与当地农民发生纠纷问题，由施工方自行处理解决，并承担由此产生的相关费用。</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（3）本工程竣工后，承包人应免费将承包人自己搭设的施工现场临时设施清除干净；确保施工现场无建筑材料、无建筑垃圾、无坑池渠沟、无掩埋的硬化道路和垃圾，场地整洁。否则发包人不予支付工程款。</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4）承包人的安全管理人员必须持证上岗，并负责检查现场和施工人员安全情况，如监理工程师和发包人管理人员发现有不安全因素存在，经指出仍未纠正的每次罚款200元人民币；出现安全事故，施工单位自负。</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5）施工过程中，资料和工程进度必须同步。每月发包人管理人员对施工进度和资料进行检查，出现问题限期整改。在工程竣工验收前，承包人要按规定将竣工资料交监理工程师验收，由监理工程师出具相应证明后，发包人方可组织验收。</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（6）定期检查安全文明施工费支付情况及使用情况，并对照建设工程安全防护、文明施工措施清单作出报表。</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7）承包人应及时将自查报告送交监理工程师及发包人驻工地代表复查。监理人员及发包人代表有权令承包人对其工程进行抽样检查、试验。所发生的一切费用由承包人承担，上道工序完成后，必须经发包人、监理验收合格后，方可进行下道工序施工。</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（8）本工程的各项工序要严格执行国家有关施工规范和工程质量验收评定标准。</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（9）工程结算按发包人评审办法办理。承包人客观真实报送结算资料，若竣工结算审减额超过结算报送额的5%，超出部分的造价咨询服务费由承包人全额承担。</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（10）合同价格包含招标文件中所涉及的全部工程内容：如设计、施工、设备材料采购供应、设备操作人员和维护人员的培训、验收、竣工资料的汇总移交等全部工程费用。</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（11）本工程在施工期间执行建设行政主管部门发布的政策性调整文件。</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（12）土方施工执行航空基地管委会指导价文件。</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（13）发承包双方涉及工程造价的争议，原则上应协商解决，协商不成的由政府指定或双方认可的造价管理机构或咨询机构裁决。</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（14）发包人及承包人预留以下联系电话、通讯地址、电子邮箱作为永久联系方式，任何一方以对方预留的通讯地址寄出邮件，以对方预留的电子邮箱为目的地发送邮件的，发出时即视为送达：</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15）承包人在履行本合同过程中，如因未妥善处理与其他方的关系等原因，导致其他方向法院起诉或向仲裁机构申请仲裁，发包人因此被卷入诉讼或仲裁，视为承包人违约，承包人应承担违约责任，向发包人赔偿损失，该损失包括：发包人因承担连带责任而支付的各种款项及利息；受其他方诉讼或仲裁牵连而支付的律师代理费、诉讼费、仲裁费、证据调查费、保全费、保全担保费等；向承包人追索该等费用而向法院起诉或向仲裁机构申请仲裁发生的律师代理费、诉讼费、仲裁费、证据调查费、保全费、保全担保费等费用。</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（16）承包人违约给发包人造成损失的，承包人应承担违约责任，并向发包人赔偿各种损失，包括发包人为追索该损失而发生的律师代理费、诉讼费、仲裁费、证据调查费、保全费、保全担保费等费用。</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17）创卫与环保方面执行《建筑施工现场环境与卫生标准》JGJ146-2014及西安市相关规定。承包人需按照西安市生态环保局航空基地分局要求，按时足额交纳施工噪声排污费。承包人需按照西安市及航空基地管委会要求做好治污减霾工作。费用已含在合同价中，发包人不再另行支付。由于承包人的责任而受到行政监督部门处罚的，由承包人承担相应责任。</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（18）承包人进入航空基地施工，应服从基地管委会对规划、卫生、环保、市容市政、治安、安全生产等工程建设的统一管理，接受相关部门的监督； 承包人应按照陕西省“省级安全文明工地”的要求切实做好安全文明施工、环境保护等工作。对施工安全生产、文明施工、环境保护必须制定出明确的和具体的措施。</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19）本工程竣工后，应免费将施工现场周围和施工单位生活区周围100米范围内由承包人造成的施工现场污染、垃圾清除干净；无建筑材料、无建筑设备、无坑池渠沟、无掩埋的硬化道路和垃圾，场地整洁。否则发包人不予支付工程款。</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（20）项目经理及施工负责人应在开工后十日内，持本人执业资格证原件接受发包人验证。</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21）承包人在施工中积极组织施工队伍，按国家有关文件规定绝不拖欠民工工资，解决好农民工的工资问题，保证不出现因农民工工资等问题而发生闹事、投诉、上访现象。承包人必须按时、足额、采用实名方式支付农民工工资，并在开工前按照西安市及航空基地管委会有关规定缴纳农民工工资支付保证金。发包人有权监督承包人在支付的当期进度款中发放农民工工资。</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22）承包人应服从监理、甲方代表的管理，规范施工现场各项管理工作，保证工程质量和进度，发包人在每月定期、不定期的检查时，如发现不符合质量、安全文明、治污减霾相关规定的违约行为，承包人要向发包人支付违约金100-5000元，具体以发包人签发工程通知单为准。</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 xml:space="preserve">（23）承包人在施工中妥善处理与当地村民在土方垃圾运输、材料供应等方面的关系、协调政府部门的关系，自行解决与以上各方发生的纠纷，并自行承担因此产生的一切费用。 </w:t>
      </w:r>
    </w:p>
    <w:p>
      <w:pPr>
        <w:spacing w:line="360" w:lineRule="auto"/>
        <w:ind w:firstLine="420" w:firstLineChars="200"/>
        <w:contextualSpacing/>
        <w:rPr>
          <w:rFonts w:ascii="宋体" w:hAnsi="宋体" w:cs="宋体"/>
          <w:szCs w:val="21"/>
          <w:u w:val="single"/>
        </w:rPr>
      </w:pPr>
      <w:r>
        <w:rPr>
          <w:rFonts w:hint="eastAsia" w:ascii="宋体" w:hAnsi="宋体" w:cs="宋体"/>
          <w:szCs w:val="21"/>
          <w:u w:val="single"/>
        </w:rPr>
        <w:t>（24）本工程在实施过程中，若因征地拆迁问题致使工程延期，发包人可以解除合同，承包人必须全面配合发包人合同解除事项，且因延期造成的承包人相关损失，承包人不予追究。20.32招标过程中及招标完成后，若因不可抗力因素导致的一切后果，甲方不承担责任。造成的损失由承包方自行承担。</w:t>
      </w:r>
    </w:p>
    <w:p>
      <w:pPr>
        <w:adjustRightInd w:val="0"/>
        <w:spacing w:line="360" w:lineRule="auto"/>
        <w:ind w:firstLine="420" w:firstLineChars="200"/>
        <w:contextualSpacing/>
        <w:rPr>
          <w:rFonts w:ascii="宋体" w:hAnsi="宋体" w:cs="宋体"/>
          <w:szCs w:val="21"/>
          <w:u w:val="single"/>
        </w:rPr>
      </w:pPr>
      <w:r>
        <w:rPr>
          <w:rFonts w:hint="eastAsia" w:ascii="宋体" w:hAnsi="宋体" w:cs="宋体"/>
          <w:szCs w:val="21"/>
          <w:u w:val="single"/>
        </w:rPr>
        <w:t>（2</w:t>
      </w:r>
      <w:r>
        <w:rPr>
          <w:rFonts w:ascii="宋体" w:hAnsi="宋体" w:cs="宋体"/>
          <w:szCs w:val="21"/>
          <w:u w:val="single"/>
        </w:rPr>
        <w:t>5</w:t>
      </w:r>
      <w:r>
        <w:rPr>
          <w:rFonts w:hint="eastAsia" w:ascii="宋体" w:hAnsi="宋体" w:cs="宋体"/>
          <w:szCs w:val="21"/>
          <w:u w:val="single"/>
        </w:rPr>
        <w:t>）本合同的附件是合同的组成部分，与合同具有同等法律效力。</w:t>
      </w:r>
    </w:p>
    <w:p>
      <w:pPr>
        <w:spacing w:line="360" w:lineRule="auto"/>
        <w:ind w:firstLine="420" w:firstLineChars="200"/>
        <w:contextualSpacing/>
        <w:jc w:val="left"/>
        <w:rPr>
          <w:rFonts w:ascii="宋体" w:hAnsi="宋体" w:cs="宋体"/>
          <w:szCs w:val="21"/>
          <w:u w:val="single"/>
        </w:rPr>
      </w:pPr>
      <w:r>
        <w:rPr>
          <w:rFonts w:hint="eastAsia" w:ascii="宋体" w:hAnsi="宋体" w:cs="宋体"/>
          <w:szCs w:val="21"/>
          <w:u w:val="single"/>
        </w:rPr>
        <w:t>（2</w:t>
      </w:r>
      <w:r>
        <w:rPr>
          <w:rFonts w:ascii="宋体" w:hAnsi="宋体" w:cs="宋体"/>
          <w:szCs w:val="21"/>
          <w:u w:val="single"/>
        </w:rPr>
        <w:t>6</w:t>
      </w:r>
      <w:r>
        <w:rPr>
          <w:rFonts w:hint="eastAsia" w:ascii="宋体" w:hAnsi="宋体" w:cs="宋体"/>
          <w:szCs w:val="21"/>
          <w:u w:val="single"/>
        </w:rPr>
        <w:t>）其他未尽事宜，双方另行约定。</w:t>
      </w:r>
    </w:p>
    <w:p>
      <w:pPr>
        <w:pStyle w:val="13"/>
        <w:spacing w:line="360" w:lineRule="auto"/>
        <w:rPr>
          <w:sz w:val="21"/>
          <w:szCs w:val="21"/>
        </w:rPr>
      </w:pPr>
    </w:p>
    <w:p>
      <w:pPr>
        <w:pStyle w:val="13"/>
        <w:spacing w:line="360" w:lineRule="auto"/>
        <w:rPr>
          <w:del w:id="1" w:author="WPS_1673245167" w:date="2023-12-27T16:56:00Z"/>
          <w:sz w:val="21"/>
          <w:szCs w:val="21"/>
        </w:rPr>
      </w:pPr>
    </w:p>
    <w:p>
      <w:pPr>
        <w:pStyle w:val="13"/>
        <w:spacing w:line="360" w:lineRule="auto"/>
        <w:ind w:left="0"/>
        <w:rPr>
          <w:del w:id="2" w:author="WPS_1673245167" w:date="2023-12-27T16:56:00Z"/>
          <w:sz w:val="21"/>
          <w:szCs w:val="21"/>
        </w:rPr>
      </w:pPr>
    </w:p>
    <w:p>
      <w:pPr>
        <w:spacing w:line="360" w:lineRule="auto"/>
        <w:rPr>
          <w:rFonts w:ascii="宋体" w:hAnsi="宋体" w:cs="宋体"/>
          <w:szCs w:val="21"/>
        </w:rPr>
      </w:pPr>
      <w:r>
        <w:rPr>
          <w:rFonts w:hint="eastAsia" w:ascii="宋体" w:hAnsi="宋体" w:cs="宋体"/>
          <w:szCs w:val="21"/>
        </w:rPr>
        <w:t xml:space="preserve">发包人： </w:t>
      </w:r>
      <w:r>
        <w:rPr>
          <w:rFonts w:hint="eastAsia" w:ascii="宋体" w:hAnsi="宋体" w:cs="宋体"/>
          <w:szCs w:val="21"/>
          <w:u w:val="single"/>
        </w:rPr>
        <w:t xml:space="preserve">                      </w:t>
      </w:r>
      <w:r>
        <w:rPr>
          <w:rFonts w:hint="eastAsia" w:ascii="宋体" w:hAnsi="宋体" w:cs="宋体"/>
          <w:szCs w:val="21"/>
        </w:rPr>
        <w:t xml:space="preserve">      承包人：</w:t>
      </w:r>
      <w:r>
        <w:rPr>
          <w:rFonts w:hint="eastAsia" w:ascii="宋体" w:hAnsi="宋体" w:cs="宋体"/>
          <w:szCs w:val="21"/>
          <w:u w:val="single"/>
        </w:rPr>
        <w:t xml:space="preserve">                                     </w:t>
      </w:r>
    </w:p>
    <w:p>
      <w:pPr>
        <w:spacing w:line="360" w:lineRule="auto"/>
        <w:rPr>
          <w:rFonts w:ascii="宋体" w:hAnsi="宋体" w:cs="宋体"/>
          <w:szCs w:val="21"/>
          <w:u w:val="single"/>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联系电话：</w:t>
      </w:r>
      <w:r>
        <w:rPr>
          <w:rFonts w:hint="eastAsia" w:ascii="宋体" w:hAnsi="宋体" w:cs="宋体"/>
          <w:szCs w:val="21"/>
          <w:u w:val="single"/>
        </w:rPr>
        <w:t xml:space="preserve">                                </w:t>
      </w:r>
    </w:p>
    <w:p>
      <w:pPr>
        <w:spacing w:line="360" w:lineRule="auto"/>
        <w:ind w:right="-445" w:rightChars="-212"/>
        <w:rPr>
          <w:rFonts w:ascii="宋体" w:hAnsi="宋体" w:cs="宋体"/>
          <w:szCs w:val="21"/>
          <w:u w:val="single"/>
        </w:rPr>
      </w:pPr>
      <w:r>
        <w:rPr>
          <w:rFonts w:hint="eastAsia" w:ascii="宋体" w:hAnsi="宋体" w:cs="宋体"/>
          <w:szCs w:val="21"/>
        </w:rPr>
        <w:t>通讯地址：</w:t>
      </w:r>
      <w:r>
        <w:rPr>
          <w:rFonts w:hint="eastAsia" w:ascii="宋体" w:hAnsi="宋体" w:cs="宋体"/>
          <w:szCs w:val="21"/>
          <w:u w:val="single"/>
        </w:rPr>
        <w:t xml:space="preserve">                     </w:t>
      </w:r>
      <w:r>
        <w:rPr>
          <w:rFonts w:hint="eastAsia" w:ascii="宋体" w:hAnsi="宋体" w:cs="宋体"/>
          <w:szCs w:val="21"/>
        </w:rPr>
        <w:t xml:space="preserve">   </w:t>
      </w:r>
      <w:r>
        <w:rPr>
          <w:rFonts w:hint="eastAsia"/>
          <w:szCs w:val="21"/>
        </w:rPr>
        <w:t xml:space="preserve">  </w:t>
      </w:r>
      <w:r>
        <w:rPr>
          <w:rFonts w:hint="eastAsia" w:ascii="宋体" w:hAnsi="宋体" w:cs="宋体"/>
          <w:szCs w:val="21"/>
        </w:rPr>
        <w:t>通讯地址：</w:t>
      </w:r>
      <w:r>
        <w:rPr>
          <w:rFonts w:hint="eastAsia" w:ascii="宋体" w:hAnsi="宋体" w:cs="宋体"/>
          <w:szCs w:val="21"/>
          <w:u w:val="single"/>
        </w:rPr>
        <w:t xml:space="preserve">                               </w:t>
      </w:r>
    </w:p>
    <w:p>
      <w:pPr>
        <w:spacing w:before="100" w:beforeAutospacing="1" w:after="100" w:afterAutospacing="1" w:line="360" w:lineRule="auto"/>
        <w:contextualSpacing/>
        <w:jc w:val="left"/>
        <w:rPr>
          <w:del w:id="3" w:author="WPS_1673245167" w:date="2023-12-27T16:56:00Z"/>
          <w:rFonts w:ascii="宋体" w:hAnsi="宋体" w:cs="宋体"/>
          <w:szCs w:val="21"/>
        </w:rPr>
      </w:pPr>
    </w:p>
    <w:p>
      <w:pPr>
        <w:spacing w:before="100" w:beforeAutospacing="1" w:after="100" w:afterAutospacing="1" w:line="360" w:lineRule="auto"/>
        <w:contextualSpacing/>
        <w:jc w:val="left"/>
        <w:rPr>
          <w:rFonts w:ascii="宋体" w:hAnsi="宋体" w:cs="宋体"/>
          <w:szCs w:val="21"/>
        </w:rPr>
      </w:pPr>
      <w:r>
        <w:rPr>
          <w:rFonts w:hint="eastAsia" w:ascii="宋体" w:hAnsi="宋体" w:cs="宋体"/>
          <w:szCs w:val="21"/>
        </w:rPr>
        <w:t>附件：</w:t>
      </w:r>
    </w:p>
    <w:p>
      <w:pPr>
        <w:spacing w:line="360" w:lineRule="auto"/>
      </w:pPr>
      <w:r>
        <w:rPr>
          <w:rFonts w:hint="eastAsia"/>
        </w:rPr>
        <w:t>附件</w:t>
      </w:r>
      <w:r>
        <w:t>1</w:t>
      </w:r>
      <w:r>
        <w:rPr>
          <w:rFonts w:hint="eastAsia"/>
        </w:rPr>
        <w:t>：投标报价表</w:t>
      </w:r>
    </w:p>
    <w:p>
      <w:pPr>
        <w:spacing w:line="360" w:lineRule="auto"/>
      </w:pPr>
      <w:r>
        <w:rPr>
          <w:rFonts w:hint="eastAsia"/>
        </w:rPr>
        <w:t>附件</w:t>
      </w:r>
      <w:r>
        <w:t>2</w:t>
      </w:r>
      <w:r>
        <w:rPr>
          <w:rFonts w:hint="eastAsia"/>
        </w:rPr>
        <w:t>：工程质量保修书</w:t>
      </w:r>
    </w:p>
    <w:p>
      <w:pPr>
        <w:spacing w:line="360" w:lineRule="auto"/>
      </w:pPr>
      <w:r>
        <w:rPr>
          <w:rFonts w:hint="eastAsia"/>
        </w:rPr>
        <w:t>附件3：设计费用清单</w:t>
      </w:r>
    </w:p>
    <w:p>
      <w:pPr>
        <w:spacing w:line="360" w:lineRule="auto"/>
      </w:pPr>
      <w:r>
        <w:rPr>
          <w:rFonts w:hint="eastAsia"/>
        </w:rPr>
        <w:t>附件4：民工工资按时发放承诺书</w:t>
      </w:r>
    </w:p>
    <w:p>
      <w:pPr>
        <w:spacing w:line="360" w:lineRule="auto"/>
      </w:pPr>
      <w:r>
        <w:rPr>
          <w:rFonts w:hint="eastAsia"/>
        </w:rPr>
        <w:t>附件5：建设工程施工安全生产协议书</w:t>
      </w:r>
    </w:p>
    <w:p>
      <w:pPr>
        <w:spacing w:line="360" w:lineRule="auto"/>
      </w:pPr>
      <w:r>
        <w:rPr>
          <w:rFonts w:hint="eastAsia"/>
        </w:rPr>
        <w:t>附件</w:t>
      </w:r>
      <w:r>
        <w:t>6</w:t>
      </w:r>
      <w:r>
        <w:rPr>
          <w:rFonts w:hint="eastAsia"/>
        </w:rPr>
        <w:t>：《联合体协议书》</w:t>
      </w:r>
    </w:p>
    <w:p>
      <w:pPr>
        <w:spacing w:line="360" w:lineRule="auto"/>
      </w:pPr>
      <w:r>
        <w:rPr>
          <w:rFonts w:hint="eastAsia"/>
        </w:rPr>
        <w:t>附件</w:t>
      </w:r>
      <w:r>
        <w:t>7</w:t>
      </w:r>
      <w:r>
        <w:rPr>
          <w:rFonts w:hint="eastAsia"/>
        </w:rPr>
        <w:t>：《廉政协议书》</w:t>
      </w:r>
    </w:p>
    <w:p>
      <w:pPr>
        <w:spacing w:line="360" w:lineRule="auto"/>
      </w:pPr>
      <w:r>
        <w:rPr>
          <w:rFonts w:hint="eastAsia"/>
        </w:rPr>
        <w:t>附件</w:t>
      </w:r>
      <w:r>
        <w:t>8</w:t>
      </w:r>
      <w:r>
        <w:rPr>
          <w:rFonts w:hint="eastAsia"/>
        </w:rPr>
        <w:t>：人员配备</w:t>
      </w:r>
    </w:p>
    <w:p>
      <w:pPr>
        <w:spacing w:line="360" w:lineRule="auto"/>
      </w:pPr>
      <w:r>
        <w:rPr>
          <w:rFonts w:hint="eastAsia"/>
        </w:rPr>
        <w:t>附件9：扬尘防治、治污减霾目标责任书</w:t>
      </w:r>
    </w:p>
    <w:p>
      <w:pPr>
        <w:rPr>
          <w:rFonts w:ascii="宋体" w:hAnsi="宋体" w:cs="宋体"/>
          <w:b/>
          <w:bCs/>
          <w:sz w:val="32"/>
          <w:szCs w:val="32"/>
        </w:rPr>
      </w:pPr>
      <w:r>
        <w:rPr>
          <w:rFonts w:hint="eastAsia" w:ascii="宋体" w:hAnsi="宋体" w:cs="宋体"/>
          <w:szCs w:val="21"/>
        </w:rPr>
        <w:br w:type="page"/>
      </w:r>
      <w:r>
        <w:rPr>
          <w:rFonts w:hint="eastAsia" w:ascii="宋体" w:hAnsi="宋体" w:cs="宋体"/>
          <w:b/>
          <w:bCs/>
          <w:sz w:val="32"/>
          <w:szCs w:val="32"/>
        </w:rPr>
        <w:t xml:space="preserve"> </w:t>
      </w:r>
      <w:r>
        <w:rPr>
          <w:rFonts w:hint="eastAsia" w:ascii="宋体" w:hAnsi="宋体" w:cs="宋体"/>
        </w:rPr>
        <w:t>附件</w:t>
      </w:r>
      <w:r>
        <w:rPr>
          <w:rFonts w:ascii="宋体" w:hAnsi="宋体" w:cs="宋体"/>
        </w:rPr>
        <w:t>1</w:t>
      </w:r>
      <w:r>
        <w:rPr>
          <w:rFonts w:hint="eastAsia" w:ascii="宋体" w:hAnsi="宋体" w:cs="宋体"/>
        </w:rPr>
        <w:t>：</w:t>
      </w:r>
    </w:p>
    <w:p>
      <w:pPr>
        <w:ind w:left="210" w:leftChars="100"/>
        <w:rPr>
          <w:rFonts w:ascii="宋体" w:hAnsi="宋体" w:cs="宋体"/>
          <w:sz w:val="28"/>
          <w:szCs w:val="28"/>
        </w:rPr>
      </w:pPr>
      <w:r>
        <w:rPr>
          <w:rFonts w:hint="eastAsia" w:ascii="宋体" w:hAnsi="宋体" w:cs="宋体"/>
          <w:b/>
          <w:bCs/>
          <w:sz w:val="32"/>
          <w:szCs w:val="32"/>
        </w:rPr>
        <w:t xml:space="preserve">                     </w:t>
      </w:r>
      <w:r>
        <w:rPr>
          <w:rFonts w:hint="eastAsia" w:ascii="宋体" w:hAnsi="宋体" w:cs="宋体"/>
          <w:sz w:val="28"/>
          <w:szCs w:val="28"/>
        </w:rPr>
        <w:t>投标报价表</w:t>
      </w:r>
    </w:p>
    <w:tbl>
      <w:tblPr>
        <w:tblStyle w:val="28"/>
        <w:tblW w:w="79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84"/>
        <w:gridCol w:w="1283"/>
        <w:gridCol w:w="994"/>
        <w:gridCol w:w="950"/>
        <w:gridCol w:w="1586"/>
        <w:gridCol w:w="1003"/>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6" w:hRule="atLeast"/>
          <w:jc w:val="center"/>
        </w:trPr>
        <w:tc>
          <w:tcPr>
            <w:tcW w:w="984"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序号</w:t>
            </w:r>
          </w:p>
        </w:tc>
        <w:tc>
          <w:tcPr>
            <w:tcW w:w="1283"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名称</w:t>
            </w:r>
          </w:p>
        </w:tc>
        <w:tc>
          <w:tcPr>
            <w:tcW w:w="994"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单位</w:t>
            </w:r>
          </w:p>
        </w:tc>
        <w:tc>
          <w:tcPr>
            <w:tcW w:w="950"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数量</w:t>
            </w:r>
          </w:p>
        </w:tc>
        <w:tc>
          <w:tcPr>
            <w:tcW w:w="1586"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单价（元）</w:t>
            </w:r>
          </w:p>
        </w:tc>
        <w:tc>
          <w:tcPr>
            <w:tcW w:w="1003"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报价</w:t>
            </w:r>
          </w:p>
        </w:tc>
        <w:tc>
          <w:tcPr>
            <w:tcW w:w="1100" w:type="dxa"/>
            <w:tcBorders>
              <w:top w:val="single" w:color="auto" w:sz="12" w:space="0"/>
              <w:bottom w:val="double" w:color="auto" w:sz="6" w:space="0"/>
            </w:tcBorders>
          </w:tcPr>
          <w:p>
            <w:pPr>
              <w:pStyle w:val="10"/>
              <w:keepNext/>
              <w:spacing w:line="440" w:lineRule="exact"/>
              <w:ind w:left="63" w:right="63"/>
              <w:jc w:val="center"/>
              <w:rPr>
                <w:highlight w:val="yellow"/>
              </w:rPr>
            </w:pPr>
            <w:r>
              <w:rPr>
                <w:rFonts w:hint="eastAsia"/>
                <w:highlight w:val="yellow"/>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984" w:type="dxa"/>
            <w:tcBorders>
              <w:top w:val="double" w:color="auto" w:sz="6" w:space="0"/>
              <w:bottom w:val="single" w:color="auto" w:sz="6" w:space="0"/>
            </w:tcBorders>
          </w:tcPr>
          <w:p>
            <w:pPr>
              <w:pStyle w:val="10"/>
              <w:keepNext/>
              <w:spacing w:line="440" w:lineRule="exact"/>
              <w:ind w:left="63" w:right="63"/>
              <w:jc w:val="center"/>
              <w:rPr>
                <w:highlight w:val="yellow"/>
              </w:rPr>
            </w:pPr>
            <w:r>
              <w:rPr>
                <w:rFonts w:hint="eastAsia"/>
                <w:highlight w:val="yellow"/>
              </w:rPr>
              <w:t>1</w:t>
            </w:r>
          </w:p>
        </w:tc>
        <w:tc>
          <w:tcPr>
            <w:tcW w:w="1283" w:type="dxa"/>
            <w:tcBorders>
              <w:top w:val="double" w:color="auto" w:sz="6" w:space="0"/>
              <w:bottom w:val="single" w:color="auto" w:sz="6" w:space="0"/>
            </w:tcBorders>
          </w:tcPr>
          <w:p>
            <w:pPr>
              <w:pStyle w:val="10"/>
              <w:keepNext/>
              <w:spacing w:line="440" w:lineRule="exact"/>
              <w:ind w:left="63" w:right="63"/>
              <w:jc w:val="center"/>
              <w:rPr>
                <w:highlight w:val="yellow"/>
              </w:rPr>
            </w:pPr>
            <w:r>
              <w:rPr>
                <w:rFonts w:hint="eastAsia"/>
                <w:highlight w:val="yellow"/>
              </w:rPr>
              <w:t>设计费</w:t>
            </w:r>
          </w:p>
        </w:tc>
        <w:tc>
          <w:tcPr>
            <w:tcW w:w="994" w:type="dxa"/>
            <w:tcBorders>
              <w:top w:val="double" w:color="auto" w:sz="6" w:space="0"/>
              <w:bottom w:val="single" w:color="auto" w:sz="6" w:space="0"/>
            </w:tcBorders>
          </w:tcPr>
          <w:p>
            <w:pPr>
              <w:pStyle w:val="10"/>
              <w:keepNext/>
              <w:spacing w:line="440" w:lineRule="exact"/>
              <w:ind w:left="63" w:right="63"/>
              <w:jc w:val="center"/>
              <w:rPr>
                <w:highlight w:val="yellow"/>
              </w:rPr>
            </w:pPr>
            <w:r>
              <w:rPr>
                <w:rFonts w:hint="eastAsia"/>
                <w:highlight w:val="yellow"/>
              </w:rPr>
              <w:t>/</w:t>
            </w:r>
          </w:p>
        </w:tc>
        <w:tc>
          <w:tcPr>
            <w:tcW w:w="950" w:type="dxa"/>
            <w:tcBorders>
              <w:top w:val="double" w:color="auto" w:sz="6" w:space="0"/>
              <w:bottom w:val="single" w:color="auto" w:sz="6" w:space="0"/>
            </w:tcBorders>
          </w:tcPr>
          <w:p>
            <w:pPr>
              <w:pStyle w:val="10"/>
              <w:keepNext/>
              <w:spacing w:line="440" w:lineRule="exact"/>
              <w:ind w:left="63" w:right="63"/>
              <w:jc w:val="center"/>
              <w:rPr>
                <w:highlight w:val="yellow"/>
              </w:rPr>
            </w:pPr>
            <w:r>
              <w:rPr>
                <w:rFonts w:hint="eastAsia"/>
                <w:highlight w:val="yellow"/>
              </w:rPr>
              <w:t>/</w:t>
            </w:r>
          </w:p>
        </w:tc>
        <w:tc>
          <w:tcPr>
            <w:tcW w:w="1586" w:type="dxa"/>
            <w:tcBorders>
              <w:top w:val="double" w:color="auto" w:sz="6" w:space="0"/>
              <w:bottom w:val="single" w:color="auto" w:sz="6" w:space="0"/>
            </w:tcBorders>
          </w:tcPr>
          <w:p>
            <w:pPr>
              <w:pStyle w:val="10"/>
              <w:keepNext/>
              <w:spacing w:line="440" w:lineRule="exact"/>
              <w:ind w:left="63" w:right="63"/>
              <w:jc w:val="center"/>
              <w:rPr>
                <w:highlight w:val="yellow"/>
              </w:rPr>
            </w:pPr>
            <w:r>
              <w:rPr>
                <w:rFonts w:hint="eastAsia"/>
                <w:highlight w:val="yellow"/>
              </w:rPr>
              <w:t>/</w:t>
            </w:r>
          </w:p>
        </w:tc>
        <w:tc>
          <w:tcPr>
            <w:tcW w:w="1003" w:type="dxa"/>
            <w:tcBorders>
              <w:top w:val="double" w:color="auto" w:sz="6" w:space="0"/>
              <w:bottom w:val="single" w:color="auto" w:sz="6" w:space="0"/>
            </w:tcBorders>
          </w:tcPr>
          <w:p>
            <w:pPr>
              <w:pStyle w:val="10"/>
              <w:keepNext/>
              <w:spacing w:line="440" w:lineRule="exact"/>
              <w:ind w:right="63"/>
              <w:rPr>
                <w:highlight w:val="yellow"/>
                <w:lang w:val="en-US"/>
              </w:rPr>
            </w:pPr>
            <w:r>
              <w:rPr>
                <w:rFonts w:hint="eastAsia"/>
                <w:highlight w:val="yellow"/>
                <w:lang w:val="en-US"/>
              </w:rPr>
              <w:t>1075932.00元</w:t>
            </w:r>
          </w:p>
        </w:tc>
        <w:tc>
          <w:tcPr>
            <w:tcW w:w="1100" w:type="dxa"/>
            <w:tcBorders>
              <w:top w:val="double" w:color="auto" w:sz="6" w:space="0"/>
              <w:bottom w:val="single" w:color="auto" w:sz="6" w:space="0"/>
            </w:tcBorders>
          </w:tcPr>
          <w:p>
            <w:pPr>
              <w:pStyle w:val="10"/>
              <w:keepNext/>
              <w:spacing w:line="440" w:lineRule="exact"/>
              <w:ind w:left="63" w:right="63"/>
              <w:jc w:val="center"/>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984" w:type="dxa"/>
          </w:tcPr>
          <w:p>
            <w:pPr>
              <w:pStyle w:val="10"/>
              <w:keepNext/>
              <w:spacing w:line="440" w:lineRule="exact"/>
              <w:ind w:left="63" w:right="63"/>
              <w:jc w:val="center"/>
              <w:rPr>
                <w:highlight w:val="yellow"/>
              </w:rPr>
            </w:pPr>
            <w:r>
              <w:rPr>
                <w:rFonts w:hint="eastAsia"/>
                <w:highlight w:val="yellow"/>
              </w:rPr>
              <w:t>2</w:t>
            </w:r>
          </w:p>
        </w:tc>
        <w:tc>
          <w:tcPr>
            <w:tcW w:w="1283" w:type="dxa"/>
          </w:tcPr>
          <w:p>
            <w:pPr>
              <w:pStyle w:val="10"/>
              <w:keepNext/>
              <w:spacing w:line="440" w:lineRule="exact"/>
              <w:ind w:left="63" w:right="63"/>
              <w:jc w:val="center"/>
              <w:rPr>
                <w:highlight w:val="yellow"/>
              </w:rPr>
            </w:pPr>
            <w:r>
              <w:rPr>
                <w:rFonts w:hint="eastAsia"/>
                <w:highlight w:val="yellow"/>
              </w:rPr>
              <w:t>建安工程费</w:t>
            </w:r>
          </w:p>
        </w:tc>
        <w:tc>
          <w:tcPr>
            <w:tcW w:w="994" w:type="dxa"/>
          </w:tcPr>
          <w:p>
            <w:pPr>
              <w:pStyle w:val="10"/>
              <w:keepNext/>
              <w:spacing w:line="440" w:lineRule="exact"/>
              <w:ind w:left="63" w:right="63"/>
              <w:jc w:val="center"/>
              <w:rPr>
                <w:highlight w:val="yellow"/>
              </w:rPr>
            </w:pPr>
            <w:r>
              <w:rPr>
                <w:rFonts w:hint="eastAsia"/>
                <w:highlight w:val="yellow"/>
              </w:rPr>
              <w:t>/</w:t>
            </w:r>
          </w:p>
        </w:tc>
        <w:tc>
          <w:tcPr>
            <w:tcW w:w="950" w:type="dxa"/>
          </w:tcPr>
          <w:p>
            <w:pPr>
              <w:pStyle w:val="10"/>
              <w:keepNext/>
              <w:spacing w:line="440" w:lineRule="exact"/>
              <w:ind w:left="63" w:right="63"/>
              <w:jc w:val="center"/>
              <w:rPr>
                <w:highlight w:val="yellow"/>
              </w:rPr>
            </w:pPr>
            <w:r>
              <w:rPr>
                <w:rFonts w:hint="eastAsia"/>
                <w:highlight w:val="yellow"/>
              </w:rPr>
              <w:t>/</w:t>
            </w:r>
          </w:p>
        </w:tc>
        <w:tc>
          <w:tcPr>
            <w:tcW w:w="1586" w:type="dxa"/>
          </w:tcPr>
          <w:p>
            <w:pPr>
              <w:pStyle w:val="10"/>
              <w:keepNext/>
              <w:spacing w:line="440" w:lineRule="exact"/>
              <w:ind w:left="63" w:right="63"/>
              <w:jc w:val="center"/>
              <w:rPr>
                <w:highlight w:val="yellow"/>
              </w:rPr>
            </w:pPr>
            <w:r>
              <w:rPr>
                <w:rFonts w:hint="eastAsia"/>
                <w:highlight w:val="yellow"/>
              </w:rPr>
              <w:t>/</w:t>
            </w:r>
          </w:p>
        </w:tc>
        <w:tc>
          <w:tcPr>
            <w:tcW w:w="1003" w:type="dxa"/>
          </w:tcPr>
          <w:p>
            <w:pPr>
              <w:pStyle w:val="10"/>
              <w:keepNext/>
              <w:spacing w:line="440" w:lineRule="exact"/>
              <w:ind w:left="63" w:right="63"/>
              <w:rPr>
                <w:highlight w:val="yellow"/>
                <w:lang w:val="en-US"/>
              </w:rPr>
            </w:pPr>
            <w:r>
              <w:rPr>
                <w:rFonts w:hint="eastAsia"/>
                <w:highlight w:val="yellow"/>
                <w:lang w:val="en-US"/>
              </w:rPr>
              <w:t>5</w:t>
            </w:r>
            <w:r>
              <w:rPr>
                <w:highlight w:val="yellow"/>
                <w:lang w:val="en-US"/>
              </w:rPr>
              <w:t>1</w:t>
            </w:r>
            <w:r>
              <w:rPr>
                <w:rFonts w:hint="eastAsia"/>
                <w:highlight w:val="yellow"/>
                <w:lang w:val="en-US"/>
              </w:rPr>
              <w:t>477000.00元</w:t>
            </w:r>
          </w:p>
        </w:tc>
        <w:tc>
          <w:tcPr>
            <w:tcW w:w="1100" w:type="dxa"/>
          </w:tcPr>
          <w:p>
            <w:pPr>
              <w:pStyle w:val="10"/>
              <w:keepNext/>
              <w:spacing w:line="440" w:lineRule="exact"/>
              <w:ind w:left="63" w:right="63"/>
              <w:jc w:val="center"/>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84" w:type="dxa"/>
          </w:tcPr>
          <w:p>
            <w:pPr>
              <w:pStyle w:val="10"/>
              <w:keepNext/>
              <w:spacing w:line="440" w:lineRule="exact"/>
              <w:ind w:left="63" w:right="63"/>
              <w:jc w:val="center"/>
              <w:rPr>
                <w:highlight w:val="yellow"/>
              </w:rPr>
            </w:pPr>
            <w:r>
              <w:rPr>
                <w:rFonts w:hint="eastAsia"/>
                <w:highlight w:val="yellow"/>
              </w:rPr>
              <w:t>3</w:t>
            </w:r>
          </w:p>
        </w:tc>
        <w:tc>
          <w:tcPr>
            <w:tcW w:w="1283" w:type="dxa"/>
          </w:tcPr>
          <w:p>
            <w:pPr>
              <w:pStyle w:val="10"/>
              <w:keepNext/>
              <w:spacing w:line="440" w:lineRule="exact"/>
              <w:ind w:left="63" w:right="63"/>
              <w:jc w:val="center"/>
              <w:rPr>
                <w:highlight w:val="yellow"/>
              </w:rPr>
            </w:pPr>
            <w:r>
              <w:rPr>
                <w:rFonts w:hint="eastAsia"/>
                <w:highlight w:val="yellow"/>
              </w:rPr>
              <w:t>暂列金</w:t>
            </w:r>
          </w:p>
        </w:tc>
        <w:tc>
          <w:tcPr>
            <w:tcW w:w="994" w:type="dxa"/>
          </w:tcPr>
          <w:p>
            <w:pPr>
              <w:pStyle w:val="10"/>
              <w:keepNext/>
              <w:spacing w:line="440" w:lineRule="exact"/>
              <w:ind w:left="63" w:right="63"/>
              <w:jc w:val="center"/>
              <w:rPr>
                <w:highlight w:val="yellow"/>
              </w:rPr>
            </w:pPr>
            <w:r>
              <w:rPr>
                <w:rFonts w:hint="eastAsia"/>
                <w:highlight w:val="yellow"/>
              </w:rPr>
              <w:t>/</w:t>
            </w:r>
          </w:p>
        </w:tc>
        <w:tc>
          <w:tcPr>
            <w:tcW w:w="950" w:type="dxa"/>
          </w:tcPr>
          <w:p>
            <w:pPr>
              <w:pStyle w:val="10"/>
              <w:keepNext/>
              <w:spacing w:line="440" w:lineRule="exact"/>
              <w:ind w:left="63" w:right="63"/>
              <w:jc w:val="center"/>
              <w:rPr>
                <w:highlight w:val="yellow"/>
              </w:rPr>
            </w:pPr>
            <w:r>
              <w:rPr>
                <w:rFonts w:hint="eastAsia"/>
                <w:highlight w:val="yellow"/>
              </w:rPr>
              <w:t>/</w:t>
            </w:r>
          </w:p>
        </w:tc>
        <w:tc>
          <w:tcPr>
            <w:tcW w:w="1586" w:type="dxa"/>
          </w:tcPr>
          <w:p>
            <w:pPr>
              <w:pStyle w:val="10"/>
              <w:keepNext/>
              <w:spacing w:line="440" w:lineRule="exact"/>
              <w:ind w:left="63" w:right="63"/>
              <w:jc w:val="center"/>
              <w:rPr>
                <w:highlight w:val="yellow"/>
              </w:rPr>
            </w:pPr>
            <w:r>
              <w:rPr>
                <w:rFonts w:hint="eastAsia"/>
                <w:highlight w:val="yellow"/>
              </w:rPr>
              <w:t>/</w:t>
            </w:r>
          </w:p>
        </w:tc>
        <w:tc>
          <w:tcPr>
            <w:tcW w:w="1003" w:type="dxa"/>
          </w:tcPr>
          <w:p>
            <w:pPr>
              <w:pStyle w:val="10"/>
              <w:keepNext/>
              <w:spacing w:line="440" w:lineRule="exact"/>
              <w:ind w:right="63"/>
              <w:jc w:val="center"/>
              <w:rPr>
                <w:highlight w:val="yellow"/>
              </w:rPr>
            </w:pPr>
            <w:r>
              <w:rPr>
                <w:rFonts w:hint="eastAsia"/>
                <w:bCs/>
                <w:highlight w:val="yellow"/>
                <w:lang w:val="en-US"/>
              </w:rPr>
              <w:t>400</w:t>
            </w:r>
            <w:r>
              <w:rPr>
                <w:rFonts w:hint="eastAsia"/>
                <w:bCs/>
                <w:highlight w:val="yellow"/>
              </w:rPr>
              <w:t>万元</w:t>
            </w:r>
          </w:p>
        </w:tc>
        <w:tc>
          <w:tcPr>
            <w:tcW w:w="1100" w:type="dxa"/>
          </w:tcPr>
          <w:p>
            <w:pPr>
              <w:pStyle w:val="10"/>
              <w:keepNext/>
              <w:spacing w:line="440" w:lineRule="exact"/>
              <w:ind w:left="63" w:right="63"/>
              <w:jc w:val="center"/>
              <w:rPr>
                <w:highlight w:val="yellow"/>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 w:hRule="atLeast"/>
          <w:jc w:val="center"/>
        </w:trPr>
        <w:tc>
          <w:tcPr>
            <w:tcW w:w="984" w:type="dxa"/>
          </w:tcPr>
          <w:p>
            <w:pPr>
              <w:pStyle w:val="10"/>
              <w:keepNext/>
              <w:spacing w:line="440" w:lineRule="exact"/>
              <w:ind w:left="63" w:right="63"/>
              <w:jc w:val="center"/>
              <w:rPr>
                <w:highlight w:val="yellow"/>
              </w:rPr>
            </w:pPr>
            <w:r>
              <w:rPr>
                <w:rFonts w:hint="eastAsia"/>
                <w:highlight w:val="yellow"/>
              </w:rPr>
              <w:t>合计</w:t>
            </w:r>
          </w:p>
        </w:tc>
        <w:tc>
          <w:tcPr>
            <w:tcW w:w="1283" w:type="dxa"/>
          </w:tcPr>
          <w:p>
            <w:pPr>
              <w:pStyle w:val="10"/>
              <w:keepNext/>
              <w:spacing w:line="440" w:lineRule="exact"/>
              <w:ind w:left="63" w:right="63"/>
              <w:jc w:val="center"/>
              <w:rPr>
                <w:highlight w:val="yellow"/>
              </w:rPr>
            </w:pPr>
            <w:r>
              <w:rPr>
                <w:rFonts w:hint="eastAsia"/>
                <w:highlight w:val="yellow"/>
              </w:rPr>
              <w:t>/</w:t>
            </w:r>
          </w:p>
        </w:tc>
        <w:tc>
          <w:tcPr>
            <w:tcW w:w="994" w:type="dxa"/>
          </w:tcPr>
          <w:p>
            <w:pPr>
              <w:pStyle w:val="10"/>
              <w:keepNext/>
              <w:spacing w:line="440" w:lineRule="exact"/>
              <w:ind w:left="63" w:right="63"/>
              <w:jc w:val="center"/>
              <w:rPr>
                <w:highlight w:val="yellow"/>
              </w:rPr>
            </w:pPr>
            <w:r>
              <w:rPr>
                <w:rFonts w:hint="eastAsia"/>
                <w:highlight w:val="yellow"/>
              </w:rPr>
              <w:t>/</w:t>
            </w:r>
          </w:p>
        </w:tc>
        <w:tc>
          <w:tcPr>
            <w:tcW w:w="950" w:type="dxa"/>
          </w:tcPr>
          <w:p>
            <w:pPr>
              <w:pStyle w:val="10"/>
              <w:keepNext/>
              <w:spacing w:line="440" w:lineRule="exact"/>
              <w:ind w:left="63" w:right="63"/>
              <w:jc w:val="center"/>
              <w:rPr>
                <w:highlight w:val="yellow"/>
              </w:rPr>
            </w:pPr>
            <w:r>
              <w:rPr>
                <w:rFonts w:hint="eastAsia"/>
                <w:highlight w:val="yellow"/>
              </w:rPr>
              <w:t>/</w:t>
            </w:r>
          </w:p>
        </w:tc>
        <w:tc>
          <w:tcPr>
            <w:tcW w:w="1586" w:type="dxa"/>
          </w:tcPr>
          <w:p>
            <w:pPr>
              <w:pStyle w:val="10"/>
              <w:keepNext/>
              <w:spacing w:line="440" w:lineRule="exact"/>
              <w:ind w:left="63" w:right="63"/>
              <w:jc w:val="center"/>
              <w:rPr>
                <w:highlight w:val="yellow"/>
              </w:rPr>
            </w:pPr>
            <w:r>
              <w:rPr>
                <w:rFonts w:hint="eastAsia"/>
                <w:highlight w:val="yellow"/>
              </w:rPr>
              <w:t>/</w:t>
            </w:r>
          </w:p>
        </w:tc>
        <w:tc>
          <w:tcPr>
            <w:tcW w:w="1003" w:type="dxa"/>
          </w:tcPr>
          <w:p>
            <w:pPr>
              <w:pStyle w:val="10"/>
              <w:keepNext/>
              <w:spacing w:line="440" w:lineRule="exact"/>
              <w:ind w:left="63" w:right="63"/>
              <w:jc w:val="center"/>
              <w:rPr>
                <w:highlight w:val="yellow"/>
              </w:rPr>
            </w:pPr>
            <w:r>
              <w:rPr>
                <w:rFonts w:hint="eastAsia"/>
                <w:highlight w:val="yellow"/>
                <w:lang w:val="en-US"/>
              </w:rPr>
              <w:t>56552932.00元</w:t>
            </w:r>
          </w:p>
        </w:tc>
        <w:tc>
          <w:tcPr>
            <w:tcW w:w="1100" w:type="dxa"/>
          </w:tcPr>
          <w:p>
            <w:pPr>
              <w:pStyle w:val="10"/>
              <w:keepNext/>
              <w:spacing w:line="440" w:lineRule="exact"/>
              <w:ind w:left="63" w:right="63"/>
              <w:jc w:val="center"/>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2" w:hRule="atLeast"/>
          <w:jc w:val="center"/>
        </w:trPr>
        <w:tc>
          <w:tcPr>
            <w:tcW w:w="984" w:type="dxa"/>
          </w:tcPr>
          <w:p>
            <w:pPr>
              <w:pStyle w:val="10"/>
              <w:keepNext/>
              <w:spacing w:line="440" w:lineRule="exact"/>
              <w:ind w:left="63" w:right="63"/>
              <w:jc w:val="center"/>
              <w:rPr>
                <w:highlight w:val="yellow"/>
              </w:rPr>
            </w:pPr>
          </w:p>
        </w:tc>
        <w:tc>
          <w:tcPr>
            <w:tcW w:w="1283" w:type="dxa"/>
          </w:tcPr>
          <w:p>
            <w:pPr>
              <w:pStyle w:val="10"/>
              <w:keepNext/>
              <w:spacing w:line="440" w:lineRule="exact"/>
              <w:ind w:left="63" w:right="63"/>
              <w:jc w:val="center"/>
              <w:rPr>
                <w:highlight w:val="yellow"/>
              </w:rPr>
            </w:pPr>
          </w:p>
        </w:tc>
        <w:tc>
          <w:tcPr>
            <w:tcW w:w="994" w:type="dxa"/>
          </w:tcPr>
          <w:p>
            <w:pPr>
              <w:pStyle w:val="10"/>
              <w:keepNext/>
              <w:spacing w:line="440" w:lineRule="exact"/>
              <w:ind w:left="63" w:right="63"/>
              <w:jc w:val="center"/>
              <w:rPr>
                <w:highlight w:val="yellow"/>
              </w:rPr>
            </w:pPr>
          </w:p>
        </w:tc>
        <w:tc>
          <w:tcPr>
            <w:tcW w:w="950" w:type="dxa"/>
          </w:tcPr>
          <w:p>
            <w:pPr>
              <w:pStyle w:val="10"/>
              <w:keepNext/>
              <w:spacing w:line="440" w:lineRule="exact"/>
              <w:ind w:left="63" w:right="63"/>
              <w:jc w:val="center"/>
              <w:rPr>
                <w:highlight w:val="yellow"/>
              </w:rPr>
            </w:pPr>
          </w:p>
        </w:tc>
        <w:tc>
          <w:tcPr>
            <w:tcW w:w="1586" w:type="dxa"/>
          </w:tcPr>
          <w:p>
            <w:pPr>
              <w:pStyle w:val="10"/>
              <w:keepNext/>
              <w:spacing w:line="440" w:lineRule="exact"/>
              <w:ind w:left="63" w:right="63"/>
              <w:jc w:val="center"/>
            </w:pPr>
          </w:p>
        </w:tc>
        <w:tc>
          <w:tcPr>
            <w:tcW w:w="1003" w:type="dxa"/>
          </w:tcPr>
          <w:p>
            <w:pPr>
              <w:pStyle w:val="10"/>
              <w:keepNext/>
              <w:spacing w:line="440" w:lineRule="exact"/>
              <w:ind w:left="63" w:right="63"/>
              <w:jc w:val="center"/>
              <w:rPr>
                <w:highlight w:val="yellow"/>
              </w:rPr>
            </w:pPr>
          </w:p>
        </w:tc>
        <w:tc>
          <w:tcPr>
            <w:tcW w:w="1100" w:type="dxa"/>
          </w:tcPr>
          <w:p>
            <w:pPr>
              <w:pStyle w:val="10"/>
              <w:keepNext/>
              <w:spacing w:line="440" w:lineRule="exact"/>
              <w:ind w:left="63" w:right="63"/>
              <w:jc w:val="center"/>
              <w:rPr>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0" w:hRule="atLeast"/>
          <w:jc w:val="center"/>
        </w:trPr>
        <w:tc>
          <w:tcPr>
            <w:tcW w:w="984" w:type="dxa"/>
          </w:tcPr>
          <w:p>
            <w:pPr>
              <w:pStyle w:val="10"/>
              <w:keepNext/>
              <w:spacing w:line="440" w:lineRule="exact"/>
              <w:ind w:left="63" w:right="63"/>
              <w:jc w:val="center"/>
            </w:pPr>
          </w:p>
        </w:tc>
        <w:tc>
          <w:tcPr>
            <w:tcW w:w="1283" w:type="dxa"/>
          </w:tcPr>
          <w:p>
            <w:pPr>
              <w:pStyle w:val="10"/>
              <w:keepNext/>
              <w:spacing w:line="440" w:lineRule="exact"/>
              <w:ind w:left="63" w:right="63"/>
              <w:jc w:val="center"/>
            </w:pPr>
          </w:p>
        </w:tc>
        <w:tc>
          <w:tcPr>
            <w:tcW w:w="994" w:type="dxa"/>
          </w:tcPr>
          <w:p>
            <w:pPr>
              <w:pStyle w:val="10"/>
              <w:keepNext/>
              <w:spacing w:line="440" w:lineRule="exact"/>
              <w:ind w:left="63" w:right="63"/>
              <w:jc w:val="center"/>
            </w:pPr>
          </w:p>
        </w:tc>
        <w:tc>
          <w:tcPr>
            <w:tcW w:w="950" w:type="dxa"/>
          </w:tcPr>
          <w:p>
            <w:pPr>
              <w:pStyle w:val="10"/>
              <w:keepNext/>
              <w:spacing w:line="440" w:lineRule="exact"/>
              <w:ind w:left="63" w:right="63"/>
              <w:jc w:val="center"/>
            </w:pPr>
          </w:p>
        </w:tc>
        <w:tc>
          <w:tcPr>
            <w:tcW w:w="1586" w:type="dxa"/>
          </w:tcPr>
          <w:p>
            <w:pPr>
              <w:pStyle w:val="10"/>
              <w:keepNext/>
              <w:spacing w:line="440" w:lineRule="exact"/>
              <w:ind w:left="63" w:right="63"/>
              <w:jc w:val="center"/>
            </w:pPr>
          </w:p>
        </w:tc>
        <w:tc>
          <w:tcPr>
            <w:tcW w:w="1003" w:type="dxa"/>
          </w:tcPr>
          <w:p>
            <w:pPr>
              <w:pStyle w:val="10"/>
              <w:keepNext/>
              <w:spacing w:line="440" w:lineRule="exact"/>
              <w:ind w:left="63" w:right="63"/>
              <w:jc w:val="center"/>
              <w:rPr>
                <w:highlight w:val="yellow"/>
              </w:rPr>
            </w:pPr>
          </w:p>
        </w:tc>
        <w:tc>
          <w:tcPr>
            <w:tcW w:w="1100" w:type="dxa"/>
          </w:tcPr>
          <w:p>
            <w:pPr>
              <w:pStyle w:val="10"/>
              <w:keepNext/>
              <w:spacing w:line="440" w:lineRule="exact"/>
              <w:ind w:left="63" w:right="63"/>
              <w:jc w:val="center"/>
            </w:pPr>
          </w:p>
        </w:tc>
      </w:tr>
    </w:tbl>
    <w:p>
      <w:pPr>
        <w:spacing w:line="440" w:lineRule="exact"/>
        <w:jc w:val="center"/>
        <w:rPr>
          <w:rFonts w:ascii="宋体" w:hAnsi="宋体" w:cs="宋体"/>
          <w:sz w:val="20"/>
          <w:szCs w:val="20"/>
        </w:rPr>
      </w:pPr>
    </w:p>
    <w:p>
      <w:pPr>
        <w:ind w:firstLine="643" w:firstLineChars="200"/>
        <w:jc w:val="center"/>
        <w:outlineLvl w:val="2"/>
        <w:rPr>
          <w:rFonts w:ascii="宋体" w:hAnsi="宋体" w:cs="宋体"/>
          <w:b/>
          <w:bCs/>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rPr>
          <w:rFonts w:ascii="宋体" w:hAnsi="宋体" w:cs="宋体"/>
          <w:b/>
          <w:sz w:val="24"/>
        </w:rPr>
      </w:pPr>
      <w:r>
        <w:rPr>
          <w:rFonts w:hint="eastAsia"/>
        </w:rPr>
        <w:t>附件</w:t>
      </w:r>
      <w:r>
        <w:t>2</w:t>
      </w:r>
      <w:r>
        <w:rPr>
          <w:rFonts w:hint="eastAsia"/>
        </w:rPr>
        <w:t>：</w:t>
      </w:r>
      <w:bookmarkStart w:id="345" w:name="_Toc19645"/>
      <w:bookmarkStart w:id="346" w:name="_Toc17769"/>
      <w:bookmarkStart w:id="347" w:name="_Toc22245"/>
    </w:p>
    <w:p>
      <w:pPr>
        <w:spacing w:line="440" w:lineRule="exact"/>
        <w:jc w:val="center"/>
        <w:rPr>
          <w:rFonts w:ascii="宋体" w:hAnsi="宋体" w:cs="宋体"/>
          <w:b/>
          <w:sz w:val="32"/>
          <w:szCs w:val="32"/>
        </w:rPr>
      </w:pPr>
      <w:r>
        <w:rPr>
          <w:rFonts w:hint="eastAsia" w:ascii="宋体" w:hAnsi="宋体" w:cs="宋体"/>
          <w:b/>
          <w:sz w:val="32"/>
          <w:szCs w:val="32"/>
        </w:rPr>
        <w:t>工程质量保修书</w:t>
      </w:r>
    </w:p>
    <w:p>
      <w:pPr>
        <w:spacing w:line="360" w:lineRule="exact"/>
        <w:ind w:firstLine="420" w:firstLineChars="200"/>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西安市航空基地产城融合配套开发有限公司</w:t>
      </w:r>
      <w:r>
        <w:rPr>
          <w:rFonts w:hint="eastAsia" w:ascii="宋体" w:hAnsi="宋体"/>
        </w:rPr>
        <w:t xml:space="preserve"> </w:t>
      </w:r>
    </w:p>
    <w:p>
      <w:pPr>
        <w:spacing w:line="360" w:lineRule="exact"/>
        <w:ind w:firstLine="420" w:firstLineChars="200"/>
        <w:rPr>
          <w:rFonts w:ascii="宋体" w:hAnsi="宋体"/>
        </w:rPr>
      </w:pPr>
      <w:r>
        <w:rPr>
          <w:rFonts w:hint="eastAsia" w:ascii="宋体" w:hAnsi="宋体" w:cs="宋体"/>
          <w:szCs w:val="21"/>
        </w:rPr>
        <w:t>承包人(牵头单位全称)：</w:t>
      </w:r>
      <w:r>
        <w:rPr>
          <w:rFonts w:hint="eastAsia" w:ascii="宋体" w:hAnsi="宋体" w:cs="宋体"/>
          <w:szCs w:val="21"/>
          <w:u w:val="single"/>
        </w:rPr>
        <w:t>陕西华山路桥集团有限公司</w:t>
      </w:r>
      <w:r>
        <w:rPr>
          <w:rFonts w:hint="eastAsia" w:ascii="宋体" w:hAnsi="宋体"/>
        </w:rPr>
        <w:t xml:space="preserve"> </w:t>
      </w:r>
      <w:r>
        <w:rPr>
          <w:rFonts w:ascii="宋体" w:hAnsi="宋体"/>
        </w:rPr>
        <w:t xml:space="preserve">                        </w:t>
      </w:r>
    </w:p>
    <w:p>
      <w:pPr>
        <w:spacing w:line="480" w:lineRule="exact"/>
        <w:ind w:firstLine="420" w:firstLineChars="200"/>
        <w:rPr>
          <w:rFonts w:ascii="宋体" w:hAnsi="宋体" w:cs="宋体"/>
          <w:szCs w:val="21"/>
        </w:rPr>
      </w:pPr>
      <w:r>
        <w:rPr>
          <w:rFonts w:hint="eastAsia" w:ascii="宋体" w:hAnsi="宋体" w:cs="宋体"/>
          <w:szCs w:val="21"/>
        </w:rPr>
        <w:t xml:space="preserve">承包人 (成员单位全称)： </w:t>
      </w:r>
      <w:r>
        <w:rPr>
          <w:rFonts w:hint="eastAsia" w:ascii="宋体" w:hAnsi="宋体" w:cs="宋体"/>
          <w:szCs w:val="21"/>
          <w:u w:val="single"/>
        </w:rPr>
        <w:t>中国市政工程西北设计研究院有限公司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为保证</w:t>
      </w:r>
      <w:r>
        <w:rPr>
          <w:rFonts w:hint="eastAsia" w:ascii="宋体" w:hAnsi="宋体" w:cs="宋体"/>
          <w:szCs w:val="21"/>
          <w:u w:val="single"/>
        </w:rPr>
        <w:t>西安航空基地宏腰路东段(规划六号路-西城发东边界)市政工程EPC项目</w:t>
      </w:r>
      <w:r>
        <w:rPr>
          <w:rFonts w:hint="eastAsia" w:ascii="宋体" w:hAnsi="宋体" w:cs="宋体"/>
          <w:szCs w:val="21"/>
        </w:rPr>
        <w:t>在合理使用期限内正常使用，发包人、承包人协商一致签订工程质量保修书。承包人在质量保修期内按照有关管理规定及双方约定承担工程质量保修责任。</w:t>
      </w:r>
    </w:p>
    <w:p>
      <w:pPr>
        <w:spacing w:line="360" w:lineRule="exact"/>
        <w:ind w:firstLine="420" w:firstLineChars="200"/>
        <w:rPr>
          <w:rFonts w:ascii="宋体" w:hAnsi="宋体" w:cs="宋体"/>
          <w:szCs w:val="21"/>
        </w:rPr>
      </w:pPr>
      <w:r>
        <w:rPr>
          <w:rFonts w:hint="eastAsia" w:ascii="宋体" w:hAnsi="宋体" w:cs="宋体"/>
          <w:szCs w:val="21"/>
        </w:rPr>
        <w:t xml:space="preserve">一、工程质量保修范围和内容 </w:t>
      </w:r>
    </w:p>
    <w:p>
      <w:pPr>
        <w:spacing w:line="360" w:lineRule="exact"/>
        <w:ind w:firstLine="420" w:firstLineChars="200"/>
        <w:rPr>
          <w:rFonts w:ascii="宋体" w:hAnsi="宋体" w:cs="宋体"/>
          <w:szCs w:val="21"/>
          <w:u w:val="single"/>
        </w:rPr>
      </w:pPr>
      <w:r>
        <w:rPr>
          <w:rFonts w:hint="eastAsia" w:ascii="宋体" w:hAnsi="宋体" w:cs="宋体"/>
          <w:szCs w:val="21"/>
        </w:rPr>
        <w:t>具体质量保修内容双方约定如下：</w:t>
      </w:r>
      <w:r>
        <w:rPr>
          <w:rFonts w:hint="eastAsia" w:ascii="宋体" w:hAnsi="宋体" w:cs="宋体"/>
          <w:szCs w:val="21"/>
          <w:u w:val="single"/>
        </w:rPr>
        <w:t>施工图纸范围内的全部工程内容。</w:t>
      </w:r>
    </w:p>
    <w:p>
      <w:pPr>
        <w:spacing w:line="360" w:lineRule="exact"/>
        <w:ind w:firstLine="420" w:firstLineChars="200"/>
        <w:rPr>
          <w:rFonts w:ascii="宋体" w:hAnsi="宋体" w:cs="宋体"/>
          <w:szCs w:val="21"/>
        </w:rPr>
      </w:pPr>
      <w:r>
        <w:rPr>
          <w:rFonts w:hint="eastAsia" w:ascii="宋体" w:hAnsi="宋体" w:cs="宋体"/>
          <w:szCs w:val="21"/>
        </w:rPr>
        <w:t xml:space="preserve">二、质量保修期 </w:t>
      </w:r>
    </w:p>
    <w:p>
      <w:pPr>
        <w:spacing w:line="360" w:lineRule="exact"/>
        <w:ind w:firstLine="420" w:firstLineChars="200"/>
        <w:rPr>
          <w:rFonts w:ascii="宋体" w:hAnsi="宋体" w:cs="宋体"/>
          <w:szCs w:val="21"/>
        </w:rPr>
      </w:pPr>
      <w:r>
        <w:rPr>
          <w:rFonts w:hint="eastAsia" w:ascii="宋体" w:hAnsi="宋体" w:cs="宋体"/>
          <w:szCs w:val="21"/>
        </w:rPr>
        <w:t xml:space="preserve">质量保修期自工程竣工验收合格之日起计算。分单项竣工验收的工程，按单项工程分别计算质量保修期。 </w:t>
      </w:r>
    </w:p>
    <w:p>
      <w:pPr>
        <w:spacing w:line="360" w:lineRule="exact"/>
        <w:ind w:firstLine="420" w:firstLineChars="200"/>
        <w:rPr>
          <w:rFonts w:ascii="宋体" w:hAnsi="宋体" w:cs="宋体"/>
          <w:szCs w:val="21"/>
        </w:rPr>
      </w:pPr>
      <w:r>
        <w:rPr>
          <w:rFonts w:hint="eastAsia" w:ascii="宋体" w:hAnsi="宋体" w:cs="宋体"/>
          <w:szCs w:val="21"/>
        </w:rPr>
        <w:t xml:space="preserve">双方根据《建设工程质量管理条例》及国家有关规定，结合具体工程约定质量保修期如下： </w:t>
      </w:r>
    </w:p>
    <w:p>
      <w:pPr>
        <w:adjustRightInd w:val="0"/>
        <w:snapToGrid w:val="0"/>
        <w:spacing w:line="360" w:lineRule="exact"/>
        <w:ind w:firstLine="436" w:firstLineChars="208"/>
        <w:jc w:val="left"/>
        <w:rPr>
          <w:rFonts w:ascii="宋体" w:hAnsi="宋体" w:cs="宋体"/>
          <w:szCs w:val="21"/>
          <w:u w:val="single"/>
        </w:rPr>
      </w:pPr>
      <w:r>
        <w:rPr>
          <w:rFonts w:hint="eastAsia" w:ascii="宋体" w:hAnsi="宋体" w:cs="宋体"/>
          <w:szCs w:val="21"/>
          <w:u w:val="single"/>
        </w:rPr>
        <w:t>质保期从竣工验收合格之日起2年；设备、材料等原制造厂商承诺的质保期多于2年的从其约定，但原制造厂商承诺的质保期少于2年的，承包人须保证质保期不少于2年</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 xml:space="preserve">三、质量保修责任 </w:t>
      </w:r>
    </w:p>
    <w:p>
      <w:pPr>
        <w:spacing w:line="360" w:lineRule="exact"/>
        <w:ind w:firstLine="420" w:firstLineChars="200"/>
        <w:rPr>
          <w:rFonts w:ascii="宋体" w:hAnsi="宋体" w:cs="宋体"/>
          <w:szCs w:val="21"/>
        </w:rPr>
      </w:pPr>
      <w:r>
        <w:rPr>
          <w:rFonts w:hint="eastAsia" w:ascii="宋体" w:hAnsi="宋体" w:cs="宋体"/>
          <w:szCs w:val="21"/>
        </w:rPr>
        <w:t>1、属于保修范围和内容的项目，承包人应在接到修理通知之日后3日内派人修理。承包人不在约定期限内派人修理，发包人可委托其他人员修理，保修费用从质量保修金内</w:t>
      </w:r>
      <w:r>
        <w:rPr>
          <w:rFonts w:hint="eastAsia" w:ascii="宋体" w:hAnsi="宋体" w:cs="宋体"/>
          <w:color w:val="C00000"/>
          <w:szCs w:val="21"/>
        </w:rPr>
        <w:t>双倍</w:t>
      </w:r>
      <w:r>
        <w:rPr>
          <w:rFonts w:hint="eastAsia" w:ascii="宋体" w:hAnsi="宋体" w:cs="宋体"/>
          <w:szCs w:val="21"/>
        </w:rPr>
        <w:t xml:space="preserve">抵扣。 </w:t>
      </w:r>
    </w:p>
    <w:p>
      <w:pPr>
        <w:spacing w:line="360" w:lineRule="exact"/>
        <w:ind w:firstLine="420" w:firstLineChars="200"/>
        <w:rPr>
          <w:rFonts w:ascii="宋体" w:hAnsi="宋体" w:cs="宋体"/>
          <w:szCs w:val="21"/>
        </w:rPr>
      </w:pPr>
      <w:r>
        <w:rPr>
          <w:rFonts w:hint="eastAsia" w:ascii="宋体" w:hAnsi="宋体" w:cs="宋体"/>
          <w:szCs w:val="21"/>
        </w:rPr>
        <w:t xml:space="preserve">2、发生须紧急抢修事故，承包人接到事故通知后，应立即到达事故现场抢修。非承包人施工质量引起的事故，抢修费用由发包人承担。 </w:t>
      </w:r>
    </w:p>
    <w:p>
      <w:pPr>
        <w:spacing w:line="360" w:lineRule="exact"/>
        <w:ind w:firstLine="420" w:firstLineChars="200"/>
        <w:rPr>
          <w:rFonts w:ascii="宋体" w:hAnsi="宋体" w:cs="宋体"/>
          <w:szCs w:val="21"/>
        </w:rPr>
      </w:pPr>
      <w:r>
        <w:rPr>
          <w:rFonts w:hint="eastAsia" w:ascii="宋体" w:hAnsi="宋体" w:cs="宋体"/>
          <w:szCs w:val="21"/>
        </w:rPr>
        <w:t xml:space="preserve">3、在国家规定的工程合理使用期限内，承包人确保地基基础工程和主体结构的质量。因承包人原因致使工程在合理使用期限内造成人身和财产损害的，承包人应承担损害赔偿责任。 </w:t>
      </w:r>
    </w:p>
    <w:p>
      <w:pPr>
        <w:spacing w:line="360" w:lineRule="exact"/>
        <w:ind w:firstLine="420" w:firstLineChars="200"/>
        <w:rPr>
          <w:rFonts w:ascii="宋体" w:hAnsi="宋体" w:cs="宋体"/>
          <w:szCs w:val="21"/>
        </w:rPr>
      </w:pPr>
      <w:r>
        <w:rPr>
          <w:rFonts w:hint="eastAsia" w:ascii="宋体" w:hAnsi="宋体" w:cs="宋体"/>
          <w:szCs w:val="21"/>
        </w:rPr>
        <w:t xml:space="preserve">四、质量保修金的支付 </w:t>
      </w:r>
    </w:p>
    <w:p>
      <w:pPr>
        <w:spacing w:line="360" w:lineRule="exact"/>
        <w:ind w:firstLine="420" w:firstLineChars="200"/>
        <w:rPr>
          <w:rFonts w:ascii="宋体" w:hAnsi="宋体" w:cs="宋体"/>
          <w:szCs w:val="21"/>
        </w:rPr>
      </w:pPr>
      <w:r>
        <w:rPr>
          <w:rFonts w:hint="eastAsia" w:ascii="宋体" w:hAnsi="宋体" w:cs="宋体"/>
          <w:szCs w:val="21"/>
        </w:rPr>
        <w:t>本工程约定的工程质量保修金为竣工结算价款的</w:t>
      </w:r>
      <w:r>
        <w:rPr>
          <w:rFonts w:hint="eastAsia" w:ascii="宋体" w:hAnsi="宋体" w:cs="宋体"/>
          <w:szCs w:val="21"/>
          <w:u w:val="single"/>
        </w:rPr>
        <w:t>3%</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 xml:space="preserve">五、质量保修金的返还 </w:t>
      </w:r>
    </w:p>
    <w:p>
      <w:pPr>
        <w:spacing w:line="360" w:lineRule="exact"/>
        <w:ind w:firstLine="420" w:firstLineChars="200"/>
        <w:rPr>
          <w:rFonts w:ascii="宋体" w:hAnsi="宋体" w:cs="宋体"/>
          <w:szCs w:val="21"/>
        </w:rPr>
      </w:pPr>
      <w:r>
        <w:rPr>
          <w:rFonts w:hint="eastAsia" w:ascii="宋体" w:hAnsi="宋体" w:cs="宋体"/>
          <w:szCs w:val="21"/>
        </w:rPr>
        <w:t>发包人在质量保修期两年满后30天内，将剩余保修金无息返还承包人。</w:t>
      </w:r>
    </w:p>
    <w:p>
      <w:pPr>
        <w:spacing w:line="360" w:lineRule="exact"/>
        <w:ind w:firstLine="420" w:firstLineChars="200"/>
        <w:rPr>
          <w:rFonts w:ascii="宋体" w:hAnsi="宋体" w:cs="宋体"/>
          <w:szCs w:val="21"/>
        </w:rPr>
      </w:pPr>
      <w:r>
        <w:rPr>
          <w:rFonts w:hint="eastAsia" w:ascii="宋体" w:hAnsi="宋体" w:cs="宋体"/>
          <w:szCs w:val="21"/>
        </w:rPr>
        <w:t xml:space="preserve">六、其他 </w:t>
      </w:r>
    </w:p>
    <w:p>
      <w:pPr>
        <w:spacing w:line="360" w:lineRule="exact"/>
        <w:ind w:firstLine="420" w:firstLineChars="200"/>
        <w:rPr>
          <w:rFonts w:ascii="宋体" w:hAnsi="宋体" w:cs="宋体"/>
          <w:szCs w:val="21"/>
          <w:u w:val="single"/>
        </w:rPr>
      </w:pPr>
      <w:r>
        <w:rPr>
          <w:rFonts w:hint="eastAsia" w:ascii="宋体" w:hAnsi="宋体" w:cs="宋体"/>
          <w:szCs w:val="21"/>
        </w:rPr>
        <w:t>双方约定的其他工程质量保修事项：</w:t>
      </w:r>
      <w:r>
        <w:rPr>
          <w:rFonts w:hint="eastAsia" w:ascii="宋体" w:hAnsi="宋体" w:cs="宋体"/>
          <w:szCs w:val="21"/>
          <w:u w:val="single"/>
        </w:rPr>
        <w:t>/</w:t>
      </w:r>
    </w:p>
    <w:p>
      <w:pPr>
        <w:spacing w:line="360" w:lineRule="exact"/>
        <w:ind w:firstLine="420" w:firstLineChars="200"/>
        <w:rPr>
          <w:rFonts w:ascii="宋体" w:hAnsi="宋体" w:cs="宋体"/>
          <w:szCs w:val="21"/>
        </w:rPr>
      </w:pPr>
      <w:r>
        <w:rPr>
          <w:rFonts w:hint="eastAsia" w:ascii="宋体" w:hAnsi="宋体" w:cs="宋体"/>
          <w:szCs w:val="21"/>
        </w:rPr>
        <w:t>本工程质量保修作书为施工合同的附件，由施工合同发包人、承包人双方共同签订。</w:t>
      </w:r>
    </w:p>
    <w:bookmarkEnd w:id="345"/>
    <w:bookmarkEnd w:id="346"/>
    <w:bookmarkEnd w:id="347"/>
    <w:p>
      <w:pPr>
        <w:spacing w:before="65" w:line="227" w:lineRule="auto"/>
        <w:ind w:left="420"/>
        <w:rPr>
          <w:rFonts w:ascii="宋体" w:hAnsi="宋体" w:cs="宋体"/>
          <w:spacing w:val="8"/>
          <w:sz w:val="20"/>
          <w:szCs w:val="20"/>
        </w:rPr>
      </w:pPr>
    </w:p>
    <w:p>
      <w:pPr>
        <w:spacing w:before="65" w:line="227" w:lineRule="auto"/>
        <w:ind w:left="420"/>
        <w:rPr>
          <w:rFonts w:ascii="宋体" w:hAnsi="宋体" w:cs="宋体"/>
          <w:spacing w:val="8"/>
          <w:sz w:val="20"/>
          <w:szCs w:val="20"/>
        </w:rPr>
      </w:pPr>
    </w:p>
    <w:p>
      <w:pPr>
        <w:spacing w:before="65" w:line="227" w:lineRule="auto"/>
        <w:ind w:left="420"/>
        <w:rPr>
          <w:rFonts w:ascii="宋体" w:hAnsi="宋体" w:cs="宋体"/>
          <w:spacing w:val="8"/>
          <w:sz w:val="20"/>
          <w:szCs w:val="20"/>
        </w:rPr>
      </w:pPr>
    </w:p>
    <w:p>
      <w:pPr>
        <w:spacing w:before="65" w:line="227" w:lineRule="auto"/>
        <w:ind w:left="420"/>
        <w:rPr>
          <w:rFonts w:ascii="宋体" w:hAnsi="宋体"/>
          <w:spacing w:val="8"/>
          <w:sz w:val="20"/>
        </w:rPr>
      </w:pPr>
    </w:p>
    <w:p>
      <w:pPr>
        <w:spacing w:before="65" w:line="227" w:lineRule="auto"/>
        <w:ind w:left="420"/>
        <w:rPr>
          <w:rFonts w:ascii="宋体" w:hAnsi="宋体"/>
          <w:sz w:val="20"/>
        </w:rPr>
      </w:pPr>
      <w:r>
        <w:rPr>
          <w:rFonts w:ascii="宋体" w:hAnsi="宋体"/>
          <w:spacing w:val="8"/>
          <w:sz w:val="20"/>
        </w:rPr>
        <w:t>发包人：</w:t>
      </w:r>
      <w:r>
        <w:rPr>
          <w:rFonts w:hint="eastAsia" w:ascii="宋体" w:hAnsi="宋体" w:cs="宋体"/>
          <w:szCs w:val="21"/>
          <w:u w:val="single"/>
        </w:rPr>
        <w:t>西安市航空基地产城融合配套开发有限公司</w:t>
      </w:r>
      <w:r>
        <w:rPr>
          <w:rFonts w:ascii="宋体" w:hAnsi="宋体" w:cs="宋体"/>
          <w:spacing w:val="8"/>
          <w:sz w:val="20"/>
          <w:szCs w:val="20"/>
          <w:u w:val="single"/>
        </w:rPr>
        <w:t>(</w:t>
      </w:r>
      <w:r>
        <w:rPr>
          <w:rFonts w:ascii="宋体" w:hAnsi="宋体"/>
          <w:spacing w:val="8"/>
          <w:sz w:val="20"/>
          <w:u w:val="single"/>
        </w:rPr>
        <w:t>盖章</w:t>
      </w:r>
      <w:r>
        <w:rPr>
          <w:rFonts w:ascii="宋体" w:hAnsi="宋体" w:cs="宋体"/>
          <w:spacing w:val="8"/>
          <w:sz w:val="20"/>
          <w:szCs w:val="20"/>
          <w:u w:val="single"/>
        </w:rPr>
        <w:t>)</w:t>
      </w:r>
    </w:p>
    <w:p>
      <w:pPr>
        <w:spacing w:line="252" w:lineRule="auto"/>
        <w:rPr>
          <w:rFonts w:ascii="Arial"/>
        </w:rPr>
      </w:pPr>
    </w:p>
    <w:p>
      <w:pPr>
        <w:spacing w:before="65" w:line="228" w:lineRule="auto"/>
        <w:ind w:left="420"/>
        <w:rPr>
          <w:rFonts w:ascii="宋体" w:hAnsi="宋体" w:cs="宋体"/>
          <w:sz w:val="20"/>
          <w:szCs w:val="20"/>
        </w:rPr>
      </w:pPr>
      <w:r>
        <w:rPr>
          <w:rFonts w:ascii="宋体" w:hAnsi="宋体"/>
          <w:spacing w:val="8"/>
          <w:sz w:val="20"/>
        </w:rPr>
        <w:t>法定代表</w:t>
      </w:r>
      <w:r>
        <w:rPr>
          <w:rFonts w:ascii="宋体" w:hAnsi="宋体"/>
          <w:spacing w:val="7"/>
          <w:sz w:val="20"/>
        </w:rPr>
        <w:t>人</w:t>
      </w:r>
    </w:p>
    <w:p>
      <w:pPr>
        <w:spacing w:before="160" w:line="228" w:lineRule="auto"/>
        <w:ind w:left="420" w:leftChars="200"/>
        <w:rPr>
          <w:rFonts w:ascii="宋体" w:hAnsi="宋体" w:cs="宋体"/>
          <w:sz w:val="20"/>
          <w:szCs w:val="20"/>
        </w:rPr>
      </w:pPr>
      <w:r>
        <w:rPr>
          <w:rFonts w:ascii="宋体" w:hAnsi="宋体" w:cs="宋体"/>
          <w:spacing w:val="7"/>
          <w:sz w:val="20"/>
          <w:szCs w:val="20"/>
        </w:rPr>
        <w:t>或</w:t>
      </w:r>
      <w:r>
        <w:rPr>
          <w:rFonts w:ascii="宋体" w:hAnsi="宋体" w:cs="宋体"/>
          <w:spacing w:val="6"/>
          <w:sz w:val="20"/>
          <w:szCs w:val="20"/>
        </w:rPr>
        <w:t>委托代理人：</w:t>
      </w:r>
      <w:r>
        <w:rPr>
          <w:rFonts w:ascii="宋体" w:hAnsi="宋体" w:cs="宋体"/>
          <w:spacing w:val="6"/>
          <w:sz w:val="20"/>
          <w:szCs w:val="20"/>
          <w:u w:val="single"/>
        </w:rPr>
        <w:t xml:space="preserve">     (</w:t>
      </w:r>
      <w:r>
        <w:rPr>
          <w:rFonts w:ascii="宋体" w:hAnsi="宋体"/>
          <w:spacing w:val="6"/>
          <w:sz w:val="20"/>
          <w:u w:val="single"/>
        </w:rPr>
        <w:t>签字</w:t>
      </w:r>
      <w:r>
        <w:rPr>
          <w:rFonts w:hint="eastAsia" w:ascii="宋体" w:hAnsi="宋体"/>
          <w:spacing w:val="6"/>
          <w:sz w:val="20"/>
          <w:u w:val="single"/>
        </w:rPr>
        <w:t>或盖章</w:t>
      </w:r>
      <w:r>
        <w:rPr>
          <w:rFonts w:ascii="宋体" w:hAnsi="宋体"/>
          <w:spacing w:val="6"/>
          <w:sz w:val="20"/>
          <w:u w:val="single"/>
        </w:rPr>
        <w:t>)</w:t>
      </w:r>
      <w:r>
        <w:rPr>
          <w:rFonts w:ascii="宋体" w:hAnsi="宋体"/>
          <w:sz w:val="20"/>
          <w:u w:val="single"/>
        </w:rPr>
        <w:t xml:space="preserve">   </w:t>
      </w:r>
    </w:p>
    <w:p>
      <w:pPr>
        <w:spacing w:line="364"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cs="宋体"/>
          <w:sz w:val="20"/>
          <w:szCs w:val="20"/>
          <w:u w:val="single"/>
        </w:rPr>
        <w:tab/>
      </w:r>
      <w:r>
        <w:rPr>
          <w:rFonts w:ascii="宋体" w:hAnsi="宋体" w:cs="宋体"/>
          <w:spacing w:val="-5"/>
          <w:sz w:val="20"/>
          <w:szCs w:val="20"/>
        </w:rPr>
        <w:t>年</w:t>
      </w:r>
      <w:r>
        <w:rPr>
          <w:rFonts w:ascii="宋体" w:hAnsi="宋体" w:cs="宋体"/>
          <w:spacing w:val="-5"/>
          <w:sz w:val="20"/>
          <w:szCs w:val="20"/>
          <w:u w:val="single"/>
        </w:rPr>
        <w:t xml:space="preserve">      </w:t>
      </w:r>
      <w:r>
        <w:rPr>
          <w:rFonts w:ascii="宋体" w:hAnsi="宋体" w:cs="宋体"/>
          <w:spacing w:val="-5"/>
          <w:sz w:val="20"/>
          <w:szCs w:val="20"/>
        </w:rPr>
        <w:t xml:space="preserve"> 月</w:t>
      </w:r>
      <w:r>
        <w:rPr>
          <w:rFonts w:ascii="宋体" w:hAnsi="宋体" w:cs="宋体"/>
          <w:spacing w:val="-5"/>
          <w:sz w:val="20"/>
          <w:szCs w:val="20"/>
          <w:u w:val="single"/>
        </w:rPr>
        <w:t xml:space="preserve">      </w:t>
      </w:r>
      <w:r>
        <w:rPr>
          <w:rFonts w:ascii="宋体" w:hAnsi="宋体" w:cs="宋体"/>
          <w:spacing w:val="-5"/>
          <w:sz w:val="20"/>
          <w:szCs w:val="20"/>
        </w:rPr>
        <w:t xml:space="preserve"> </w:t>
      </w:r>
      <w:r>
        <w:rPr>
          <w:rFonts w:ascii="宋体" w:hAnsi="宋体" w:cs="宋体"/>
          <w:spacing w:val="-4"/>
          <w:sz w:val="20"/>
          <w:szCs w:val="20"/>
        </w:rPr>
        <w:t>日</w:t>
      </w:r>
    </w:p>
    <w:p>
      <w:pPr>
        <w:spacing w:line="320" w:lineRule="auto"/>
        <w:ind w:left="420" w:leftChars="200"/>
        <w:rPr>
          <w:rFonts w:ascii="Arial"/>
        </w:rPr>
      </w:pPr>
    </w:p>
    <w:p>
      <w:pPr>
        <w:spacing w:before="19" w:line="227" w:lineRule="auto"/>
        <w:ind w:left="420" w:leftChars="200"/>
        <w:rPr>
          <w:rFonts w:ascii="宋体" w:hAnsi="宋体" w:cs="宋体"/>
          <w:sz w:val="20"/>
          <w:szCs w:val="20"/>
        </w:rPr>
      </w:pPr>
      <w:r>
        <w:rPr>
          <w:rFonts w:ascii="宋体" w:hAnsi="宋体" w:cs="宋体"/>
          <w:spacing w:val="2"/>
          <w:sz w:val="20"/>
          <w:szCs w:val="20"/>
        </w:rPr>
        <w:t xml:space="preserve">承包人 (牵头单位)： </w:t>
      </w:r>
      <w:r>
        <w:rPr>
          <w:rFonts w:hint="eastAsia" w:ascii="宋体" w:hAnsi="宋体" w:cs="宋体"/>
          <w:szCs w:val="21"/>
          <w:u w:val="single"/>
        </w:rPr>
        <w:t>陕西华山路桥集团有限公司</w:t>
      </w:r>
      <w:r>
        <w:rPr>
          <w:rFonts w:ascii="宋体" w:hAnsi="宋体" w:cs="宋体"/>
          <w:spacing w:val="1"/>
          <w:sz w:val="20"/>
          <w:szCs w:val="20"/>
          <w:u w:val="single"/>
        </w:rPr>
        <w:t xml:space="preserve"> (盖章)</w:t>
      </w:r>
      <w:r>
        <w:rPr>
          <w:rFonts w:ascii="宋体" w:hAnsi="宋体" w:cs="宋体"/>
          <w:sz w:val="20"/>
          <w:szCs w:val="20"/>
          <w:u w:val="single"/>
        </w:rPr>
        <w:t xml:space="preserve"> </w:t>
      </w:r>
    </w:p>
    <w:p>
      <w:pPr>
        <w:spacing w:line="252" w:lineRule="auto"/>
        <w:rPr>
          <w:rFonts w:ascii="Arial"/>
        </w:rPr>
      </w:pPr>
    </w:p>
    <w:p>
      <w:pPr>
        <w:spacing w:before="65" w:line="228" w:lineRule="auto"/>
        <w:ind w:left="420" w:leftChars="200"/>
        <w:rPr>
          <w:rFonts w:ascii="宋体" w:hAnsi="宋体" w:cs="宋体"/>
          <w:sz w:val="20"/>
          <w:szCs w:val="20"/>
        </w:rPr>
      </w:pPr>
      <w:r>
        <w:rPr>
          <w:rFonts w:ascii="宋体" w:hAnsi="宋体"/>
          <w:spacing w:val="8"/>
          <w:sz w:val="20"/>
        </w:rPr>
        <w:t>法定代表</w:t>
      </w:r>
      <w:r>
        <w:rPr>
          <w:rFonts w:ascii="宋体" w:hAnsi="宋体"/>
          <w:spacing w:val="7"/>
          <w:sz w:val="20"/>
        </w:rPr>
        <w:t>人</w:t>
      </w:r>
    </w:p>
    <w:p>
      <w:pPr>
        <w:spacing w:before="160" w:line="228" w:lineRule="auto"/>
        <w:ind w:left="420" w:leftChars="200"/>
        <w:rPr>
          <w:rFonts w:ascii="Arial"/>
        </w:rPr>
      </w:pPr>
      <w:r>
        <w:rPr>
          <w:rFonts w:ascii="宋体" w:hAnsi="宋体" w:cs="宋体"/>
          <w:spacing w:val="6"/>
          <w:sz w:val="20"/>
          <w:szCs w:val="20"/>
        </w:rPr>
        <w:t>或委托代理人：</w:t>
      </w:r>
      <w:r>
        <w:rPr>
          <w:rFonts w:ascii="宋体" w:hAnsi="宋体" w:cs="宋体"/>
          <w:spacing w:val="6"/>
          <w:sz w:val="20"/>
          <w:szCs w:val="20"/>
          <w:u w:val="single"/>
        </w:rPr>
        <w:t xml:space="preserve">       (</w:t>
      </w:r>
      <w:r>
        <w:rPr>
          <w:rFonts w:ascii="宋体" w:hAnsi="宋体"/>
          <w:spacing w:val="6"/>
          <w:sz w:val="20"/>
          <w:u w:val="single"/>
        </w:rPr>
        <w:t>签字</w:t>
      </w:r>
      <w:r>
        <w:rPr>
          <w:rFonts w:hint="eastAsia" w:ascii="宋体" w:hAnsi="宋体"/>
          <w:spacing w:val="6"/>
          <w:sz w:val="20"/>
          <w:u w:val="single"/>
        </w:rPr>
        <w:t>或盖章</w:t>
      </w:r>
      <w:r>
        <w:rPr>
          <w:rFonts w:ascii="宋体" w:hAnsi="宋体"/>
          <w:spacing w:val="6"/>
          <w:sz w:val="20"/>
          <w:u w:val="single"/>
        </w:rPr>
        <w:t>)</w:t>
      </w:r>
      <w:r>
        <w:rPr>
          <w:rFonts w:ascii="宋体" w:hAnsi="宋体" w:cs="宋体"/>
          <w:sz w:val="20"/>
          <w:szCs w:val="20"/>
          <w:u w:val="single"/>
        </w:rPr>
        <w:t xml:space="preserve"> </w:t>
      </w:r>
    </w:p>
    <w:p>
      <w:pPr>
        <w:tabs>
          <w:tab w:val="left" w:pos="868"/>
        </w:tabs>
        <w:spacing w:before="65" w:line="228" w:lineRule="auto"/>
        <w:ind w:left="20"/>
        <w:rPr>
          <w:rFonts w:ascii="宋体" w:hAnsi="宋体"/>
          <w:sz w:val="20"/>
          <w:u w:val="single"/>
        </w:rPr>
      </w:pPr>
    </w:p>
    <w:p>
      <w:pPr>
        <w:tabs>
          <w:tab w:val="left" w:pos="1260"/>
        </w:tabs>
        <w:spacing w:before="65" w:line="228" w:lineRule="auto"/>
        <w:ind w:left="420"/>
        <w:rPr>
          <w:rFonts w:ascii="宋体" w:hAnsi="宋体" w:cs="宋体"/>
          <w:sz w:val="20"/>
          <w:szCs w:val="20"/>
        </w:rPr>
      </w:pPr>
      <w:r>
        <w:rPr>
          <w:rFonts w:ascii="宋体" w:hAnsi="宋体" w:cs="宋体"/>
          <w:sz w:val="20"/>
          <w:szCs w:val="20"/>
          <w:u w:val="single"/>
        </w:rPr>
        <w:tab/>
      </w:r>
      <w:r>
        <w:rPr>
          <w:rFonts w:ascii="宋体" w:hAnsi="宋体" w:cs="宋体"/>
          <w:spacing w:val="-5"/>
          <w:sz w:val="20"/>
          <w:szCs w:val="20"/>
        </w:rPr>
        <w:t>年</w:t>
      </w:r>
      <w:r>
        <w:rPr>
          <w:rFonts w:ascii="宋体" w:hAnsi="宋体" w:cs="宋体"/>
          <w:spacing w:val="-5"/>
          <w:sz w:val="20"/>
          <w:szCs w:val="20"/>
          <w:u w:val="single"/>
        </w:rPr>
        <w:t xml:space="preserve">    </w:t>
      </w:r>
      <w:r>
        <w:rPr>
          <w:rFonts w:ascii="宋体" w:hAnsi="宋体"/>
          <w:spacing w:val="-5"/>
          <w:sz w:val="20"/>
          <w:u w:val="single"/>
        </w:rPr>
        <w:t xml:space="preserve">  </w:t>
      </w:r>
      <w:r>
        <w:rPr>
          <w:rFonts w:ascii="宋体" w:hAnsi="宋体"/>
          <w:spacing w:val="-5"/>
          <w:sz w:val="20"/>
        </w:rPr>
        <w:t xml:space="preserve"> 月</w:t>
      </w:r>
      <w:r>
        <w:rPr>
          <w:rFonts w:ascii="宋体" w:hAnsi="宋体"/>
          <w:spacing w:val="-5"/>
          <w:sz w:val="20"/>
          <w:u w:val="single"/>
        </w:rPr>
        <w:t xml:space="preserve">     </w:t>
      </w:r>
      <w:r>
        <w:rPr>
          <w:rFonts w:ascii="宋体" w:hAnsi="宋体" w:cs="宋体"/>
          <w:spacing w:val="-5"/>
          <w:sz w:val="20"/>
          <w:szCs w:val="20"/>
          <w:u w:val="single"/>
        </w:rPr>
        <w:t xml:space="preserve"> </w:t>
      </w:r>
      <w:r>
        <w:rPr>
          <w:rFonts w:ascii="宋体" w:hAnsi="宋体" w:cs="宋体"/>
          <w:spacing w:val="-5"/>
          <w:sz w:val="20"/>
          <w:szCs w:val="20"/>
        </w:rPr>
        <w:t xml:space="preserve"> </w:t>
      </w:r>
      <w:r>
        <w:rPr>
          <w:rFonts w:ascii="宋体" w:hAnsi="宋体"/>
          <w:spacing w:val="-4"/>
          <w:sz w:val="20"/>
        </w:rPr>
        <w:t>日</w:t>
      </w:r>
    </w:p>
    <w:p>
      <w:pPr>
        <w:spacing w:line="321" w:lineRule="auto"/>
        <w:ind w:left="420" w:leftChars="200"/>
        <w:rPr>
          <w:rFonts w:ascii="Arial"/>
        </w:rPr>
      </w:pPr>
    </w:p>
    <w:p>
      <w:pPr>
        <w:spacing w:before="66" w:line="227" w:lineRule="auto"/>
        <w:ind w:left="420" w:leftChars="200"/>
        <w:rPr>
          <w:rFonts w:ascii="宋体" w:hAnsi="宋体" w:cs="宋体"/>
          <w:sz w:val="20"/>
          <w:szCs w:val="20"/>
        </w:rPr>
      </w:pPr>
      <w:r>
        <w:rPr>
          <w:rFonts w:ascii="宋体" w:hAnsi="宋体" w:cs="宋体"/>
          <w:spacing w:val="2"/>
          <w:sz w:val="20"/>
          <w:szCs w:val="20"/>
        </w:rPr>
        <w:t>承包人 (成员单位)：</w:t>
      </w:r>
      <w:r>
        <w:rPr>
          <w:rFonts w:ascii="宋体" w:hAnsi="宋体" w:cs="宋体"/>
          <w:spacing w:val="1"/>
          <w:sz w:val="20"/>
          <w:szCs w:val="20"/>
        </w:rPr>
        <w:t xml:space="preserve"> </w:t>
      </w:r>
      <w:r>
        <w:rPr>
          <w:rFonts w:hint="eastAsia" w:ascii="宋体" w:hAnsi="宋体" w:cs="宋体"/>
          <w:szCs w:val="21"/>
          <w:u w:val="single"/>
        </w:rPr>
        <w:t>中国市政工程西北设计研究院有限公司</w:t>
      </w:r>
      <w:r>
        <w:rPr>
          <w:rFonts w:ascii="宋体" w:hAnsi="宋体" w:cs="宋体"/>
          <w:spacing w:val="1"/>
          <w:sz w:val="20"/>
          <w:szCs w:val="20"/>
          <w:u w:val="single"/>
        </w:rPr>
        <w:t>(盖章)</w:t>
      </w:r>
      <w:r>
        <w:rPr>
          <w:rFonts w:ascii="宋体" w:hAnsi="宋体" w:cs="宋体"/>
          <w:sz w:val="20"/>
          <w:szCs w:val="20"/>
          <w:u w:val="single"/>
        </w:rPr>
        <w:t xml:space="preserve"> </w:t>
      </w:r>
    </w:p>
    <w:p>
      <w:pPr>
        <w:spacing w:line="252" w:lineRule="auto"/>
        <w:ind w:left="420" w:leftChars="200"/>
        <w:rPr>
          <w:rFonts w:ascii="Arial"/>
        </w:rPr>
      </w:pPr>
    </w:p>
    <w:p>
      <w:pPr>
        <w:spacing w:line="252"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spacing w:val="8"/>
          <w:sz w:val="20"/>
        </w:rPr>
        <w:t>法定代表</w:t>
      </w:r>
      <w:r>
        <w:rPr>
          <w:rFonts w:ascii="宋体" w:hAnsi="宋体"/>
          <w:spacing w:val="7"/>
          <w:sz w:val="20"/>
        </w:rPr>
        <w:t>人</w:t>
      </w:r>
    </w:p>
    <w:p>
      <w:pPr>
        <w:spacing w:before="161" w:line="228" w:lineRule="auto"/>
        <w:ind w:left="420" w:leftChars="200"/>
        <w:rPr>
          <w:rFonts w:ascii="宋体" w:hAnsi="宋体" w:cs="宋体"/>
          <w:sz w:val="20"/>
          <w:szCs w:val="20"/>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7" w:lineRule="auto"/>
        <w:ind w:left="420" w:leftChars="200"/>
        <w:rPr>
          <w:rFonts w:ascii="Arial"/>
        </w:rPr>
      </w:pPr>
    </w:p>
    <w:p>
      <w:pPr>
        <w:spacing w:before="66" w:line="228" w:lineRule="auto"/>
        <w:ind w:left="420" w:leftChars="200"/>
        <w:rPr>
          <w:rFonts w:ascii="宋体" w:hAnsi="宋体" w:cs="宋体"/>
          <w:sz w:val="20"/>
          <w:szCs w:val="20"/>
        </w:rPr>
      </w:pPr>
      <w:r>
        <mc:AlternateContent>
          <mc:Choice Requires="wps">
            <w:drawing>
              <wp:anchor distT="0" distB="0" distL="0" distR="0" simplePos="0" relativeHeight="251659264" behindDoc="0" locked="0" layoutInCell="1" allowOverlap="1">
                <wp:simplePos x="0" y="0"/>
                <wp:positionH relativeFrom="column">
                  <wp:posOffset>-2418080</wp:posOffset>
                </wp:positionH>
                <wp:positionV relativeFrom="paragraph">
                  <wp:posOffset>1169670</wp:posOffset>
                </wp:positionV>
                <wp:extent cx="11394440" cy="301625"/>
                <wp:effectExtent l="0" t="4610100" r="0" b="4594225"/>
                <wp:wrapNone/>
                <wp:docPr id="1714580408" name="TextBox 232"/>
                <wp:cNvGraphicFramePr/>
                <a:graphic xmlns:a="http://schemas.openxmlformats.org/drawingml/2006/main">
                  <a:graphicData uri="http://schemas.microsoft.com/office/word/2010/wordprocessingShape">
                    <wps:wsp>
                      <wps:cNvSpPr txBox="1"/>
                      <wps:spPr>
                        <a:xfrm rot="18300000">
                          <a:off x="0" y="0"/>
                          <a:ext cx="11394440" cy="301625"/>
                        </a:xfrm>
                        <a:prstGeom prst="rect">
                          <a:avLst/>
                        </a:prstGeom>
                        <a:noFill/>
                        <a:ln w="0">
                          <a:noFill/>
                        </a:ln>
                      </wps:spPr>
                      <wps:txbx>
                        <w:txbxContent>
                          <w:p>
                            <w:pPr>
                              <w:spacing w:before="20" w:line="217" w:lineRule="auto"/>
                              <w:ind w:left="20"/>
                              <w:outlineLvl w:val="3"/>
                              <w:rPr>
                                <w:ins w:id="4" w:author="WPS_1673245167" w:date="2023-12-27T16:56:00Z"/>
                                <w:rFonts w:ascii="宋体" w:hAnsi="宋体" w:cs="宋体"/>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2" o:spid="_x0000_s1026" o:spt="202" type="#_x0000_t202" style="position:absolute;left:0pt;margin-left:-190.4pt;margin-top:92.1pt;height:23.75pt;width:897.2pt;rotation:-3604480f;z-index:251659264;mso-width-relative:page;mso-height-relative:page;" filled="f" stroked="f" coordsize="21600,21600" o:gfxdata="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xYk22QAAAA0BAAAPAAAAAAAAAAEAIAAAACIAAABkcnMvZG93bnJldi54bWxQ&#10;SwECFAAUAAAACACHTuJACgcvnC8CAABsBAAADgAAAAAAAAABACAAAAAoAQAAZHJzL2Uyb0RvYy54&#10;bWxQSwUGAAAAAAYABgBZAQAAyQUAAAAA&#10;">
                <v:fill on="f" focussize="0,0"/>
                <v:stroke on="f" weight="0pt"/>
                <v:imagedata o:title=""/>
                <o:lock v:ext="edit" aspectratio="f"/>
                <v:textbox inset="0mm,0mm,0mm,0mm">
                  <w:txbxContent>
                    <w:p>
                      <w:pPr>
                        <w:spacing w:before="20" w:line="217" w:lineRule="auto"/>
                        <w:ind w:left="20"/>
                        <w:outlineLvl w:val="3"/>
                        <w:rPr>
                          <w:ins w:id="5" w:author="WPS_1673245167" w:date="2023-12-27T16:56:00Z"/>
                          <w:rFonts w:ascii="宋体" w:hAnsi="宋体" w:cs="宋体"/>
                          <w:sz w:val="32"/>
                          <w:szCs w:val="32"/>
                        </w:rPr>
                      </w:pPr>
                    </w:p>
                  </w:txbxContent>
                </v:textbox>
              </v:shape>
            </w:pict>
          </mc:Fallback>
        </mc:AlternateContent>
      </w:r>
      <w:r>
        <w:rPr>
          <w:rFonts w:ascii="宋体" w:hAnsi="宋体" w:cs="宋体"/>
          <w:sz w:val="20"/>
          <w:szCs w:val="20"/>
          <w:u w:val="single"/>
        </w:rPr>
        <w:tab/>
      </w:r>
      <w:r>
        <w:rPr>
          <w:rFonts w:ascii="宋体" w:hAnsi="宋体" w:cs="宋体"/>
          <w:spacing w:val="14"/>
          <w:sz w:val="20"/>
          <w:szCs w:val="20"/>
        </w:rPr>
        <w:t>年</w:t>
      </w:r>
      <w:r>
        <w:rPr>
          <w:rFonts w:ascii="宋体" w:hAnsi="宋体" w:cs="宋体"/>
          <w:spacing w:val="10"/>
          <w:sz w:val="20"/>
          <w:szCs w:val="20"/>
          <w:u w:val="single"/>
        </w:rPr>
        <w:t xml:space="preserve"> </w:t>
      </w:r>
      <w:r>
        <w:rPr>
          <w:rFonts w:ascii="宋体" w:hAnsi="宋体" w:cs="宋体"/>
          <w:spacing w:val="7"/>
          <w:sz w:val="20"/>
          <w:szCs w:val="20"/>
          <w:u w:val="single"/>
        </w:rPr>
        <w:t xml:space="preserve">     </w:t>
      </w:r>
      <w:r>
        <w:rPr>
          <w:rFonts w:ascii="宋体" w:hAnsi="宋体" w:cs="宋体"/>
          <w:spacing w:val="7"/>
          <w:sz w:val="20"/>
          <w:szCs w:val="20"/>
        </w:rPr>
        <w:t>月</w:t>
      </w:r>
      <w:r>
        <w:rPr>
          <w:rFonts w:ascii="宋体" w:hAnsi="宋体" w:cs="宋体"/>
          <w:spacing w:val="7"/>
          <w:sz w:val="20"/>
          <w:szCs w:val="20"/>
          <w:u w:val="single"/>
        </w:rPr>
        <w:t xml:space="preserve">      </w:t>
      </w:r>
      <w:r>
        <w:rPr>
          <w:rFonts w:ascii="宋体" w:hAnsi="宋体" w:cs="宋体"/>
          <w:spacing w:val="7"/>
          <w:sz w:val="20"/>
          <w:szCs w:val="20"/>
        </w:rPr>
        <w:t>日</w:t>
      </w:r>
    </w:p>
    <w:p>
      <w:pPr>
        <w:spacing w:line="250" w:lineRule="auto"/>
        <w:rPr>
          <w:rFonts w:ascii="Arial"/>
        </w:rPr>
      </w:pPr>
    </w:p>
    <w:p>
      <w:pPr>
        <w:spacing w:line="360" w:lineRule="auto"/>
        <w:rPr>
          <w:rFonts w:ascii="宋体" w:hAnsi="宋体" w:cs="仿宋"/>
          <w:szCs w:val="21"/>
        </w:rPr>
      </w:pPr>
      <w:r>
        <w:rPr>
          <w:rFonts w:hint="eastAsia" w:ascii="宋体" w:hAnsi="宋体" w:cs="仿宋"/>
          <w:b/>
          <w:szCs w:val="21"/>
        </w:rPr>
        <w:t>注：</w:t>
      </w:r>
      <w:r>
        <w:rPr>
          <w:rFonts w:hint="eastAsia" w:ascii="宋体" w:hAnsi="宋体" w:cs="仿宋"/>
          <w:szCs w:val="21"/>
        </w:rPr>
        <w:t>承包人对以上各项措施可按有关规定进行复核、完善，提出现场实施的具体措施并全权负责。在工程建设期间承包人应负责定期进行检查、维护、修复，负责接受有关部门的检查，对不符合要求的应当按检查提出的意见和建议进行整改并承担其费用，确保各项措施落到实处。</w:t>
      </w:r>
    </w:p>
    <w:p>
      <w:pPr>
        <w:pStyle w:val="10"/>
        <w:sectPr>
          <w:pgSz w:w="11906" w:h="16838"/>
          <w:pgMar w:top="1440" w:right="1800" w:bottom="1440" w:left="1800" w:header="851" w:footer="992" w:gutter="0"/>
          <w:cols w:space="720" w:num="1"/>
          <w:docGrid w:type="lines" w:linePitch="312" w:charSpace="0"/>
        </w:sectPr>
      </w:pPr>
    </w:p>
    <w:p>
      <w:r>
        <w:rPr>
          <w:rFonts w:hint="eastAsia"/>
        </w:rPr>
        <w:t>附件3：</w:t>
      </w:r>
    </w:p>
    <w:p>
      <w:pPr>
        <w:spacing w:line="440" w:lineRule="exact"/>
        <w:jc w:val="center"/>
        <w:rPr>
          <w:rFonts w:ascii="宋体" w:hAnsi="宋体" w:cs="宋体"/>
          <w:b/>
          <w:sz w:val="32"/>
          <w:szCs w:val="32"/>
        </w:rPr>
      </w:pPr>
    </w:p>
    <w:p>
      <w:pPr>
        <w:spacing w:line="440" w:lineRule="exact"/>
        <w:jc w:val="center"/>
        <w:rPr>
          <w:rFonts w:ascii="宋体" w:hAnsi="宋体" w:cs="宋体"/>
          <w:b/>
          <w:sz w:val="32"/>
          <w:szCs w:val="32"/>
        </w:rPr>
      </w:pPr>
      <w:r>
        <w:rPr>
          <w:rFonts w:hint="eastAsia" w:ascii="宋体" w:hAnsi="宋体" w:cs="宋体"/>
          <w:b/>
          <w:sz w:val="32"/>
          <w:szCs w:val="32"/>
        </w:rPr>
        <w:t>设计费用清单</w:t>
      </w:r>
    </w:p>
    <w:p>
      <w:pPr>
        <w:spacing w:line="440" w:lineRule="exact"/>
        <w:jc w:val="center"/>
        <w:rPr>
          <w:rFonts w:ascii="宋体" w:hAnsi="宋体" w:cs="宋体"/>
          <w:b/>
          <w:sz w:val="24"/>
        </w:rPr>
      </w:pPr>
    </w:p>
    <w:p>
      <w:pPr>
        <w:spacing w:line="440" w:lineRule="exact"/>
        <w:jc w:val="center"/>
        <w:rPr>
          <w:rFonts w:ascii="宋体" w:hAnsi="宋体" w:cs="宋体"/>
          <w:sz w:val="24"/>
        </w:rPr>
      </w:pPr>
      <w:r>
        <w:rPr>
          <w:rFonts w:hint="eastAsia" w:ascii="宋体" w:hAnsi="宋体" w:cs="宋体"/>
          <w:sz w:val="24"/>
        </w:rPr>
        <w:t>（详见投标文件）</w:t>
      </w:r>
    </w:p>
    <w:p>
      <w:pPr>
        <w:sectPr>
          <w:pgSz w:w="11906" w:h="16838"/>
          <w:pgMar w:top="1440" w:right="1800" w:bottom="1440" w:left="1800" w:header="851" w:footer="992" w:gutter="0"/>
          <w:cols w:space="720" w:num="1"/>
          <w:docGrid w:type="lines" w:linePitch="312" w:charSpace="0"/>
        </w:sectPr>
      </w:pPr>
    </w:p>
    <w:p>
      <w:r>
        <w:rPr>
          <w:rFonts w:hint="eastAsia"/>
        </w:rPr>
        <w:t>附件</w:t>
      </w:r>
      <w:r>
        <w:t>4</w:t>
      </w:r>
      <w:r>
        <w:rPr>
          <w:rFonts w:hint="eastAsia"/>
        </w:rPr>
        <w:t>：</w:t>
      </w:r>
    </w:p>
    <w:p>
      <w:pPr>
        <w:spacing w:line="360" w:lineRule="auto"/>
        <w:jc w:val="center"/>
        <w:rPr>
          <w:rFonts w:ascii="宋体" w:hAnsi="宋体" w:cs="仿宋"/>
          <w:b/>
          <w:szCs w:val="21"/>
        </w:rPr>
      </w:pPr>
    </w:p>
    <w:p>
      <w:pPr>
        <w:spacing w:line="360" w:lineRule="auto"/>
        <w:jc w:val="center"/>
        <w:rPr>
          <w:rFonts w:ascii="宋体" w:hAnsi="宋体" w:cs="仿宋"/>
          <w:b/>
          <w:szCs w:val="21"/>
        </w:rPr>
      </w:pPr>
      <w:r>
        <w:rPr>
          <w:rFonts w:hint="eastAsia" w:ascii="宋体" w:hAnsi="宋体" w:cs="仿宋"/>
          <w:b/>
          <w:szCs w:val="21"/>
        </w:rPr>
        <w:t>农民工工资支付条款</w:t>
      </w:r>
    </w:p>
    <w:p>
      <w:pPr>
        <w:spacing w:line="360" w:lineRule="auto"/>
        <w:ind w:firstLine="420" w:firstLineChars="200"/>
        <w:jc w:val="left"/>
        <w:rPr>
          <w:rFonts w:ascii="宋体" w:hAnsi="宋体" w:cs="宋体"/>
          <w:szCs w:val="21"/>
        </w:rPr>
      </w:pPr>
      <w:r>
        <w:rPr>
          <w:rFonts w:hint="eastAsia" w:ascii="宋体" w:hAnsi="宋体" w:cs="宋体"/>
          <w:szCs w:val="21"/>
        </w:rPr>
        <w:t>1.执行国务院《保障农民工工资支付条例》（中华人民共和国国务院令第724号）和省市有关规定。</w:t>
      </w:r>
    </w:p>
    <w:p>
      <w:pPr>
        <w:spacing w:line="360" w:lineRule="auto"/>
        <w:ind w:firstLine="420" w:firstLineChars="200"/>
        <w:jc w:val="left"/>
        <w:rPr>
          <w:rFonts w:ascii="宋体" w:hAnsi="宋体" w:cs="宋体"/>
          <w:szCs w:val="21"/>
        </w:rPr>
      </w:pPr>
      <w:r>
        <w:rPr>
          <w:rFonts w:hint="eastAsia" w:ascii="宋体" w:hAnsi="宋体" w:cs="宋体"/>
          <w:szCs w:val="21"/>
        </w:rPr>
        <w:t>2.承包人是本工程农民工管理的责任人，全面负责施工过程中农民工的管理、用工合同管理和民工工资发放等工作。承包人必须选择有劳务分包资质的劳务分包企业承担本工程施工任务，所招用农民工必须与施工企业或劳务分包企业签订有效劳动用工合同。</w:t>
      </w:r>
    </w:p>
    <w:p>
      <w:pPr>
        <w:spacing w:line="360" w:lineRule="auto"/>
        <w:ind w:firstLine="420" w:firstLineChars="200"/>
        <w:jc w:val="left"/>
        <w:rPr>
          <w:rFonts w:ascii="宋体" w:hAnsi="宋体" w:cs="宋体"/>
          <w:szCs w:val="21"/>
        </w:rPr>
      </w:pPr>
      <w:r>
        <w:rPr>
          <w:rFonts w:hint="eastAsia" w:ascii="宋体" w:hAnsi="宋体" w:cs="宋体"/>
          <w:szCs w:val="21"/>
        </w:rPr>
        <w:t>3.承包人在施工过程中，必须确保按规定、按时足额支付农民工工资，农民工工资必须直接发放到民工本人实名银行账户中。</w:t>
      </w:r>
    </w:p>
    <w:p>
      <w:pPr>
        <w:spacing w:line="360" w:lineRule="auto"/>
        <w:ind w:firstLine="420" w:firstLineChars="200"/>
        <w:jc w:val="left"/>
        <w:rPr>
          <w:rFonts w:ascii="宋体" w:hAnsi="宋体" w:cs="宋体"/>
          <w:szCs w:val="21"/>
        </w:rPr>
      </w:pPr>
      <w:r>
        <w:rPr>
          <w:rFonts w:hint="eastAsia" w:ascii="宋体" w:hAnsi="宋体" w:cs="宋体"/>
          <w:szCs w:val="21"/>
        </w:rPr>
        <w:t>4.本合同签订后</w:t>
      </w:r>
      <w:r>
        <w:rPr>
          <w:rFonts w:hint="eastAsia" w:ascii="宋体" w:hAnsi="宋体" w:cs="宋体"/>
          <w:szCs w:val="21"/>
          <w:u w:val="single"/>
        </w:rPr>
        <w:t xml:space="preserve">     </w:t>
      </w:r>
      <w:r>
        <w:rPr>
          <w:rFonts w:hint="eastAsia" w:ascii="宋体" w:hAnsi="宋体" w:cs="宋体"/>
          <w:szCs w:val="21"/>
        </w:rPr>
        <w:t>日内，由承包人负责开立本项目农民工工资专用账户，以此作为双方关于农民工工资结算的专用账户，未按规定开设或使用农民工工资专用账户的，发包人责令限期整改，逾期不改正的，承包人应向发包人支付10万元的违约金。未经发包人同意，承包人不得注销该专用账户，不得擅自变更该专用账户的用途及性质，也不得挪用该专用账户的款项，否则发生的责任及损失由承包人自行承担；</w:t>
      </w:r>
    </w:p>
    <w:p>
      <w:pPr>
        <w:spacing w:line="360" w:lineRule="auto"/>
        <w:ind w:firstLine="420" w:firstLineChars="200"/>
        <w:jc w:val="left"/>
        <w:rPr>
          <w:rFonts w:ascii="宋体" w:hAnsi="宋体" w:cs="宋体"/>
          <w:szCs w:val="21"/>
        </w:rPr>
      </w:pPr>
      <w:r>
        <w:rPr>
          <w:rFonts w:hint="eastAsia" w:ascii="宋体" w:hAnsi="宋体" w:cs="宋体"/>
          <w:szCs w:val="21"/>
        </w:rPr>
        <w:t>5.承包人每月</w:t>
      </w:r>
      <w:r>
        <w:rPr>
          <w:rFonts w:hint="eastAsia" w:ascii="宋体" w:hAnsi="宋体" w:cs="宋体"/>
          <w:szCs w:val="21"/>
          <w:u w:val="single"/>
        </w:rPr>
        <w:t xml:space="preserve">   </w:t>
      </w:r>
      <w:r>
        <w:rPr>
          <w:rFonts w:hint="eastAsia" w:ascii="宋体" w:hAnsi="宋体" w:cs="宋体"/>
          <w:szCs w:val="21"/>
        </w:rPr>
        <w:t>日前将项目发生的上月农民工工资总额报送至发包人，经发包人核算后将相应的款项支付至农民工工资专用账户，或发包人预存一定数额的款项至专用账户，由银行将上述款项发至农民工个人账户。因承包人延迟报送等原因导致的责任及损失由承包人承担。</w:t>
      </w:r>
    </w:p>
    <w:p>
      <w:pPr>
        <w:spacing w:line="360" w:lineRule="auto"/>
        <w:ind w:firstLine="420" w:firstLineChars="200"/>
        <w:jc w:val="left"/>
        <w:rPr>
          <w:rFonts w:ascii="宋体" w:hAnsi="宋体" w:cs="宋体"/>
          <w:szCs w:val="21"/>
        </w:rPr>
      </w:pPr>
      <w:r>
        <w:rPr>
          <w:rFonts w:hint="eastAsia" w:ascii="宋体" w:hAnsi="宋体" w:cs="宋体"/>
          <w:szCs w:val="21"/>
        </w:rPr>
        <w:t>6.承包人应保证及时支付人工费用，如因未按时支付导致农民工向发包人主张权利或发包人接到政府相关部门通知的，发包人有权在告知承包人后直接向农民工支付，并在进度款结算时予以扣减并不视为违约。</w:t>
      </w:r>
    </w:p>
    <w:p>
      <w:pPr>
        <w:spacing w:line="360" w:lineRule="auto"/>
        <w:ind w:firstLine="420" w:firstLineChars="200"/>
        <w:jc w:val="left"/>
        <w:rPr>
          <w:rFonts w:ascii="宋体" w:hAnsi="宋体" w:cs="宋体"/>
          <w:szCs w:val="21"/>
        </w:rPr>
      </w:pPr>
      <w:r>
        <w:rPr>
          <w:rFonts w:hint="eastAsia" w:ascii="宋体" w:hAnsi="宋体" w:cs="宋体"/>
          <w:szCs w:val="21"/>
        </w:rPr>
        <w:t>7.本合同中所约定的进度款已包含所有发包人就本项目应支付的农民工工资等人工费用，本合同签订后发包人和承包人计算工程进度款时，结算金额应以双方核算的应付工程进度款扣减发包人已支付农民工工资后的金额为准。关于工程款的计量周期、进度结算办法、每月拨付费用时间、日期等仍按合同相应条款执行。</w:t>
      </w:r>
    </w:p>
    <w:p>
      <w:pPr>
        <w:sectPr>
          <w:pgSz w:w="11906" w:h="16838"/>
          <w:pgMar w:top="1440" w:right="1800" w:bottom="1440" w:left="1800" w:header="851" w:footer="992" w:gutter="0"/>
          <w:cols w:space="720" w:num="1"/>
          <w:docGrid w:type="lines" w:linePitch="312" w:charSpace="0"/>
        </w:sectPr>
      </w:pPr>
    </w:p>
    <w:p>
      <w:r>
        <w:rPr>
          <w:rFonts w:hint="eastAsia"/>
        </w:rPr>
        <w:t>附件</w:t>
      </w:r>
      <w:r>
        <w:t>5</w:t>
      </w:r>
      <w:r>
        <w:rPr>
          <w:rFonts w:hint="eastAsia"/>
        </w:rPr>
        <w:t>：</w:t>
      </w:r>
    </w:p>
    <w:p>
      <w:pPr>
        <w:spacing w:after="100" w:afterAutospacing="1" w:line="360" w:lineRule="auto"/>
        <w:jc w:val="center"/>
        <w:rPr>
          <w:rFonts w:ascii="宋体" w:hAnsi="宋体" w:cs="仿宋"/>
          <w:sz w:val="28"/>
          <w:szCs w:val="28"/>
        </w:rPr>
      </w:pPr>
      <w:bookmarkStart w:id="348" w:name="_Hlk151560670"/>
      <w:r>
        <w:rPr>
          <w:rFonts w:hint="eastAsia" w:ascii="宋体" w:hAnsi="宋体" w:cs="仿宋"/>
          <w:sz w:val="28"/>
          <w:szCs w:val="28"/>
        </w:rPr>
        <w:t>建设工程施工安全生产协议书</w:t>
      </w:r>
    </w:p>
    <w:bookmarkEnd w:id="348"/>
    <w:p>
      <w:pPr>
        <w:spacing w:line="360" w:lineRule="exact"/>
        <w:ind w:firstLine="420" w:firstLineChars="200"/>
        <w:rPr>
          <w:rFonts w:ascii="宋体" w:hAnsi="宋体"/>
        </w:rPr>
      </w:pPr>
      <w:r>
        <w:rPr>
          <w:rFonts w:hint="eastAsia" w:ascii="宋体" w:hAnsi="宋体" w:cs="宋体"/>
          <w:szCs w:val="21"/>
        </w:rPr>
        <w:t>发包人(全称)：</w:t>
      </w:r>
      <w:r>
        <w:rPr>
          <w:rFonts w:hint="eastAsia" w:ascii="宋体" w:hAnsi="宋体" w:cs="宋体"/>
          <w:szCs w:val="21"/>
          <w:u w:val="single"/>
        </w:rPr>
        <w:t>西安市航空基地产城融合配套开发有限公司</w:t>
      </w:r>
      <w:r>
        <w:rPr>
          <w:rFonts w:hint="eastAsia" w:ascii="宋体" w:hAnsi="宋体"/>
        </w:rPr>
        <w:t xml:space="preserve"> </w:t>
      </w:r>
    </w:p>
    <w:p>
      <w:pPr>
        <w:spacing w:line="360" w:lineRule="exact"/>
        <w:ind w:firstLine="420" w:firstLineChars="200"/>
        <w:rPr>
          <w:rFonts w:ascii="宋体" w:hAnsi="宋体"/>
        </w:rPr>
      </w:pPr>
      <w:r>
        <w:rPr>
          <w:rFonts w:hint="eastAsia" w:ascii="宋体" w:hAnsi="宋体" w:cs="宋体"/>
          <w:szCs w:val="21"/>
        </w:rPr>
        <w:t>承包人 (牵头单位全称)：</w:t>
      </w:r>
      <w:r>
        <w:rPr>
          <w:rFonts w:hint="eastAsia" w:ascii="宋体" w:hAnsi="宋体" w:cs="宋体"/>
          <w:szCs w:val="21"/>
          <w:u w:val="single"/>
        </w:rPr>
        <w:t>陕西华山路桥集团有限公司</w:t>
      </w:r>
      <w:r>
        <w:rPr>
          <w:rFonts w:hint="eastAsia" w:ascii="宋体" w:hAnsi="宋体"/>
        </w:rPr>
        <w:t xml:space="preserve">                         </w:t>
      </w:r>
    </w:p>
    <w:p>
      <w:pPr>
        <w:spacing w:line="360" w:lineRule="auto"/>
        <w:ind w:firstLine="420" w:firstLineChars="200"/>
        <w:jc w:val="left"/>
        <w:rPr>
          <w:rFonts w:ascii="宋体" w:hAnsi="宋体" w:cs="宋体"/>
          <w:szCs w:val="21"/>
          <w:u w:val="single"/>
        </w:rPr>
      </w:pPr>
      <w:r>
        <w:rPr>
          <w:rFonts w:hint="eastAsia" w:ascii="宋体" w:hAnsi="宋体" w:cs="宋体"/>
          <w:szCs w:val="21"/>
        </w:rPr>
        <w:t xml:space="preserve">承包人 (成员单位全称)： </w:t>
      </w:r>
      <w:r>
        <w:rPr>
          <w:rFonts w:hint="eastAsia" w:ascii="宋体" w:hAnsi="宋体" w:cs="宋体"/>
          <w:szCs w:val="21"/>
          <w:u w:val="single"/>
        </w:rPr>
        <w:t>中国市政工程西北设计研究院有限公司</w:t>
      </w:r>
    </w:p>
    <w:p>
      <w:pPr>
        <w:spacing w:line="360" w:lineRule="auto"/>
        <w:ind w:firstLine="420" w:firstLineChars="200"/>
        <w:jc w:val="left"/>
        <w:rPr>
          <w:rFonts w:ascii="宋体" w:hAnsi="宋体" w:cs="仿宋"/>
          <w:szCs w:val="21"/>
        </w:rPr>
      </w:pPr>
      <w:r>
        <w:rPr>
          <w:rFonts w:hint="eastAsia" w:ascii="宋体" w:hAnsi="宋体" w:cs="仿宋"/>
          <w:szCs w:val="21"/>
        </w:rPr>
        <w:t>为贯彻“安全第一，预防为主”方针，明确双方的安全责任，确保施工中人身、设备安全，根据国家有关法律法规，经双方协商一致签订本协议。</w:t>
      </w:r>
    </w:p>
    <w:p>
      <w:pPr>
        <w:spacing w:line="360" w:lineRule="auto"/>
        <w:ind w:firstLine="422" w:firstLineChars="200"/>
        <w:jc w:val="left"/>
        <w:rPr>
          <w:rFonts w:ascii="宋体" w:hAnsi="宋体" w:cs="仿宋"/>
          <w:szCs w:val="21"/>
        </w:rPr>
      </w:pPr>
      <w:r>
        <w:rPr>
          <w:rFonts w:hint="eastAsia" w:ascii="宋体" w:hAnsi="宋体" w:cs="仿宋"/>
          <w:b/>
          <w:bCs/>
          <w:szCs w:val="21"/>
        </w:rPr>
        <w:t>第一条</w:t>
      </w:r>
      <w:r>
        <w:rPr>
          <w:rFonts w:hint="eastAsia" w:ascii="宋体" w:hAnsi="宋体" w:cs="仿宋"/>
          <w:szCs w:val="21"/>
        </w:rPr>
        <w:t>工程项目：西安航空基地宏腰路东段(规划六号路-西城发东边界)市政工程EPC项目</w:t>
      </w:r>
    </w:p>
    <w:p>
      <w:pPr>
        <w:spacing w:line="360" w:lineRule="auto"/>
        <w:ind w:firstLine="422" w:firstLineChars="200"/>
        <w:jc w:val="left"/>
        <w:rPr>
          <w:rFonts w:ascii="宋体" w:hAnsi="宋体" w:cs="仿宋"/>
          <w:szCs w:val="21"/>
        </w:rPr>
      </w:pPr>
      <w:r>
        <w:rPr>
          <w:rFonts w:hint="eastAsia" w:ascii="宋体" w:hAnsi="宋体" w:cs="仿宋"/>
          <w:b/>
          <w:bCs/>
          <w:szCs w:val="21"/>
        </w:rPr>
        <w:t>第二条</w:t>
      </w:r>
      <w:r>
        <w:rPr>
          <w:rFonts w:hint="eastAsia" w:ascii="宋体" w:hAnsi="宋体" w:cs="仿宋"/>
          <w:szCs w:val="21"/>
        </w:rPr>
        <w:t>施工地址：西安市航空基地综合保税区二期</w:t>
      </w:r>
    </w:p>
    <w:p>
      <w:pPr>
        <w:spacing w:line="360" w:lineRule="auto"/>
        <w:ind w:firstLine="422" w:firstLineChars="200"/>
        <w:jc w:val="left"/>
        <w:rPr>
          <w:rFonts w:ascii="宋体" w:hAnsi="宋体" w:cs="仿宋"/>
          <w:szCs w:val="21"/>
        </w:rPr>
      </w:pPr>
      <w:r>
        <w:rPr>
          <w:rFonts w:hint="eastAsia" w:ascii="宋体" w:hAnsi="宋体" w:cs="仿宋"/>
          <w:b/>
          <w:bCs/>
          <w:szCs w:val="21"/>
        </w:rPr>
        <w:t>第三条</w:t>
      </w:r>
      <w:r>
        <w:rPr>
          <w:rFonts w:hint="eastAsia" w:ascii="宋体" w:hAnsi="宋体" w:cs="仿宋"/>
          <w:szCs w:val="21"/>
        </w:rPr>
        <w:t>甲方安全责任</w:t>
      </w:r>
    </w:p>
    <w:p>
      <w:pPr>
        <w:spacing w:line="360" w:lineRule="auto"/>
        <w:ind w:firstLine="420" w:firstLineChars="200"/>
        <w:jc w:val="left"/>
        <w:rPr>
          <w:rFonts w:ascii="宋体" w:hAnsi="宋体" w:cs="仿宋"/>
          <w:szCs w:val="21"/>
        </w:rPr>
      </w:pPr>
      <w:r>
        <w:rPr>
          <w:rFonts w:hint="eastAsia" w:ascii="宋体" w:hAnsi="宋体" w:cs="仿宋"/>
          <w:szCs w:val="21"/>
        </w:rPr>
        <w:t>1、开工前甲方对乙方进行甲方施工安全管理制度交底。</w:t>
      </w:r>
    </w:p>
    <w:p>
      <w:pPr>
        <w:spacing w:line="360" w:lineRule="auto"/>
        <w:ind w:firstLine="420" w:firstLineChars="200"/>
        <w:jc w:val="left"/>
        <w:rPr>
          <w:rFonts w:ascii="宋体" w:hAnsi="宋体" w:cs="仿宋"/>
          <w:szCs w:val="21"/>
        </w:rPr>
      </w:pPr>
      <w:r>
        <w:rPr>
          <w:rFonts w:hint="eastAsia" w:ascii="宋体" w:hAnsi="宋体" w:cs="仿宋"/>
          <w:szCs w:val="21"/>
        </w:rPr>
        <w:t>2、甲方应要求乙方制定施工安全措施，在开始施工前报甲方备案。</w:t>
      </w:r>
    </w:p>
    <w:p>
      <w:pPr>
        <w:spacing w:line="360" w:lineRule="auto"/>
        <w:ind w:firstLine="420" w:firstLineChars="200"/>
        <w:jc w:val="left"/>
        <w:rPr>
          <w:rFonts w:ascii="宋体" w:hAnsi="宋体" w:cs="仿宋"/>
          <w:szCs w:val="21"/>
        </w:rPr>
      </w:pPr>
      <w:r>
        <w:rPr>
          <w:rFonts w:hint="eastAsia" w:ascii="宋体" w:hAnsi="宋体" w:cs="仿宋"/>
          <w:szCs w:val="21"/>
        </w:rPr>
        <w:t>3、甲方有协助乙方搞好安全生产、防火管理以及督促检查的义务。甲方有权检查督促乙方执行有关安全生产方面的工作规定，对乙方不符合安全文明施工的行为进行制止、纠正并发出安全整改通知书和按照合同规定进行处罚，直至清退出场。</w:t>
      </w:r>
    </w:p>
    <w:p>
      <w:pPr>
        <w:spacing w:line="360" w:lineRule="auto"/>
        <w:ind w:firstLine="420" w:firstLineChars="200"/>
        <w:jc w:val="left"/>
        <w:rPr>
          <w:rFonts w:ascii="宋体" w:hAnsi="宋体" w:cs="仿宋"/>
          <w:szCs w:val="21"/>
        </w:rPr>
      </w:pPr>
      <w:r>
        <w:rPr>
          <w:rFonts w:hint="eastAsia" w:ascii="宋体" w:hAnsi="宋体" w:cs="仿宋"/>
          <w:szCs w:val="21"/>
        </w:rPr>
        <w:t>4、甲方有权对乙方参与施工的人员进行安全技术知识和安全工作规程的抽考。</w:t>
      </w:r>
    </w:p>
    <w:p>
      <w:pPr>
        <w:spacing w:line="360" w:lineRule="auto"/>
        <w:ind w:firstLine="420" w:firstLineChars="200"/>
        <w:jc w:val="left"/>
        <w:rPr>
          <w:rFonts w:ascii="宋体" w:hAnsi="宋体" w:cs="仿宋"/>
          <w:szCs w:val="21"/>
        </w:rPr>
      </w:pPr>
      <w:r>
        <w:rPr>
          <w:rFonts w:hint="eastAsia" w:ascii="宋体" w:hAnsi="宋体" w:cs="仿宋"/>
          <w:szCs w:val="21"/>
        </w:rPr>
        <w:t>5、乙方在施工中发生的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spacing w:line="360" w:lineRule="auto"/>
        <w:ind w:firstLine="420" w:firstLineChars="200"/>
        <w:jc w:val="left"/>
        <w:rPr>
          <w:rFonts w:ascii="宋体" w:hAnsi="宋体" w:cs="仿宋"/>
          <w:szCs w:val="21"/>
        </w:rPr>
      </w:pPr>
      <w:r>
        <w:rPr>
          <w:rFonts w:hint="eastAsia" w:ascii="宋体" w:hAnsi="宋体" w:cs="仿宋"/>
          <w:szCs w:val="21"/>
        </w:rPr>
        <w:t>6、发生以下情况停工整顿，因停工造成的违约责任由乙方承担：</w:t>
      </w:r>
    </w:p>
    <w:p>
      <w:pPr>
        <w:spacing w:line="360" w:lineRule="auto"/>
        <w:ind w:firstLine="420" w:firstLineChars="200"/>
        <w:jc w:val="left"/>
        <w:rPr>
          <w:rFonts w:ascii="宋体" w:hAnsi="宋体" w:cs="仿宋"/>
          <w:szCs w:val="21"/>
        </w:rPr>
      </w:pPr>
      <w:r>
        <w:rPr>
          <w:rFonts w:hint="eastAsia" w:ascii="宋体" w:hAnsi="宋体" w:cs="仿宋"/>
          <w:szCs w:val="21"/>
        </w:rPr>
        <w:t>（1）人身伤亡事故；</w:t>
      </w:r>
    </w:p>
    <w:p>
      <w:pPr>
        <w:spacing w:line="360" w:lineRule="auto"/>
        <w:ind w:firstLine="420" w:firstLineChars="200"/>
        <w:jc w:val="left"/>
        <w:rPr>
          <w:rFonts w:ascii="宋体" w:hAnsi="宋体" w:cs="仿宋"/>
          <w:szCs w:val="21"/>
        </w:rPr>
      </w:pPr>
      <w:r>
        <w:rPr>
          <w:rFonts w:hint="eastAsia" w:ascii="宋体" w:hAnsi="宋体" w:cs="仿宋"/>
          <w:szCs w:val="21"/>
        </w:rPr>
        <w:t>（2）发生施工机械、生产主设备严重损坏事故；</w:t>
      </w:r>
    </w:p>
    <w:p>
      <w:pPr>
        <w:spacing w:line="360" w:lineRule="auto"/>
        <w:ind w:firstLine="420" w:firstLineChars="200"/>
        <w:jc w:val="left"/>
        <w:rPr>
          <w:rFonts w:ascii="宋体" w:hAnsi="宋体" w:cs="仿宋"/>
          <w:szCs w:val="21"/>
        </w:rPr>
      </w:pPr>
      <w:r>
        <w:rPr>
          <w:rFonts w:hint="eastAsia" w:ascii="宋体" w:hAnsi="宋体" w:cs="仿宋"/>
          <w:szCs w:val="21"/>
        </w:rPr>
        <w:t>（3）发生厂内火灾事故；</w:t>
      </w:r>
    </w:p>
    <w:p>
      <w:pPr>
        <w:spacing w:line="360" w:lineRule="auto"/>
        <w:ind w:firstLine="420" w:firstLineChars="200"/>
        <w:jc w:val="left"/>
        <w:rPr>
          <w:rFonts w:ascii="宋体" w:hAnsi="宋体" w:cs="仿宋"/>
          <w:szCs w:val="21"/>
        </w:rPr>
      </w:pPr>
      <w:r>
        <w:rPr>
          <w:rFonts w:hint="eastAsia" w:ascii="宋体" w:hAnsi="宋体" w:cs="仿宋"/>
          <w:szCs w:val="21"/>
        </w:rPr>
        <w:t>（4）发生违章作业、冒险作业不听劝告的；</w:t>
      </w:r>
    </w:p>
    <w:p>
      <w:pPr>
        <w:spacing w:line="360" w:lineRule="auto"/>
        <w:ind w:firstLine="420" w:firstLineChars="200"/>
        <w:jc w:val="left"/>
        <w:rPr>
          <w:rFonts w:ascii="宋体" w:hAnsi="宋体" w:cs="仿宋"/>
          <w:szCs w:val="21"/>
        </w:rPr>
      </w:pPr>
      <w:r>
        <w:rPr>
          <w:rFonts w:hint="eastAsia" w:ascii="宋体" w:hAnsi="宋体" w:cs="仿宋"/>
          <w:szCs w:val="21"/>
        </w:rPr>
        <w:t>（5）施工现场脏、乱、差，不能满足安全和文明施工要求的。</w:t>
      </w:r>
    </w:p>
    <w:p>
      <w:pPr>
        <w:spacing w:line="360" w:lineRule="auto"/>
        <w:ind w:firstLine="422" w:firstLineChars="200"/>
        <w:jc w:val="left"/>
        <w:rPr>
          <w:rFonts w:ascii="宋体" w:hAnsi="宋体" w:cs="仿宋"/>
          <w:szCs w:val="21"/>
        </w:rPr>
      </w:pPr>
      <w:r>
        <w:rPr>
          <w:rFonts w:hint="eastAsia" w:ascii="宋体" w:hAnsi="宋体" w:cs="仿宋"/>
          <w:b/>
          <w:bCs/>
          <w:szCs w:val="21"/>
        </w:rPr>
        <w:t>第四条</w:t>
      </w:r>
      <w:r>
        <w:rPr>
          <w:rFonts w:hint="eastAsia" w:ascii="宋体" w:hAnsi="宋体" w:cs="仿宋"/>
          <w:szCs w:val="21"/>
        </w:rPr>
        <w:t>乙方安全责任</w:t>
      </w:r>
    </w:p>
    <w:p>
      <w:pPr>
        <w:spacing w:line="360" w:lineRule="auto"/>
        <w:ind w:firstLine="420" w:firstLineChars="200"/>
        <w:jc w:val="left"/>
        <w:rPr>
          <w:rFonts w:ascii="宋体" w:hAnsi="宋体" w:cs="仿宋"/>
          <w:szCs w:val="21"/>
        </w:rPr>
      </w:pPr>
      <w:r>
        <w:rPr>
          <w:rFonts w:hint="eastAsia" w:ascii="宋体" w:hAnsi="宋体" w:cs="仿宋"/>
          <w:szCs w:val="21"/>
        </w:rPr>
        <w:t>乙方作为工程项目的承包单位，对工程施工过程中发生的人身伤害、设备损坏事故承担安全责任。乙方应切实履行以下安全责任：</w:t>
      </w:r>
    </w:p>
    <w:p>
      <w:pPr>
        <w:spacing w:line="360" w:lineRule="auto"/>
        <w:ind w:firstLine="420" w:firstLineChars="200"/>
        <w:jc w:val="left"/>
        <w:rPr>
          <w:rFonts w:ascii="宋体" w:hAnsi="宋体" w:cs="仿宋"/>
          <w:szCs w:val="21"/>
        </w:rPr>
      </w:pPr>
      <w:r>
        <w:rPr>
          <w:rFonts w:hint="eastAsia" w:ascii="宋体" w:hAnsi="宋体" w:cs="仿宋"/>
          <w:szCs w:val="21"/>
        </w:rPr>
        <w:t>1、乙方所提供的承包工程要求的相关资质证明材料应真实、合法、有效。</w:t>
      </w:r>
    </w:p>
    <w:p>
      <w:pPr>
        <w:spacing w:line="360" w:lineRule="auto"/>
        <w:ind w:firstLine="420" w:firstLineChars="200"/>
        <w:jc w:val="left"/>
        <w:rPr>
          <w:rFonts w:ascii="宋体" w:hAnsi="宋体" w:cs="仿宋"/>
          <w:szCs w:val="21"/>
        </w:rPr>
      </w:pPr>
      <w:r>
        <w:rPr>
          <w:rFonts w:hint="eastAsia" w:ascii="宋体" w:hAnsi="宋体" w:cs="仿宋"/>
          <w:szCs w:val="21"/>
        </w:rPr>
        <w:t>2、乙方必须贯彻执行国家有关安全生产的法律法规，必须制定相应的安全管理制度。</w:t>
      </w:r>
    </w:p>
    <w:p>
      <w:pPr>
        <w:spacing w:line="360" w:lineRule="auto"/>
        <w:ind w:firstLine="420" w:firstLineChars="200"/>
        <w:jc w:val="left"/>
        <w:rPr>
          <w:rFonts w:ascii="宋体" w:hAnsi="宋体" w:cs="仿宋"/>
          <w:szCs w:val="21"/>
        </w:rPr>
      </w:pPr>
      <w:r>
        <w:rPr>
          <w:rFonts w:hint="eastAsia" w:ascii="宋体" w:hAnsi="宋体" w:cs="仿宋"/>
          <w:szCs w:val="21"/>
        </w:rPr>
        <w:t>3、现场施工应遵守国家和地方关于劳动安全，劳务用工法律法规及规章制度，保证其用工的合法性。乙方必须按国家有关规定，为施工人员进行人身保险，配备合格的劳动防护用品、安全用具。</w:t>
      </w:r>
    </w:p>
    <w:p>
      <w:pPr>
        <w:spacing w:line="360" w:lineRule="auto"/>
        <w:ind w:firstLine="420" w:firstLineChars="200"/>
        <w:jc w:val="left"/>
        <w:rPr>
          <w:rFonts w:ascii="宋体" w:hAnsi="宋体" w:cs="仿宋"/>
          <w:szCs w:val="21"/>
        </w:rPr>
      </w:pPr>
      <w:r>
        <w:rPr>
          <w:rFonts w:hint="eastAsia" w:ascii="宋体" w:hAnsi="宋体" w:cs="仿宋"/>
          <w:szCs w:val="21"/>
        </w:rPr>
        <w:t>4、施工期间，乙方应设有专职安监人员。未按标准配备时交纳违约金1万元/人次。安监人员必须坚守工地，原则上工作日不得离岗，离岗必须事先取得总监理工程师和发包人的许可，违反此规定的，离岗一天交纳违约金1500元。当月到岗不足十天的，交纳违约金5万元。</w:t>
      </w:r>
    </w:p>
    <w:p>
      <w:pPr>
        <w:spacing w:line="360" w:lineRule="auto"/>
        <w:ind w:firstLine="420" w:firstLineChars="200"/>
        <w:jc w:val="left"/>
        <w:rPr>
          <w:rFonts w:ascii="宋体" w:hAnsi="宋体" w:cs="仿宋"/>
          <w:szCs w:val="21"/>
        </w:rPr>
      </w:pPr>
      <w:r>
        <w:rPr>
          <w:rFonts w:hint="eastAsia" w:ascii="宋体" w:hAnsi="宋体" w:cs="仿宋"/>
          <w:szCs w:val="21"/>
        </w:rPr>
        <w:t>5、乙方一切施工活动，必须编制安全施工措施，施工前对全体施工人员进行全面的安全技术书面交底，并在整个施工过程正确、完整地执行，无措施或未交底严禁施工。</w:t>
      </w:r>
    </w:p>
    <w:p>
      <w:pPr>
        <w:spacing w:line="360" w:lineRule="auto"/>
        <w:ind w:firstLine="420" w:firstLineChars="200"/>
        <w:jc w:val="left"/>
        <w:rPr>
          <w:rFonts w:ascii="宋体" w:hAnsi="宋体" w:cs="仿宋"/>
          <w:szCs w:val="21"/>
        </w:rPr>
      </w:pPr>
      <w:r>
        <w:rPr>
          <w:rFonts w:hint="eastAsia" w:ascii="宋体" w:hAnsi="宋体" w:cs="仿宋"/>
          <w:szCs w:val="21"/>
        </w:rPr>
        <w:t>6、乙方用于本工程项目的施工机械、工器具及安全防护用具的数量和质量必须满足施工需要，并经有资质检验单位检验符合安全规定，乙方对因使用工器具不当所造成的人员伤害及设备损坏负责。</w:t>
      </w:r>
    </w:p>
    <w:p>
      <w:pPr>
        <w:spacing w:line="360" w:lineRule="auto"/>
        <w:ind w:firstLine="420" w:firstLineChars="200"/>
        <w:jc w:val="left"/>
        <w:rPr>
          <w:rFonts w:ascii="宋体" w:hAnsi="宋体" w:cs="仿宋"/>
          <w:szCs w:val="21"/>
        </w:rPr>
      </w:pPr>
      <w:r>
        <w:rPr>
          <w:rFonts w:hint="eastAsia" w:ascii="宋体" w:hAnsi="宋体" w:cs="仿宋"/>
          <w:szCs w:val="21"/>
        </w:rPr>
        <w:t>7、开工前，乙方应组织全体施工人员进行安全教育，并将参加安全教育人员名单（包括临时增补或调换人员）与考试成绩报给甲方备案。特种作业人员必须有有关部门核发的合格有效的上岗资格证书。</w:t>
      </w:r>
    </w:p>
    <w:p>
      <w:pPr>
        <w:spacing w:line="360" w:lineRule="auto"/>
        <w:ind w:firstLine="420" w:firstLineChars="200"/>
        <w:jc w:val="left"/>
        <w:rPr>
          <w:rFonts w:ascii="宋体" w:hAnsi="宋体" w:cs="仿宋"/>
          <w:szCs w:val="21"/>
        </w:rPr>
      </w:pPr>
      <w:r>
        <w:rPr>
          <w:rFonts w:hint="eastAsia" w:ascii="宋体" w:hAnsi="宋体" w:cs="仿宋"/>
          <w:szCs w:val="21"/>
        </w:rPr>
        <w:t>8、开工前，乙方应组织人员对施工区域、作业环境及设施设备、工器具等进行检查，确认符合安全要求，一经开工，就表示乙方已确认施工现场、作业环境、设施设备、工器具符合安全要求并处于安全状态。</w:t>
      </w:r>
    </w:p>
    <w:p>
      <w:pPr>
        <w:spacing w:line="360" w:lineRule="auto"/>
        <w:ind w:firstLine="420" w:firstLineChars="200"/>
        <w:jc w:val="left"/>
        <w:rPr>
          <w:rFonts w:ascii="宋体" w:hAnsi="宋体" w:cs="仿宋"/>
          <w:szCs w:val="21"/>
        </w:rPr>
      </w:pPr>
      <w:r>
        <w:rPr>
          <w:rFonts w:hint="eastAsia" w:ascii="宋体" w:hAnsi="宋体" w:cs="仿宋"/>
          <w:szCs w:val="21"/>
        </w:rPr>
        <w:t>9、乙方应在施工范围装设硬质围挡及警示标志，不得超越指定的施工范围进行施工，禁止无关人员进入施工现场。</w:t>
      </w:r>
    </w:p>
    <w:p>
      <w:pPr>
        <w:spacing w:line="360" w:lineRule="auto"/>
        <w:ind w:firstLine="420" w:firstLineChars="200"/>
        <w:jc w:val="left"/>
        <w:rPr>
          <w:rFonts w:ascii="宋体" w:hAnsi="宋体" w:cs="仿宋"/>
          <w:szCs w:val="21"/>
        </w:rPr>
      </w:pPr>
      <w:r>
        <w:rPr>
          <w:rFonts w:hint="eastAsia" w:ascii="宋体" w:hAnsi="宋体" w:cs="仿宋"/>
          <w:szCs w:val="21"/>
        </w:rPr>
        <w:t>10、乙方施工过程中应做到工完、料尽、场地清，确保安全文明施工。</w:t>
      </w:r>
    </w:p>
    <w:p>
      <w:pPr>
        <w:spacing w:line="360" w:lineRule="auto"/>
        <w:ind w:firstLine="420" w:firstLineChars="200"/>
        <w:jc w:val="left"/>
        <w:rPr>
          <w:rFonts w:ascii="宋体" w:hAnsi="宋体" w:cs="仿宋"/>
          <w:szCs w:val="21"/>
        </w:rPr>
      </w:pPr>
      <w:r>
        <w:rPr>
          <w:rFonts w:hint="eastAsia" w:ascii="宋体" w:hAnsi="宋体" w:cs="仿宋"/>
          <w:szCs w:val="21"/>
        </w:rPr>
        <w:t>11、编制本项目的应急救援预案及预防职业病、突发灾害、疫情的防范措施，并组织有关人员对应急预案进行演练，确保应急救援能力。</w:t>
      </w:r>
    </w:p>
    <w:p>
      <w:pPr>
        <w:spacing w:line="360" w:lineRule="auto"/>
        <w:ind w:firstLine="420" w:firstLineChars="200"/>
        <w:jc w:val="left"/>
        <w:rPr>
          <w:rFonts w:ascii="宋体" w:hAnsi="宋体" w:cs="仿宋"/>
          <w:szCs w:val="21"/>
        </w:rPr>
      </w:pPr>
      <w:r>
        <w:rPr>
          <w:rFonts w:hint="eastAsia" w:ascii="宋体" w:hAnsi="宋体" w:cs="仿宋"/>
          <w:szCs w:val="21"/>
        </w:rPr>
        <w:t>12、定期组织召开各类安全会议，并组织各分包进行周检查、月度检查、专项检查等，对检查出来的隐患按照“定时间、定责任人、定整改措施、定资金、定措施”的五定原则进行整改。</w:t>
      </w:r>
    </w:p>
    <w:p>
      <w:pPr>
        <w:spacing w:line="360" w:lineRule="auto"/>
        <w:ind w:firstLine="420" w:firstLineChars="200"/>
        <w:jc w:val="left"/>
        <w:rPr>
          <w:rFonts w:ascii="宋体" w:hAnsi="宋体" w:cs="仿宋"/>
          <w:szCs w:val="21"/>
        </w:rPr>
      </w:pPr>
      <w:r>
        <w:rPr>
          <w:rFonts w:hint="eastAsia" w:ascii="宋体" w:hAnsi="宋体" w:cs="仿宋"/>
          <w:szCs w:val="21"/>
        </w:rPr>
        <w:t>13、组织对项目“超过一定规模的危险性较大的分部分项工程”进行专家论证，并严格按照方案实施。</w:t>
      </w:r>
    </w:p>
    <w:p>
      <w:pPr>
        <w:spacing w:line="360" w:lineRule="auto"/>
        <w:ind w:firstLine="420" w:firstLineChars="200"/>
        <w:jc w:val="left"/>
        <w:rPr>
          <w:rFonts w:ascii="宋体" w:hAnsi="宋体" w:cs="仿宋"/>
          <w:szCs w:val="21"/>
        </w:rPr>
      </w:pPr>
      <w:r>
        <w:rPr>
          <w:rFonts w:hint="eastAsia" w:ascii="宋体" w:hAnsi="宋体" w:cs="仿宋"/>
          <w:szCs w:val="21"/>
        </w:rPr>
        <w:t>14、严格按照《建设工程施工现场消防安全技术规范GB50720》中相关规范设置现场消防设施，并组建志愿消防队伍，定期进行消防演练，提高消防应急能力。</w:t>
      </w:r>
    </w:p>
    <w:p>
      <w:pPr>
        <w:spacing w:line="360" w:lineRule="auto"/>
        <w:ind w:firstLine="420" w:firstLineChars="200"/>
        <w:jc w:val="left"/>
        <w:rPr>
          <w:rFonts w:ascii="宋体" w:hAnsi="宋体" w:cs="仿宋"/>
          <w:szCs w:val="21"/>
        </w:rPr>
      </w:pPr>
      <w:r>
        <w:rPr>
          <w:rFonts w:hint="eastAsia" w:ascii="宋体" w:hAnsi="宋体" w:cs="仿宋"/>
          <w:szCs w:val="21"/>
        </w:rPr>
        <w:t>15、加强劳务综合管理，杜绝出现恶意讨薪事件。</w:t>
      </w:r>
    </w:p>
    <w:p>
      <w:pPr>
        <w:spacing w:line="360" w:lineRule="auto"/>
        <w:ind w:firstLine="420" w:firstLineChars="200"/>
        <w:jc w:val="left"/>
        <w:rPr>
          <w:rFonts w:ascii="宋体" w:hAnsi="宋体" w:cs="仿宋"/>
          <w:szCs w:val="21"/>
        </w:rPr>
      </w:pPr>
      <w:r>
        <w:rPr>
          <w:rFonts w:hint="eastAsia" w:ascii="宋体" w:hAnsi="宋体" w:cs="仿宋"/>
          <w:szCs w:val="21"/>
        </w:rPr>
        <w:t>16、落实《职业病防治法》等职业健康相关法律法规的各项要求，保障劳动者职业健康。</w:t>
      </w:r>
    </w:p>
    <w:p>
      <w:pPr>
        <w:spacing w:line="360" w:lineRule="auto"/>
        <w:ind w:firstLine="420" w:firstLineChars="200"/>
        <w:jc w:val="left"/>
        <w:rPr>
          <w:rFonts w:ascii="宋体" w:hAnsi="宋体" w:cs="仿宋"/>
          <w:szCs w:val="21"/>
        </w:rPr>
      </w:pPr>
      <w:r>
        <w:rPr>
          <w:rFonts w:hint="eastAsia" w:ascii="宋体" w:hAnsi="宋体" w:cs="仿宋"/>
          <w:szCs w:val="21"/>
        </w:rPr>
        <w:t>17、严格执行国家、陕西省、西安市关于环保相关政策法规的各项要求，落实西安市“6个百分百、7个到位”的治污减霾要求。</w:t>
      </w:r>
    </w:p>
    <w:p>
      <w:pPr>
        <w:spacing w:line="360" w:lineRule="auto"/>
        <w:ind w:firstLine="420" w:firstLineChars="200"/>
        <w:jc w:val="left"/>
        <w:rPr>
          <w:rFonts w:ascii="宋体" w:hAnsi="宋体" w:cs="仿宋"/>
          <w:szCs w:val="21"/>
        </w:rPr>
      </w:pPr>
      <w:r>
        <w:rPr>
          <w:rFonts w:hint="eastAsia" w:ascii="宋体" w:hAnsi="宋体" w:cs="仿宋"/>
          <w:szCs w:val="21"/>
        </w:rPr>
        <w:t>18、因安全措施不落实，安全防护未达到标准，安全隐患未整改或未进行有效控制，以及个人违章导致的生产安全事故，施工单位承担事故的责任和因此发生的费用。</w:t>
      </w:r>
    </w:p>
    <w:p>
      <w:pPr>
        <w:spacing w:line="360" w:lineRule="auto"/>
        <w:ind w:firstLine="420" w:firstLineChars="200"/>
        <w:jc w:val="left"/>
        <w:rPr>
          <w:rFonts w:ascii="宋体" w:hAnsi="宋体" w:cs="仿宋"/>
          <w:szCs w:val="21"/>
        </w:rPr>
      </w:pPr>
      <w:r>
        <w:rPr>
          <w:rFonts w:hint="eastAsia" w:ascii="宋体" w:hAnsi="宋体" w:cs="仿宋"/>
          <w:szCs w:val="21"/>
        </w:rPr>
        <w:t>19、乙方必须接受甲方的监督、检查，对甲方提出的安全整改意见必须及时整改。</w:t>
      </w:r>
    </w:p>
    <w:p>
      <w:pPr>
        <w:spacing w:line="360" w:lineRule="auto"/>
        <w:ind w:firstLine="420" w:firstLineChars="200"/>
        <w:jc w:val="left"/>
        <w:rPr>
          <w:rFonts w:ascii="宋体" w:hAnsi="宋体" w:cs="仿宋"/>
          <w:szCs w:val="21"/>
        </w:rPr>
      </w:pPr>
      <w:r>
        <w:rPr>
          <w:rFonts w:hint="eastAsia" w:ascii="宋体" w:hAnsi="宋体" w:cs="仿宋"/>
          <w:szCs w:val="21"/>
        </w:rPr>
        <w:t>20、乙方施工过程中发生人生伤亡，应立即报告甲方，并积极配合调查。</w:t>
      </w:r>
    </w:p>
    <w:p>
      <w:pPr>
        <w:spacing w:line="360" w:lineRule="auto"/>
        <w:ind w:firstLine="420" w:firstLineChars="200"/>
        <w:jc w:val="left"/>
        <w:rPr>
          <w:rFonts w:ascii="宋体" w:hAnsi="宋体" w:cs="仿宋"/>
          <w:szCs w:val="21"/>
        </w:rPr>
      </w:pPr>
      <w:r>
        <w:rPr>
          <w:rFonts w:hint="eastAsia" w:ascii="宋体" w:hAnsi="宋体" w:cs="仿宋"/>
          <w:szCs w:val="21"/>
        </w:rPr>
        <w:t>21、服从甲方聘请的项目管理单位及监理单位的管理。</w:t>
      </w:r>
    </w:p>
    <w:p>
      <w:pPr>
        <w:spacing w:line="360" w:lineRule="auto"/>
        <w:ind w:firstLine="420" w:firstLineChars="200"/>
        <w:jc w:val="left"/>
        <w:rPr>
          <w:rFonts w:ascii="宋体" w:hAnsi="宋体" w:cs="仿宋"/>
          <w:szCs w:val="21"/>
        </w:rPr>
      </w:pPr>
      <w:r>
        <w:rPr>
          <w:rFonts w:hint="eastAsia" w:ascii="宋体" w:hAnsi="宋体" w:cs="仿宋"/>
          <w:szCs w:val="21"/>
        </w:rPr>
        <w:t>22、其他未尽事宜，以双方签订的合同条款相关内容执行。</w:t>
      </w:r>
    </w:p>
    <w:p>
      <w:pPr>
        <w:spacing w:line="360" w:lineRule="auto"/>
        <w:ind w:firstLine="525" w:firstLineChars="250"/>
        <w:rPr>
          <w:rFonts w:ascii="宋体" w:hAnsi="宋体"/>
          <w:szCs w:val="21"/>
        </w:rPr>
      </w:pPr>
      <w:r>
        <w:rPr>
          <w:rFonts w:hint="eastAsia" w:ascii="宋体" w:hAnsi="宋体" w:cs="仿宋"/>
          <w:szCs w:val="21"/>
        </w:rPr>
        <w:t>第五条</w:t>
      </w:r>
      <w:r>
        <w:rPr>
          <w:rFonts w:hint="eastAsia" w:ascii="宋体" w:hAnsi="宋体"/>
          <w:szCs w:val="21"/>
        </w:rPr>
        <w:t>　甲乙双方联系方式及响应时间：甲乙双方应以工作联系单、传真、电传等书面形式送达对方。双方在接到对方的书面联系时，应于4小时内予以响应。</w:t>
      </w:r>
    </w:p>
    <w:p>
      <w:pPr>
        <w:spacing w:line="360" w:lineRule="auto"/>
        <w:ind w:firstLine="420" w:firstLineChars="200"/>
        <w:jc w:val="left"/>
        <w:rPr>
          <w:rFonts w:ascii="宋体" w:hAnsi="宋体" w:cs="仿宋"/>
          <w:szCs w:val="21"/>
        </w:rPr>
      </w:pPr>
      <w:r>
        <w:rPr>
          <w:rFonts w:hint="eastAsia" w:ascii="宋体" w:hAnsi="宋体" w:cs="仿宋"/>
          <w:szCs w:val="21"/>
        </w:rPr>
        <w:t>第六条 违约责任</w:t>
      </w:r>
    </w:p>
    <w:p>
      <w:pPr>
        <w:spacing w:line="360" w:lineRule="auto"/>
        <w:ind w:firstLine="420" w:firstLineChars="200"/>
        <w:jc w:val="left"/>
        <w:rPr>
          <w:rFonts w:ascii="宋体" w:hAnsi="宋体" w:cs="仿宋"/>
          <w:szCs w:val="21"/>
        </w:rPr>
      </w:pPr>
      <w:r>
        <w:rPr>
          <w:rFonts w:hint="eastAsia" w:ascii="宋体" w:hAnsi="宋体" w:cs="仿宋"/>
          <w:szCs w:val="21"/>
        </w:rPr>
        <w:t>1、由于甲方或乙方责任造成对方或第三方的人身伤害、设备损坏等财产损失，由责任方承担相应责任，并赔偿对方或第三方因此造成的全部损失。</w:t>
      </w:r>
    </w:p>
    <w:p>
      <w:pPr>
        <w:spacing w:line="360" w:lineRule="auto"/>
        <w:ind w:firstLine="420" w:firstLineChars="200"/>
        <w:jc w:val="left"/>
        <w:rPr>
          <w:rFonts w:ascii="宋体" w:hAnsi="宋体" w:cs="仿宋"/>
          <w:szCs w:val="21"/>
        </w:rPr>
      </w:pPr>
      <w:r>
        <w:rPr>
          <w:rFonts w:hint="eastAsia" w:ascii="宋体" w:hAnsi="宋体" w:cs="仿宋"/>
          <w:szCs w:val="21"/>
        </w:rPr>
        <w:t>2、合同履行中，发现乙方提供的有关资质材料无效，甲方有权解除合同，并由乙方承担由此造成的一切损失。</w:t>
      </w:r>
    </w:p>
    <w:p>
      <w:pPr>
        <w:spacing w:line="360" w:lineRule="auto"/>
        <w:ind w:firstLine="420" w:firstLineChars="200"/>
        <w:jc w:val="left"/>
        <w:rPr>
          <w:rFonts w:ascii="宋体" w:hAnsi="宋体" w:cs="仿宋"/>
          <w:szCs w:val="21"/>
        </w:rPr>
      </w:pPr>
      <w:r>
        <w:rPr>
          <w:rFonts w:hint="eastAsia" w:ascii="宋体" w:hAnsi="宋体" w:cs="仿宋"/>
          <w:szCs w:val="21"/>
        </w:rPr>
        <w:t>3、施工单位不进行危险源辨识，未编制切实可行的防护方案及应急预案，勒令停工整改，工期不予顺延。</w:t>
      </w:r>
    </w:p>
    <w:p>
      <w:pPr>
        <w:adjustRightInd w:val="0"/>
        <w:snapToGrid w:val="0"/>
        <w:spacing w:line="360" w:lineRule="auto"/>
        <w:ind w:firstLine="420" w:firstLineChars="200"/>
        <w:jc w:val="left"/>
        <w:rPr>
          <w:rFonts w:ascii="宋体" w:hAnsi="宋体" w:cs="仿宋"/>
          <w:szCs w:val="21"/>
          <w:u w:val="single"/>
        </w:rPr>
      </w:pPr>
      <w:r>
        <w:rPr>
          <w:rFonts w:hint="eastAsia" w:ascii="宋体" w:hAnsi="宋体" w:cs="仿宋"/>
          <w:szCs w:val="21"/>
          <w:u w:val="single"/>
        </w:rPr>
        <w:t>4、承包人安全管理人员必须持证上岗，严格按照“三标”管理体系运行管理，负责检查现场和施工人员安全情况。如监理和发包人管理人员发现有不安全因素存在且未采取预防保护的，每项单次支付违约金0.5-5万元人民币并进行通报批评；经通报未及时纠正，再次检查又发现问题的，则每项单次支付违约金5-8万元人民币并责令停工整改；出现安全事故的，承包人应当承担全部责任后果。若在施工期间发生安全生产伤亡事故，承包方应负责全部行政管理责任及伤亡人员的救治、善后事宜和相关费用。</w:t>
      </w:r>
    </w:p>
    <w:p>
      <w:pPr>
        <w:adjustRightInd w:val="0"/>
        <w:snapToGrid w:val="0"/>
        <w:spacing w:line="360" w:lineRule="auto"/>
        <w:ind w:firstLine="420" w:firstLineChars="200"/>
        <w:jc w:val="left"/>
        <w:rPr>
          <w:rFonts w:ascii="宋体" w:hAnsi="宋体" w:cs="仿宋"/>
          <w:szCs w:val="21"/>
          <w:u w:val="single"/>
        </w:rPr>
      </w:pPr>
      <w:r>
        <w:rPr>
          <w:rFonts w:hint="eastAsia" w:ascii="宋体" w:hAnsi="宋体" w:cs="仿宋"/>
          <w:szCs w:val="21"/>
          <w:u w:val="single"/>
        </w:rPr>
        <w:t>5、承包人现场用电必须按照发包人要求，三相五线制，一机一闸必须带漏电保护，不许用电炉。如施工现场出现用电漏电或短路跳闸，造成停电、影响到发包人用电的，每项单次支付违约金0.5-5万元人民币。出现安全事故的，承包人应当承担全部责任后果。</w:t>
      </w:r>
    </w:p>
    <w:p>
      <w:pPr>
        <w:spacing w:line="360" w:lineRule="auto"/>
        <w:ind w:firstLine="525" w:firstLineChars="250"/>
        <w:rPr>
          <w:rFonts w:ascii="宋体" w:hAnsi="宋体"/>
          <w:szCs w:val="21"/>
        </w:rPr>
      </w:pPr>
      <w:r>
        <w:rPr>
          <w:rFonts w:hint="eastAsia" w:ascii="宋体" w:hAnsi="宋体"/>
          <w:szCs w:val="21"/>
        </w:rPr>
        <w:t>第七条　甲乙双方约定的其他事项：无</w:t>
      </w:r>
    </w:p>
    <w:p>
      <w:pPr>
        <w:spacing w:line="360" w:lineRule="auto"/>
        <w:ind w:firstLine="525" w:firstLineChars="250"/>
        <w:rPr>
          <w:rFonts w:ascii="宋体" w:hAnsi="宋体"/>
          <w:szCs w:val="21"/>
        </w:rPr>
      </w:pPr>
      <w:r>
        <w:rPr>
          <w:rFonts w:hint="eastAsia" w:ascii="宋体" w:hAnsi="宋体"/>
          <w:szCs w:val="21"/>
        </w:rPr>
        <w:t>第八条　本协议执行过程中，如发生争议，由双方协商、调解解决；若经协商、调解不能解决争议的，任何一方可以向工程所在地人民法院提起诉讼。</w:t>
      </w:r>
    </w:p>
    <w:p>
      <w:pPr>
        <w:spacing w:line="360" w:lineRule="auto"/>
        <w:ind w:firstLine="525" w:firstLineChars="250"/>
        <w:rPr>
          <w:rFonts w:ascii="宋体" w:hAnsi="宋体"/>
          <w:szCs w:val="21"/>
        </w:rPr>
      </w:pPr>
      <w:r>
        <w:rPr>
          <w:rFonts w:hint="eastAsia" w:ascii="宋体" w:hAnsi="宋体"/>
          <w:szCs w:val="21"/>
        </w:rPr>
        <w:t>第九条　甲乙双方必须严格执行本协议，本协议的法律效力独立于主合同。</w:t>
      </w:r>
    </w:p>
    <w:p>
      <w:pPr>
        <w:spacing w:line="360" w:lineRule="auto"/>
        <w:ind w:firstLine="525" w:firstLineChars="250"/>
        <w:rPr>
          <w:rFonts w:ascii="宋体" w:hAnsi="宋体"/>
          <w:szCs w:val="21"/>
        </w:rPr>
      </w:pPr>
      <w:r>
        <w:rPr>
          <w:rFonts w:hint="eastAsia" w:ascii="宋体" w:hAnsi="宋体"/>
          <w:szCs w:val="21"/>
        </w:rPr>
        <w:t>第十条　本协议有效期限：自签订之日起至质保期结束之日。</w:t>
      </w:r>
    </w:p>
    <w:p>
      <w:pPr>
        <w:spacing w:line="360" w:lineRule="auto"/>
        <w:ind w:firstLine="525" w:firstLineChars="250"/>
        <w:rPr>
          <w:rFonts w:ascii="宋体" w:hAnsi="宋体" w:cs="仿宋"/>
          <w:szCs w:val="21"/>
        </w:rPr>
      </w:pPr>
      <w:r>
        <w:rPr>
          <w:rFonts w:hint="eastAsia" w:ascii="宋体" w:hAnsi="宋体"/>
          <w:szCs w:val="21"/>
        </w:rPr>
        <w:t>第十一条　本协议经双方法定代表人或委托代理人签字盖章或盖章后生效</w:t>
      </w:r>
      <w:r>
        <w:rPr>
          <w:rFonts w:hint="eastAsia" w:ascii="宋体" w:hAnsi="宋体" w:cs="仿宋"/>
          <w:szCs w:val="21"/>
        </w:rPr>
        <w:t>。</w:t>
      </w:r>
    </w:p>
    <w:p>
      <w:pPr>
        <w:spacing w:line="360" w:lineRule="auto"/>
        <w:rPr>
          <w:rFonts w:ascii="宋体" w:hAnsi="宋体" w:cs="仿宋"/>
          <w:szCs w:val="21"/>
        </w:rPr>
      </w:pPr>
    </w:p>
    <w:p>
      <w:pPr>
        <w:spacing w:before="65" w:line="227" w:lineRule="auto"/>
        <w:ind w:left="420"/>
        <w:rPr>
          <w:rFonts w:ascii="宋体" w:hAnsi="宋体"/>
          <w:sz w:val="20"/>
        </w:rPr>
      </w:pPr>
      <w:r>
        <w:rPr>
          <w:rFonts w:ascii="宋体" w:hAnsi="宋体"/>
          <w:spacing w:val="8"/>
          <w:sz w:val="20"/>
        </w:rPr>
        <w:t>发包人：</w:t>
      </w:r>
      <w:r>
        <w:rPr>
          <w:rFonts w:hint="eastAsia" w:ascii="宋体" w:hAnsi="宋体" w:cs="宋体"/>
          <w:szCs w:val="21"/>
          <w:u w:val="single"/>
        </w:rPr>
        <w:t>西安市航空基地产城融合配套开发有限公司</w:t>
      </w:r>
      <w:r>
        <w:rPr>
          <w:rFonts w:ascii="宋体" w:hAnsi="宋体" w:cs="宋体"/>
          <w:spacing w:val="8"/>
          <w:sz w:val="20"/>
          <w:szCs w:val="20"/>
          <w:u w:val="single"/>
        </w:rPr>
        <w:t>(</w:t>
      </w:r>
      <w:r>
        <w:rPr>
          <w:rFonts w:ascii="宋体" w:hAnsi="宋体"/>
          <w:spacing w:val="8"/>
          <w:sz w:val="20"/>
          <w:u w:val="single"/>
        </w:rPr>
        <w:t>盖章</w:t>
      </w:r>
      <w:r>
        <w:rPr>
          <w:rFonts w:ascii="宋体" w:hAnsi="宋体" w:cs="宋体"/>
          <w:spacing w:val="8"/>
          <w:sz w:val="20"/>
          <w:szCs w:val="20"/>
          <w:u w:val="single"/>
        </w:rPr>
        <w:t>)</w:t>
      </w:r>
    </w:p>
    <w:p>
      <w:pPr>
        <w:spacing w:line="252" w:lineRule="auto"/>
        <w:rPr>
          <w:rFonts w:ascii="Arial"/>
        </w:rPr>
      </w:pPr>
    </w:p>
    <w:p>
      <w:pPr>
        <w:spacing w:before="65" w:line="228" w:lineRule="auto"/>
        <w:ind w:left="420"/>
        <w:rPr>
          <w:rFonts w:ascii="宋体" w:hAnsi="宋体"/>
          <w:sz w:val="20"/>
        </w:rPr>
      </w:pPr>
      <w:r>
        <w:rPr>
          <w:rFonts w:ascii="宋体" w:hAnsi="宋体"/>
          <w:spacing w:val="8"/>
          <w:sz w:val="20"/>
        </w:rPr>
        <w:t>法定代表</w:t>
      </w:r>
      <w:r>
        <w:rPr>
          <w:rFonts w:ascii="宋体" w:hAnsi="宋体"/>
          <w:spacing w:val="7"/>
          <w:sz w:val="20"/>
        </w:rPr>
        <w:t>人</w:t>
      </w:r>
    </w:p>
    <w:p>
      <w:pPr>
        <w:spacing w:before="160" w:line="228" w:lineRule="auto"/>
        <w:ind w:left="420" w:leftChars="200"/>
        <w:rPr>
          <w:rFonts w:ascii="宋体" w:hAnsi="宋体"/>
          <w:sz w:val="20"/>
        </w:rPr>
      </w:pPr>
      <w:r>
        <w:rPr>
          <w:rFonts w:ascii="宋体" w:hAnsi="宋体"/>
          <w:spacing w:val="7"/>
          <w:sz w:val="20"/>
        </w:rPr>
        <w:t>或</w:t>
      </w:r>
      <w:r>
        <w:rPr>
          <w:rFonts w:ascii="宋体" w:hAnsi="宋体"/>
          <w:spacing w:val="6"/>
          <w:sz w:val="20"/>
        </w:rPr>
        <w:t>委托代理人：</w:t>
      </w:r>
      <w:r>
        <w:rPr>
          <w:rFonts w:ascii="宋体" w:hAnsi="宋体"/>
          <w:spacing w:val="6"/>
          <w:sz w:val="20"/>
          <w:u w:val="single"/>
        </w:rPr>
        <w:t xml:space="preserve">    </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4"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cs="宋体"/>
          <w:sz w:val="20"/>
          <w:szCs w:val="20"/>
          <w:u w:val="single"/>
        </w:rPr>
        <w:tab/>
      </w:r>
      <w:r>
        <w:rPr>
          <w:rFonts w:ascii="宋体" w:hAnsi="宋体"/>
          <w:spacing w:val="-5"/>
          <w:sz w:val="20"/>
        </w:rPr>
        <w:t>年</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5"/>
          <w:sz w:val="20"/>
        </w:rPr>
        <w:t>月</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4"/>
          <w:sz w:val="20"/>
        </w:rPr>
        <w:t>日</w:t>
      </w:r>
    </w:p>
    <w:p>
      <w:pPr>
        <w:spacing w:line="320" w:lineRule="auto"/>
        <w:ind w:left="420" w:leftChars="200"/>
        <w:rPr>
          <w:rFonts w:ascii="Arial"/>
        </w:rPr>
      </w:pPr>
    </w:p>
    <w:p>
      <w:pPr>
        <w:spacing w:before="19" w:line="227" w:lineRule="auto"/>
        <w:ind w:left="420" w:leftChars="200"/>
        <w:rPr>
          <w:rFonts w:ascii="宋体" w:hAnsi="宋体" w:cs="宋体"/>
          <w:sz w:val="20"/>
          <w:szCs w:val="20"/>
        </w:rPr>
      </w:pPr>
      <w:r>
        <w:rPr>
          <w:rFonts w:ascii="宋体" w:hAnsi="宋体" w:cs="宋体"/>
          <w:spacing w:val="2"/>
          <w:sz w:val="20"/>
          <w:szCs w:val="20"/>
        </w:rPr>
        <w:t xml:space="preserve">承包人 (牵头单位)： </w:t>
      </w:r>
      <w:r>
        <w:rPr>
          <w:rFonts w:hint="eastAsia" w:ascii="宋体" w:hAnsi="宋体" w:cs="宋体"/>
          <w:szCs w:val="21"/>
          <w:u w:val="single"/>
        </w:rPr>
        <w:t>陕西华山路桥集团有限公司</w:t>
      </w:r>
      <w:r>
        <w:rPr>
          <w:rFonts w:ascii="宋体" w:hAnsi="宋体" w:cs="宋体"/>
          <w:spacing w:val="1"/>
          <w:sz w:val="20"/>
          <w:szCs w:val="20"/>
          <w:u w:val="single"/>
        </w:rPr>
        <w:t xml:space="preserve"> (盖章)</w:t>
      </w:r>
      <w:r>
        <w:rPr>
          <w:rFonts w:ascii="宋体" w:hAnsi="宋体" w:cs="宋体"/>
          <w:sz w:val="20"/>
          <w:szCs w:val="20"/>
          <w:u w:val="single"/>
        </w:rPr>
        <w:t xml:space="preserve"> </w:t>
      </w:r>
    </w:p>
    <w:p>
      <w:pPr>
        <w:spacing w:line="252" w:lineRule="auto"/>
        <w:rPr>
          <w:rFonts w:ascii="Arial"/>
        </w:rPr>
      </w:pPr>
    </w:p>
    <w:p>
      <w:pPr>
        <w:spacing w:before="65" w:line="228" w:lineRule="auto"/>
        <w:ind w:left="420" w:leftChars="200"/>
        <w:rPr>
          <w:rFonts w:ascii="宋体" w:hAnsi="宋体" w:cs="宋体"/>
          <w:sz w:val="20"/>
          <w:szCs w:val="20"/>
        </w:rPr>
      </w:pPr>
      <w:r>
        <w:rPr>
          <w:rFonts w:ascii="宋体" w:hAnsi="宋体"/>
          <w:spacing w:val="8"/>
          <w:sz w:val="20"/>
        </w:rPr>
        <w:t>法定代表</w:t>
      </w:r>
      <w:r>
        <w:rPr>
          <w:rFonts w:ascii="宋体" w:hAnsi="宋体"/>
          <w:spacing w:val="7"/>
          <w:sz w:val="20"/>
        </w:rPr>
        <w:t>人</w:t>
      </w:r>
    </w:p>
    <w:p>
      <w:pPr>
        <w:spacing w:before="160" w:line="228" w:lineRule="auto"/>
        <w:ind w:left="420" w:leftChars="200"/>
        <w:rPr>
          <w:rFonts w:ascii="Arial"/>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tabs>
          <w:tab w:val="left" w:pos="868"/>
        </w:tabs>
        <w:spacing w:before="65" w:line="228" w:lineRule="auto"/>
        <w:ind w:left="20"/>
        <w:rPr>
          <w:rFonts w:ascii="宋体" w:hAnsi="宋体" w:cs="宋体"/>
          <w:sz w:val="20"/>
          <w:szCs w:val="20"/>
          <w:u w:val="single"/>
        </w:rPr>
      </w:pPr>
    </w:p>
    <w:p>
      <w:pPr>
        <w:tabs>
          <w:tab w:val="left" w:pos="1260"/>
        </w:tabs>
        <w:spacing w:before="65" w:line="228" w:lineRule="auto"/>
        <w:ind w:left="420"/>
        <w:rPr>
          <w:rFonts w:ascii="宋体" w:hAnsi="宋体"/>
          <w:sz w:val="20"/>
        </w:rPr>
      </w:pPr>
      <w:r>
        <w:rPr>
          <w:rFonts w:ascii="宋体" w:hAnsi="宋体" w:cs="宋体"/>
          <w:sz w:val="20"/>
          <w:szCs w:val="20"/>
          <w:u w:val="single"/>
        </w:rPr>
        <w:tab/>
      </w:r>
      <w:r>
        <w:rPr>
          <w:rFonts w:ascii="宋体" w:hAnsi="宋体"/>
          <w:spacing w:val="-5"/>
          <w:sz w:val="20"/>
        </w:rPr>
        <w:t>年</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5"/>
          <w:sz w:val="20"/>
        </w:rPr>
        <w:t>月</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4"/>
          <w:sz w:val="20"/>
        </w:rPr>
        <w:t>日</w:t>
      </w:r>
    </w:p>
    <w:p>
      <w:pPr>
        <w:spacing w:line="321" w:lineRule="auto"/>
        <w:ind w:left="420" w:leftChars="200"/>
        <w:rPr>
          <w:rFonts w:ascii="Arial"/>
        </w:rPr>
      </w:pPr>
    </w:p>
    <w:p>
      <w:pPr>
        <w:spacing w:before="66" w:line="227" w:lineRule="auto"/>
        <w:ind w:left="420" w:leftChars="200"/>
        <w:rPr>
          <w:rFonts w:ascii="宋体" w:hAnsi="宋体" w:cs="宋体"/>
          <w:sz w:val="20"/>
          <w:szCs w:val="20"/>
        </w:rPr>
      </w:pPr>
      <w:r>
        <w:rPr>
          <w:rFonts w:ascii="宋体" w:hAnsi="宋体" w:cs="宋体"/>
          <w:spacing w:val="2"/>
          <w:sz w:val="20"/>
          <w:szCs w:val="20"/>
        </w:rPr>
        <w:t>承包人 (成员单位)：</w:t>
      </w:r>
      <w:r>
        <w:rPr>
          <w:rFonts w:ascii="宋体" w:hAnsi="宋体" w:cs="宋体"/>
          <w:spacing w:val="1"/>
          <w:sz w:val="20"/>
          <w:szCs w:val="20"/>
        </w:rPr>
        <w:t xml:space="preserve"> </w:t>
      </w:r>
      <w:r>
        <w:rPr>
          <w:rFonts w:hint="eastAsia" w:ascii="宋体" w:hAnsi="宋体" w:cs="宋体"/>
          <w:szCs w:val="21"/>
          <w:u w:val="single"/>
        </w:rPr>
        <w:t>中国市政工程西北设计研究院有限公司</w:t>
      </w:r>
      <w:r>
        <w:rPr>
          <w:rFonts w:ascii="宋体" w:hAnsi="宋体" w:cs="宋体"/>
          <w:spacing w:val="1"/>
          <w:sz w:val="20"/>
          <w:szCs w:val="20"/>
          <w:u w:val="single"/>
        </w:rPr>
        <w:t>(盖章)</w:t>
      </w:r>
      <w:r>
        <w:rPr>
          <w:rFonts w:ascii="宋体" w:hAnsi="宋体" w:cs="宋体"/>
          <w:sz w:val="20"/>
          <w:szCs w:val="20"/>
          <w:u w:val="single"/>
        </w:rPr>
        <w:t xml:space="preserve"> </w:t>
      </w:r>
    </w:p>
    <w:p>
      <w:pPr>
        <w:spacing w:line="252" w:lineRule="auto"/>
        <w:ind w:left="420" w:leftChars="200"/>
        <w:rPr>
          <w:rFonts w:ascii="Arial"/>
        </w:rPr>
      </w:pPr>
    </w:p>
    <w:p>
      <w:pPr>
        <w:spacing w:line="252" w:lineRule="auto"/>
        <w:ind w:left="420" w:leftChars="200"/>
        <w:rPr>
          <w:rFonts w:ascii="Arial"/>
        </w:rPr>
      </w:pPr>
    </w:p>
    <w:p>
      <w:pPr>
        <w:spacing w:before="65" w:line="228" w:lineRule="auto"/>
        <w:ind w:left="420" w:leftChars="200"/>
        <w:rPr>
          <w:rFonts w:ascii="宋体" w:hAnsi="宋体"/>
          <w:sz w:val="20"/>
        </w:rPr>
      </w:pPr>
      <w:r>
        <w:rPr>
          <w:rFonts w:ascii="宋体" w:hAnsi="宋体"/>
          <w:spacing w:val="8"/>
          <w:sz w:val="20"/>
        </w:rPr>
        <w:t>法定代表</w:t>
      </w:r>
      <w:r>
        <w:rPr>
          <w:rFonts w:ascii="宋体" w:hAnsi="宋体"/>
          <w:spacing w:val="7"/>
          <w:sz w:val="20"/>
        </w:rPr>
        <w:t>人</w:t>
      </w:r>
    </w:p>
    <w:p>
      <w:pPr>
        <w:spacing w:before="161" w:line="228" w:lineRule="auto"/>
        <w:ind w:left="420" w:leftChars="200"/>
        <w:rPr>
          <w:rFonts w:ascii="宋体" w:hAnsi="宋体" w:cs="宋体"/>
          <w:sz w:val="20"/>
          <w:szCs w:val="20"/>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7" w:lineRule="auto"/>
        <w:ind w:left="420" w:leftChars="200"/>
        <w:rPr>
          <w:rFonts w:ascii="Arial"/>
        </w:rPr>
      </w:pPr>
    </w:p>
    <w:p>
      <w:pPr>
        <w:spacing w:before="66" w:line="228" w:lineRule="auto"/>
        <w:ind w:left="420" w:leftChars="200"/>
        <w:rPr>
          <w:rFonts w:ascii="宋体" w:hAnsi="宋体" w:cs="宋体"/>
          <w:sz w:val="20"/>
          <w:szCs w:val="20"/>
        </w:rPr>
      </w:pPr>
      <w:r>
        <mc:AlternateContent>
          <mc:Choice Requires="wps">
            <w:drawing>
              <wp:anchor distT="0" distB="0" distL="114300" distR="114300" simplePos="0" relativeHeight="251660288" behindDoc="0" locked="0" layoutInCell="1" allowOverlap="1">
                <wp:simplePos x="0" y="0"/>
                <wp:positionH relativeFrom="column">
                  <wp:posOffset>-2418080</wp:posOffset>
                </wp:positionH>
                <wp:positionV relativeFrom="paragraph">
                  <wp:posOffset>1169670</wp:posOffset>
                </wp:positionV>
                <wp:extent cx="11394440" cy="301625"/>
                <wp:effectExtent l="0" t="4610100" r="0" b="4594225"/>
                <wp:wrapNone/>
                <wp:docPr id="113754152" name="TextBox 232"/>
                <wp:cNvGraphicFramePr/>
                <a:graphic xmlns:a="http://schemas.openxmlformats.org/drawingml/2006/main">
                  <a:graphicData uri="http://schemas.microsoft.com/office/word/2010/wordprocessingShape">
                    <wps:wsp>
                      <wps:cNvSpPr txBox="1"/>
                      <wps:spPr>
                        <a:xfrm rot="18300000">
                          <a:off x="0" y="0"/>
                          <a:ext cx="11394440" cy="301625"/>
                        </a:xfrm>
                        <a:prstGeom prst="rect">
                          <a:avLst/>
                        </a:prstGeom>
                        <a:noFill/>
                        <a:ln w="0">
                          <a:noFill/>
                        </a:ln>
                      </wps:spPr>
                      <wps:txbx>
                        <w:txbxContent>
                          <w:p>
                            <w:pPr>
                              <w:spacing w:before="20" w:line="217" w:lineRule="auto"/>
                              <w:ind w:left="20"/>
                              <w:outlineLvl w:val="3"/>
                              <w:rPr>
                                <w:ins w:id="6" w:author="WPS_1673245167" w:date="2023-12-27T16:56:00Z"/>
                                <w:rFonts w:ascii="宋体" w:hAnsi="宋体" w:cs="宋体"/>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2" o:spid="_x0000_s1026" o:spt="202" type="#_x0000_t202" style="position:absolute;left:0pt;margin-left:-190.4pt;margin-top:92.1pt;height:23.75pt;width:897.2pt;rotation:-3604480f;z-index:251660288;mso-width-relative:page;mso-height-relative:page;" filled="f" stroked="f" coordsize="21600,21600" o:gfxdata="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zFiTbZAAAADQEAAA8AAAAAAAAAAQAgAAAAIgAAAGRycy9kb3ducmV2LnhtbFBL&#10;AQIUABQAAAAIAIdO4kA6m06SLgIAAGsEAAAOAAAAAAAAAAEAIAAAACgBAABkcnMvZTJvRG9jLnht&#10;bFBLBQYAAAAABgAGAFkBAADIBQAAAAA=&#10;">
                <v:fill on="f" focussize="0,0"/>
                <v:stroke on="f" weight="0pt"/>
                <v:imagedata o:title=""/>
                <o:lock v:ext="edit" aspectratio="f"/>
                <v:textbox inset="0mm,0mm,0mm,0mm">
                  <w:txbxContent>
                    <w:p>
                      <w:pPr>
                        <w:spacing w:before="20" w:line="217" w:lineRule="auto"/>
                        <w:ind w:left="20"/>
                        <w:outlineLvl w:val="3"/>
                        <w:rPr>
                          <w:ins w:id="7" w:author="WPS_1673245167" w:date="2023-12-27T16:56:00Z"/>
                          <w:rFonts w:ascii="宋体" w:hAnsi="宋体" w:cs="宋体"/>
                          <w:sz w:val="32"/>
                          <w:szCs w:val="32"/>
                        </w:rPr>
                      </w:pPr>
                    </w:p>
                  </w:txbxContent>
                </v:textbox>
              </v:shape>
            </w:pict>
          </mc:Fallback>
        </mc:AlternateContent>
      </w:r>
      <w:r>
        <w:rPr>
          <w:rFonts w:ascii="宋体" w:hAnsi="宋体" w:cs="宋体"/>
          <w:sz w:val="20"/>
          <w:szCs w:val="20"/>
          <w:u w:val="single"/>
        </w:rPr>
        <w:tab/>
      </w:r>
      <w:r>
        <w:rPr>
          <w:rFonts w:ascii="宋体" w:hAnsi="宋体" w:cs="宋体"/>
          <w:spacing w:val="14"/>
          <w:sz w:val="20"/>
          <w:szCs w:val="20"/>
        </w:rPr>
        <w:t>年</w:t>
      </w:r>
      <w:r>
        <w:rPr>
          <w:rFonts w:ascii="宋体" w:hAnsi="宋体" w:cs="宋体"/>
          <w:spacing w:val="10"/>
          <w:sz w:val="20"/>
          <w:szCs w:val="20"/>
          <w:u w:val="single"/>
        </w:rPr>
        <w:t xml:space="preserve"> </w:t>
      </w:r>
      <w:r>
        <w:rPr>
          <w:rFonts w:ascii="宋体" w:hAnsi="宋体" w:cs="宋体"/>
          <w:spacing w:val="7"/>
          <w:sz w:val="20"/>
          <w:szCs w:val="20"/>
          <w:u w:val="single"/>
        </w:rPr>
        <w:t xml:space="preserve">     </w:t>
      </w:r>
      <w:r>
        <w:rPr>
          <w:rFonts w:ascii="宋体" w:hAnsi="宋体" w:cs="宋体"/>
          <w:spacing w:val="7"/>
          <w:sz w:val="20"/>
          <w:szCs w:val="20"/>
        </w:rPr>
        <w:t>月</w:t>
      </w:r>
      <w:r>
        <w:rPr>
          <w:rFonts w:ascii="宋体" w:hAnsi="宋体" w:cs="宋体"/>
          <w:spacing w:val="7"/>
          <w:sz w:val="20"/>
          <w:szCs w:val="20"/>
          <w:u w:val="single"/>
        </w:rPr>
        <w:t xml:space="preserve">      </w:t>
      </w:r>
      <w:r>
        <w:rPr>
          <w:rFonts w:ascii="宋体" w:hAnsi="宋体" w:cs="宋体"/>
          <w:spacing w:val="7"/>
          <w:sz w:val="20"/>
          <w:szCs w:val="20"/>
        </w:rPr>
        <w:t>日</w:t>
      </w:r>
    </w:p>
    <w:p/>
    <w:p/>
    <w:p/>
    <w:p/>
    <w:p/>
    <w:p/>
    <w:p/>
    <w:p/>
    <w:p/>
    <w:p>
      <w:r>
        <w:rPr>
          <w:rFonts w:hint="eastAsia"/>
        </w:rPr>
        <w:t>附件</w:t>
      </w:r>
      <w:r>
        <w:t>6</w:t>
      </w:r>
      <w:r>
        <w:rPr>
          <w:rFonts w:hint="eastAsia"/>
        </w:rPr>
        <w:t>：</w:t>
      </w:r>
    </w:p>
    <w:p>
      <w:pPr>
        <w:spacing w:line="360" w:lineRule="auto"/>
        <w:jc w:val="center"/>
        <w:rPr>
          <w:rFonts w:ascii="宋体" w:hAnsi="宋体" w:cs="仿宋"/>
          <w:b/>
          <w:bCs/>
          <w:sz w:val="28"/>
          <w:szCs w:val="28"/>
        </w:rPr>
      </w:pPr>
      <w:r>
        <w:rPr>
          <w:rFonts w:hint="eastAsia" w:ascii="宋体" w:hAnsi="宋体" w:cs="仿宋"/>
          <w:b/>
          <w:bCs/>
          <w:sz w:val="28"/>
          <w:szCs w:val="28"/>
        </w:rPr>
        <w:t>联合体协议书</w:t>
      </w:r>
    </w:p>
    <w:p>
      <w:pPr>
        <w:widowControl/>
        <w:shd w:val="clear" w:color="auto" w:fill="FFFFFF"/>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牵头人名称：</w:t>
      </w:r>
      <w:r>
        <w:rPr>
          <w:rFonts w:hint="eastAsia" w:ascii="宋体" w:hAnsi="宋体" w:cs="宋体"/>
          <w:szCs w:val="21"/>
          <w:u w:val="single"/>
        </w:rPr>
        <w:t>陕西华山路桥集团有限公司</w:t>
      </w:r>
    </w:p>
    <w:p>
      <w:pPr>
        <w:widowControl/>
        <w:shd w:val="clear" w:color="auto" w:fill="FFFFFF"/>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xml:space="preserve">张伟        </w:t>
      </w:r>
    </w:p>
    <w:p>
      <w:pPr>
        <w:widowControl/>
        <w:shd w:val="clear" w:color="auto" w:fill="FFFFFF"/>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法定住所：</w:t>
      </w:r>
      <w:r>
        <w:rPr>
          <w:rFonts w:hint="eastAsia" w:ascii="宋体" w:hAnsi="宋体" w:cs="宋体"/>
          <w:szCs w:val="21"/>
          <w:u w:val="single"/>
        </w:rPr>
        <w:t xml:space="preserve"> 西安国际港务区港兴二路5699号招商局丝路中心南区3号楼 </w:t>
      </w:r>
    </w:p>
    <w:p>
      <w:pPr>
        <w:widowControl/>
        <w:shd w:val="clear" w:color="auto" w:fill="FFFFFF"/>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成员名称：</w:t>
      </w:r>
      <w:r>
        <w:rPr>
          <w:rFonts w:hint="eastAsia" w:ascii="宋体" w:hAnsi="宋体" w:cs="宋体"/>
          <w:szCs w:val="21"/>
          <w:u w:val="single"/>
        </w:rPr>
        <w:t xml:space="preserve"> 中国市政工程西北设计研究院有限公司</w:t>
      </w:r>
    </w:p>
    <w:p>
      <w:pPr>
        <w:widowControl/>
        <w:shd w:val="clear" w:color="auto" w:fill="FFFFFF"/>
        <w:adjustRightInd w:val="0"/>
        <w:snapToGrid w:val="0"/>
        <w:spacing w:line="360" w:lineRule="auto"/>
        <w:ind w:firstLine="420" w:firstLineChars="200"/>
        <w:jc w:val="left"/>
        <w:rPr>
          <w:rFonts w:ascii="宋体" w:hAnsi="宋体" w:cs="宋体"/>
          <w:szCs w:val="21"/>
          <w:u w:val="single"/>
        </w:rPr>
      </w:pPr>
      <w:r>
        <w:rPr>
          <w:rFonts w:hint="eastAsia" w:ascii="宋体" w:hAnsi="宋体" w:cs="宋体"/>
          <w:szCs w:val="21"/>
        </w:rPr>
        <w:t>法定代表人：</w:t>
      </w:r>
      <w:r>
        <w:rPr>
          <w:rFonts w:hint="eastAsia" w:ascii="宋体" w:hAnsi="宋体" w:cs="宋体"/>
          <w:szCs w:val="21"/>
          <w:u w:val="single"/>
        </w:rPr>
        <w:t xml:space="preserve"> 史春海     </w:t>
      </w:r>
    </w:p>
    <w:p>
      <w:pPr>
        <w:widowControl/>
        <w:shd w:val="clear" w:color="auto" w:fill="FFFFFF"/>
        <w:adjustRightInd w:val="0"/>
        <w:snapToGrid w:val="0"/>
        <w:spacing w:line="360" w:lineRule="auto"/>
        <w:ind w:firstLine="420" w:firstLineChars="200"/>
        <w:jc w:val="left"/>
        <w:rPr>
          <w:rFonts w:ascii="宋体" w:hAnsi="宋体" w:cs="仿宋"/>
          <w:szCs w:val="21"/>
          <w:u w:val="single"/>
        </w:rPr>
      </w:pPr>
      <w:r>
        <w:rPr>
          <w:rFonts w:hint="eastAsia" w:ascii="宋体" w:hAnsi="宋体" w:cs="宋体"/>
          <w:szCs w:val="21"/>
        </w:rPr>
        <w:t>法定住所：</w:t>
      </w:r>
      <w:r>
        <w:rPr>
          <w:rFonts w:hint="eastAsia" w:ascii="宋体" w:hAnsi="宋体" w:cs="宋体"/>
          <w:szCs w:val="21"/>
          <w:u w:val="single"/>
        </w:rPr>
        <w:t xml:space="preserve"> 甘肃省兰州市城关区定西路459号 </w:t>
      </w:r>
    </w:p>
    <w:p>
      <w:pPr>
        <w:adjustRightInd w:val="0"/>
        <w:snapToGrid w:val="0"/>
        <w:spacing w:line="360" w:lineRule="auto"/>
        <w:ind w:firstLine="420" w:firstLineChars="200"/>
        <w:jc w:val="left"/>
        <w:rPr>
          <w:rFonts w:ascii="宋体" w:hAnsi="宋体" w:cs="宋体"/>
          <w:szCs w:val="21"/>
        </w:rPr>
      </w:pPr>
      <w:bookmarkStart w:id="349" w:name="_Toc8567"/>
      <w:bookmarkStart w:id="350" w:name="_Toc4218"/>
      <w:bookmarkStart w:id="351" w:name="_Toc4818"/>
      <w:r>
        <w:rPr>
          <w:rFonts w:hint="eastAsia" w:ascii="宋体" w:hAnsi="宋体" w:cs="宋体"/>
          <w:szCs w:val="21"/>
        </w:rPr>
        <w:t>鉴于上述各成员单位经过友好协商，自愿组成</w:t>
      </w:r>
      <w:r>
        <w:rPr>
          <w:rFonts w:hint="eastAsia" w:ascii="宋体" w:hAnsi="宋体"/>
          <w:bCs/>
          <w:szCs w:val="21"/>
          <w:u w:val="single"/>
        </w:rPr>
        <w:t>陕西华山路桥集团有限公司、中国市政工程西北设计研究院有限公司</w:t>
      </w:r>
      <w:r>
        <w:rPr>
          <w:rFonts w:hint="eastAsia" w:ascii="宋体" w:hAnsi="宋体"/>
          <w:kern w:val="0"/>
          <w:u w:val="single"/>
        </w:rPr>
        <w:t>（联合体名称）</w:t>
      </w:r>
      <w:r>
        <w:rPr>
          <w:rFonts w:hint="eastAsia" w:ascii="宋体" w:hAnsi="宋体"/>
          <w:kern w:val="0"/>
        </w:rPr>
        <w:t>联合体</w:t>
      </w:r>
      <w:r>
        <w:rPr>
          <w:rFonts w:hint="eastAsia" w:ascii="宋体" w:hAnsi="宋体" w:cs="宋体"/>
          <w:szCs w:val="21"/>
        </w:rPr>
        <w:t>，共同参加</w:t>
      </w:r>
      <w:r>
        <w:rPr>
          <w:rFonts w:hint="eastAsia" w:ascii="宋体" w:hAnsi="宋体" w:cs="宋体"/>
          <w:szCs w:val="21"/>
          <w:u w:val="single"/>
        </w:rPr>
        <w:t>（项目名称）</w:t>
      </w:r>
      <w:r>
        <w:rPr>
          <w:rFonts w:hint="eastAsia" w:ascii="宋体" w:hAnsi="宋体" w:cs="宋体"/>
          <w:szCs w:val="21"/>
        </w:rPr>
        <w:t>投标。现就联合体投标事宜订立如下协议。</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bCs/>
          <w:szCs w:val="21"/>
          <w:u w:val="single"/>
        </w:rPr>
        <w:t>陕西华山路桥集团有限公司</w:t>
      </w:r>
      <w:r>
        <w:rPr>
          <w:rFonts w:hint="eastAsia" w:ascii="宋体" w:hAnsi="宋体" w:cs="宋体"/>
          <w:szCs w:val="21"/>
          <w:u w:val="single"/>
        </w:rPr>
        <w:t>（某成员单位名称）</w:t>
      </w:r>
      <w:r>
        <w:rPr>
          <w:rFonts w:hint="eastAsia" w:ascii="宋体" w:hAnsi="宋体" w:cs="宋体"/>
          <w:szCs w:val="21"/>
        </w:rPr>
        <w:t>为</w:t>
      </w:r>
      <w:r>
        <w:rPr>
          <w:rFonts w:hint="eastAsia" w:ascii="宋体" w:hAnsi="宋体"/>
          <w:bCs/>
          <w:szCs w:val="21"/>
          <w:u w:val="single"/>
        </w:rPr>
        <w:t>陕西华山路桥集团有限公司、中国市政工程西北设计研究院有限公司</w:t>
      </w:r>
      <w:r>
        <w:rPr>
          <w:rFonts w:hint="eastAsia" w:ascii="宋体" w:hAnsi="宋体" w:cs="宋体"/>
          <w:szCs w:val="21"/>
          <w:u w:val="single"/>
        </w:rPr>
        <w:t>（联合体名称）</w:t>
      </w:r>
      <w:r>
        <w:rPr>
          <w:rFonts w:hint="eastAsia" w:ascii="宋体" w:hAnsi="宋体" w:cs="宋体"/>
          <w:szCs w:val="21"/>
        </w:rPr>
        <w:t>牵头人。</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topLinePunct/>
        <w:adjustRightInd w:val="0"/>
        <w:snapToGrid w:val="0"/>
        <w:spacing w:line="360" w:lineRule="auto"/>
        <w:ind w:firstLine="420" w:firstLineChars="200"/>
        <w:jc w:val="left"/>
        <w:rPr>
          <w:rFonts w:ascii="宋体" w:hAnsi="宋体"/>
          <w:kern w:val="0"/>
          <w:u w:val="single"/>
        </w:rPr>
      </w:pPr>
      <w:r>
        <w:rPr>
          <w:rFonts w:hint="eastAsia" w:ascii="宋体" w:hAnsi="宋体" w:cs="宋体"/>
          <w:szCs w:val="21"/>
        </w:rPr>
        <w:t>4、</w:t>
      </w:r>
      <w:r>
        <w:rPr>
          <w:rFonts w:hint="eastAsia" w:ascii="宋体" w:hAnsi="宋体"/>
          <w:kern w:val="0"/>
        </w:rPr>
        <w:t>联合体各成员单位内部的职责分工如下：</w:t>
      </w:r>
      <w:r>
        <w:rPr>
          <w:rFonts w:hint="eastAsia" w:ascii="宋体" w:hAnsi="宋体"/>
          <w:bCs/>
          <w:szCs w:val="21"/>
          <w:u w:val="single"/>
        </w:rPr>
        <w:t>陕西华山路桥集团有限公司负责项目采购、施工工作、中国市政工程西北设计研究院有限公司负责设计工作</w:t>
      </w:r>
      <w:r>
        <w:rPr>
          <w:rFonts w:hint="eastAsia" w:ascii="宋体" w:hAnsi="宋体" w:cs="宋体"/>
          <w:kern w:val="0"/>
          <w:szCs w:val="21"/>
          <w:u w:val="single"/>
        </w:rPr>
        <w:t xml:space="preserve">     </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5、投标工作和联合体在中标后工程实施过程中的有关费用按各自承担的工作量分摊。</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6、联合体中标后，联合体协议是合同的附件，对联合体各成员单位有合同约束力。</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7、本协议书自签署之日起生效，联合体未中标或者中标时合同履行完毕后自动失效。</w:t>
      </w:r>
    </w:p>
    <w:p>
      <w:pPr>
        <w:topLinePunct/>
        <w:adjustRightInd w:val="0"/>
        <w:snapToGrid w:val="0"/>
        <w:spacing w:line="360" w:lineRule="auto"/>
        <w:ind w:firstLine="420" w:firstLineChars="200"/>
        <w:jc w:val="left"/>
        <w:outlineLvl w:val="1"/>
        <w:rPr>
          <w:rFonts w:ascii="宋体" w:hAnsi="宋体" w:cs="宋体"/>
          <w:szCs w:val="21"/>
        </w:rPr>
      </w:pPr>
      <w:r>
        <w:rPr>
          <w:rFonts w:hint="eastAsia" w:ascii="宋体" w:hAnsi="宋体" w:cs="宋体"/>
          <w:szCs w:val="21"/>
        </w:rPr>
        <w:t>8、本协议书一式三份，联合体成员和招标人各执一份。</w:t>
      </w:r>
    </w:p>
    <w:p>
      <w:pPr>
        <w:topLinePunct/>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注：本协议书由委托代理人签字的，应附法定代表人签字或盖章的授权委托书。</w:t>
      </w:r>
    </w:p>
    <w:p>
      <w:pPr>
        <w:pStyle w:val="2"/>
      </w:pPr>
    </w:p>
    <w:tbl>
      <w:tblPr>
        <w:tblStyle w:val="29"/>
        <w:tblW w:w="10207" w:type="dxa"/>
        <w:tblInd w:w="-7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1"/>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1" w:type="dxa"/>
          </w:tcPr>
          <w:p>
            <w:pPr>
              <w:topLinePunct/>
              <w:adjustRightInd w:val="0"/>
              <w:snapToGrid w:val="0"/>
              <w:spacing w:line="360" w:lineRule="auto"/>
              <w:jc w:val="left"/>
              <w:rPr>
                <w:rFonts w:ascii="宋体" w:hAnsi="宋体" w:cs="宋体"/>
                <w:szCs w:val="21"/>
              </w:rPr>
            </w:pPr>
            <w:r>
              <w:rPr>
                <w:rFonts w:hint="eastAsia" w:ascii="宋体" w:hAnsi="宋体" w:cs="宋体"/>
                <w:szCs w:val="21"/>
              </w:rPr>
              <w:t>牵头人名称：</w:t>
            </w:r>
            <w:r>
              <w:rPr>
                <w:rFonts w:hint="eastAsia" w:ascii="宋体" w:hAnsi="宋体" w:cs="宋体"/>
                <w:szCs w:val="21"/>
                <w:u w:val="single"/>
              </w:rPr>
              <w:t>陕西华山路桥集团有限公司</w:t>
            </w:r>
            <w:r>
              <w:rPr>
                <w:rFonts w:hint="eastAsia" w:ascii="宋体" w:hAnsi="宋体" w:cs="宋体"/>
                <w:szCs w:val="21"/>
              </w:rPr>
              <w:t>（盖章）</w:t>
            </w:r>
          </w:p>
          <w:p>
            <w:pPr>
              <w:pStyle w:val="2"/>
            </w:pPr>
          </w:p>
          <w:p/>
          <w:p>
            <w:pPr>
              <w:topLinePunct/>
              <w:adjustRightInd w:val="0"/>
              <w:snapToGrid w:val="0"/>
              <w:spacing w:line="360" w:lineRule="auto"/>
              <w:jc w:val="left"/>
              <w:rPr>
                <w:rFonts w:ascii="宋体" w:hAnsi="宋体" w:cs="宋体"/>
                <w:szCs w:val="21"/>
              </w:rPr>
            </w:pPr>
            <w:r>
              <w:rPr>
                <w:rFonts w:hint="eastAsia" w:ascii="宋体" w:hAnsi="宋体" w:cs="宋体"/>
                <w:szCs w:val="21"/>
              </w:rPr>
              <w:t>法定代表人或其委托代理人：</w:t>
            </w:r>
          </w:p>
          <w:p>
            <w:pPr>
              <w:topLinePunct/>
              <w:adjustRightInd w:val="0"/>
              <w:snapToGrid w:val="0"/>
              <w:spacing w:line="360" w:lineRule="auto"/>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（签字或盖章）</w:t>
            </w:r>
          </w:p>
          <w:p>
            <w:pPr>
              <w:pStyle w:val="2"/>
            </w:pPr>
          </w:p>
          <w:p>
            <w:pPr>
              <w:adjustRightInd w:val="0"/>
              <w:snapToGrid w:val="0"/>
              <w:spacing w:line="360" w:lineRule="auto"/>
              <w:jc w:val="left"/>
              <w:rPr>
                <w:rFonts w:ascii="宋体" w:hAnsi="宋体"/>
                <w:b/>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c>
          <w:tcPr>
            <w:tcW w:w="5246" w:type="dxa"/>
          </w:tcPr>
          <w:p>
            <w:pPr>
              <w:topLinePunct/>
              <w:adjustRightInd w:val="0"/>
              <w:snapToGrid w:val="0"/>
              <w:spacing w:line="360" w:lineRule="auto"/>
              <w:jc w:val="left"/>
              <w:rPr>
                <w:rFonts w:ascii="宋体" w:hAnsi="宋体" w:cs="宋体"/>
                <w:szCs w:val="21"/>
              </w:rPr>
            </w:pPr>
            <w:r>
              <w:rPr>
                <w:rFonts w:hint="eastAsia" w:ascii="宋体" w:hAnsi="宋体" w:cs="宋体"/>
                <w:szCs w:val="21"/>
              </w:rPr>
              <w:t>成员名称：</w:t>
            </w:r>
            <w:r>
              <w:rPr>
                <w:rFonts w:hint="eastAsia" w:ascii="宋体" w:hAnsi="宋体"/>
                <w:bCs/>
                <w:szCs w:val="21"/>
                <w:u w:val="single"/>
              </w:rPr>
              <w:t>中国市政工程西北设计研究院有限公司</w:t>
            </w:r>
            <w:r>
              <w:rPr>
                <w:rFonts w:hint="eastAsia" w:ascii="宋体" w:hAnsi="宋体" w:cs="宋体"/>
                <w:szCs w:val="21"/>
              </w:rPr>
              <w:t>（盖章）</w:t>
            </w:r>
          </w:p>
          <w:p>
            <w:pPr>
              <w:pStyle w:val="2"/>
            </w:pPr>
          </w:p>
          <w:p>
            <w:pPr>
              <w:topLinePunct/>
              <w:adjustRightInd w:val="0"/>
              <w:snapToGrid w:val="0"/>
              <w:spacing w:line="360" w:lineRule="auto"/>
              <w:jc w:val="left"/>
              <w:rPr>
                <w:rFonts w:ascii="宋体" w:hAnsi="宋体" w:cs="宋体"/>
                <w:szCs w:val="21"/>
              </w:rPr>
            </w:pPr>
            <w:r>
              <w:rPr>
                <w:rFonts w:hint="eastAsia" w:ascii="宋体" w:hAnsi="宋体" w:cs="宋体"/>
                <w:szCs w:val="21"/>
              </w:rPr>
              <w:t>法定代表人或其委托代理人：</w:t>
            </w:r>
          </w:p>
          <w:p>
            <w:pPr>
              <w:topLinePunct/>
              <w:adjustRightInd w:val="0"/>
              <w:snapToGrid w:val="0"/>
              <w:spacing w:line="360" w:lineRule="auto"/>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（签字或盖章）</w:t>
            </w:r>
          </w:p>
          <w:p>
            <w:pPr>
              <w:adjustRightInd w:val="0"/>
              <w:snapToGrid w:val="0"/>
              <w:spacing w:line="360" w:lineRule="auto"/>
              <w:jc w:val="left"/>
              <w:rPr>
                <w:rFonts w:ascii="宋体" w:hAnsi="宋体" w:cs="宋体"/>
                <w:szCs w:val="21"/>
              </w:rPr>
            </w:pPr>
          </w:p>
          <w:p>
            <w:pPr>
              <w:adjustRightInd w:val="0"/>
              <w:snapToGrid w:val="0"/>
              <w:spacing w:line="360" w:lineRule="auto"/>
              <w:jc w:val="left"/>
              <w:rPr>
                <w:rFonts w:ascii="宋体" w:hAnsi="宋体"/>
                <w:b/>
                <w:sz w:val="24"/>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tc>
      </w:tr>
    </w:tbl>
    <w:p/>
    <w:p>
      <w:pPr>
        <w:adjustRightInd w:val="0"/>
        <w:snapToGrid w:val="0"/>
        <w:spacing w:line="360" w:lineRule="auto"/>
        <w:jc w:val="center"/>
        <w:rPr>
          <w:rFonts w:ascii="宋体" w:hAnsi="宋体"/>
          <w:b/>
          <w:sz w:val="28"/>
        </w:rPr>
        <w:sectPr>
          <w:pgSz w:w="11906" w:h="16838"/>
          <w:pgMar w:top="1304" w:right="1701" w:bottom="1134" w:left="1701" w:header="851" w:footer="992" w:gutter="0"/>
          <w:cols w:space="720" w:num="1"/>
          <w:docGrid w:type="lines" w:linePitch="312" w:charSpace="0"/>
        </w:sectPr>
      </w:pPr>
    </w:p>
    <w:p>
      <w:r>
        <w:rPr>
          <w:rFonts w:hint="eastAsia"/>
        </w:rPr>
        <w:t>附件</w:t>
      </w:r>
      <w:r>
        <w:t>7</w:t>
      </w:r>
      <w:r>
        <w:rPr>
          <w:rFonts w:hint="eastAsia"/>
        </w:rPr>
        <w:t>：</w:t>
      </w:r>
      <w:bookmarkEnd w:id="349"/>
      <w:bookmarkEnd w:id="350"/>
      <w:bookmarkEnd w:id="351"/>
    </w:p>
    <w:p>
      <w:pPr>
        <w:spacing w:line="360" w:lineRule="auto"/>
        <w:jc w:val="center"/>
        <w:rPr>
          <w:rFonts w:ascii="宋体" w:hAnsi="宋体" w:cs="仿宋"/>
          <w:b/>
          <w:sz w:val="28"/>
          <w:szCs w:val="28"/>
        </w:rPr>
      </w:pPr>
      <w:r>
        <w:rPr>
          <w:rFonts w:hint="eastAsia" w:ascii="宋体" w:hAnsi="宋体" w:cs="仿宋"/>
          <w:b/>
          <w:sz w:val="28"/>
          <w:szCs w:val="28"/>
        </w:rPr>
        <w:t>廉政协议书</w:t>
      </w:r>
    </w:p>
    <w:p>
      <w:pPr>
        <w:spacing w:line="360" w:lineRule="exact"/>
        <w:ind w:firstLine="420" w:firstLineChars="200"/>
        <w:rPr>
          <w:rFonts w:ascii="宋体" w:hAnsi="宋体" w:cs="宋体"/>
          <w:szCs w:val="21"/>
        </w:rPr>
      </w:pPr>
      <w:r>
        <w:rPr>
          <w:rFonts w:hint="eastAsia" w:ascii="宋体" w:hAnsi="宋体" w:cs="宋体"/>
          <w:szCs w:val="21"/>
        </w:rPr>
        <w:t>发包人(全称)：</w:t>
      </w:r>
      <w:r>
        <w:rPr>
          <w:rFonts w:hint="eastAsia" w:ascii="宋体" w:hAnsi="宋体" w:cs="宋体"/>
          <w:szCs w:val="21"/>
          <w:u w:val="single"/>
        </w:rPr>
        <w:t>西安市航空基地产城融合配套开发有限公司</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承包人 (牵头单位全称)：</w:t>
      </w:r>
      <w:r>
        <w:rPr>
          <w:rFonts w:hint="eastAsia" w:ascii="宋体" w:hAnsi="宋体" w:cs="宋体"/>
          <w:szCs w:val="21"/>
          <w:u w:val="single"/>
        </w:rPr>
        <w:t>陕西华山路桥集团有限公司</w:t>
      </w:r>
      <w:r>
        <w:rPr>
          <w:rFonts w:hint="eastAsia" w:ascii="宋体" w:hAnsi="宋体" w:cs="宋体"/>
          <w:szCs w:val="21"/>
        </w:rPr>
        <w:t xml:space="preserve">                         </w:t>
      </w:r>
    </w:p>
    <w:p>
      <w:pPr>
        <w:spacing w:line="360" w:lineRule="auto"/>
        <w:ind w:firstLine="420" w:firstLineChars="200"/>
        <w:rPr>
          <w:rFonts w:ascii="宋体" w:hAnsi="宋体" w:cs="仿宋"/>
          <w:szCs w:val="21"/>
          <w:u w:val="single"/>
        </w:rPr>
      </w:pPr>
      <w:r>
        <w:rPr>
          <w:rFonts w:hint="eastAsia" w:ascii="宋体" w:hAnsi="宋体" w:cs="宋体"/>
          <w:szCs w:val="21"/>
        </w:rPr>
        <w:t xml:space="preserve">承包人 (成员单位全称)： </w:t>
      </w:r>
      <w:r>
        <w:rPr>
          <w:rFonts w:hint="eastAsia" w:ascii="宋体" w:hAnsi="宋体" w:cs="宋体"/>
          <w:szCs w:val="21"/>
          <w:u w:val="single"/>
        </w:rPr>
        <w:t>中国市政工程西北设计研究院有限公司</w:t>
      </w:r>
      <w:r>
        <w:rPr>
          <w:rFonts w:hint="eastAsia" w:ascii="宋体" w:hAnsi="宋体" w:cs="仿宋"/>
          <w:szCs w:val="21"/>
          <w:u w:val="single"/>
        </w:rPr>
        <w:t xml:space="preserve"> </w:t>
      </w:r>
    </w:p>
    <w:p>
      <w:pPr>
        <w:spacing w:line="360" w:lineRule="auto"/>
        <w:ind w:firstLine="420" w:firstLineChars="200"/>
        <w:rPr>
          <w:rFonts w:ascii="宋体" w:hAnsi="宋体" w:cs="仿宋"/>
          <w:szCs w:val="21"/>
          <w:u w:val="single"/>
        </w:rPr>
      </w:pPr>
      <w:r>
        <w:rPr>
          <w:rFonts w:hint="eastAsia" w:ascii="宋体" w:hAnsi="宋体" w:cs="仿宋"/>
          <w:szCs w:val="21"/>
        </w:rPr>
        <w:t>为加强廉政建设，防止发生各种谋取不正当利益的违法违纪行为，确保双方工作人员在合同履行过程中廉洁自律、诚实守信，保护双方合法权益，经发、承包双方同意在签订合同的同时签订本廉政协议书。</w:t>
      </w:r>
    </w:p>
    <w:p>
      <w:pPr>
        <w:spacing w:line="360" w:lineRule="auto"/>
        <w:ind w:firstLine="413" w:firstLineChars="196"/>
        <w:jc w:val="left"/>
        <w:rPr>
          <w:rFonts w:ascii="宋体" w:hAnsi="宋体" w:cs="仿宋"/>
          <w:szCs w:val="21"/>
        </w:rPr>
      </w:pPr>
      <w:r>
        <w:rPr>
          <w:rFonts w:hint="eastAsia" w:ascii="宋体" w:hAnsi="宋体" w:cs="仿宋"/>
          <w:b/>
          <w:szCs w:val="21"/>
        </w:rPr>
        <w:t>第一条</w:t>
      </w:r>
      <w:r>
        <w:rPr>
          <w:rFonts w:hint="eastAsia" w:ascii="宋体" w:hAnsi="宋体" w:cs="仿宋"/>
          <w:szCs w:val="21"/>
        </w:rPr>
        <w:t>发、承包双方责任</w:t>
      </w:r>
    </w:p>
    <w:p>
      <w:pPr>
        <w:spacing w:line="360" w:lineRule="auto"/>
        <w:ind w:firstLine="420" w:firstLineChars="200"/>
        <w:jc w:val="left"/>
        <w:rPr>
          <w:rFonts w:ascii="宋体" w:hAnsi="宋体" w:cs="仿宋"/>
          <w:szCs w:val="21"/>
        </w:rPr>
      </w:pPr>
      <w:r>
        <w:rPr>
          <w:rFonts w:hint="eastAsia" w:ascii="宋体" w:hAnsi="宋体" w:cs="仿宋"/>
          <w:szCs w:val="21"/>
        </w:rPr>
        <w:t>（一）发、承包双方单位及工作人员应严格遵守国家的法律法规和廉政建设方面的有关规定。</w:t>
      </w:r>
    </w:p>
    <w:p>
      <w:pPr>
        <w:spacing w:line="360" w:lineRule="auto"/>
        <w:ind w:firstLine="420" w:firstLineChars="200"/>
        <w:jc w:val="left"/>
        <w:rPr>
          <w:rFonts w:ascii="宋体" w:hAnsi="宋体" w:cs="仿宋"/>
          <w:szCs w:val="21"/>
        </w:rPr>
      </w:pPr>
      <w:r>
        <w:rPr>
          <w:rFonts w:hint="eastAsia" w:ascii="宋体" w:hAnsi="宋体" w:cs="仿宋"/>
          <w:szCs w:val="21"/>
        </w:rPr>
        <w:t>（二）自项目签订合同直至项目结束全过程，发、承包双方工作人员均应全面履行合同内容及廉政协议的各项规定，自觉按合同办事。</w:t>
      </w:r>
    </w:p>
    <w:p>
      <w:pPr>
        <w:spacing w:line="360" w:lineRule="auto"/>
        <w:ind w:firstLine="420" w:firstLineChars="200"/>
        <w:jc w:val="left"/>
        <w:rPr>
          <w:rFonts w:ascii="宋体" w:hAnsi="宋体" w:cs="仿宋"/>
          <w:szCs w:val="21"/>
        </w:rPr>
      </w:pPr>
      <w:r>
        <w:rPr>
          <w:rFonts w:hint="eastAsia" w:ascii="宋体" w:hAnsi="宋体" w:cs="仿宋"/>
          <w:szCs w:val="21"/>
        </w:rPr>
        <w:t>（三）发现对方在业务活动中有违规、违纪、违法行为的，应及时提醒对方，情节严重的，应向其上级主管部门或纪检监察部门举报。</w:t>
      </w:r>
    </w:p>
    <w:p>
      <w:pPr>
        <w:spacing w:line="360" w:lineRule="auto"/>
        <w:ind w:firstLine="413" w:firstLineChars="196"/>
        <w:jc w:val="left"/>
        <w:rPr>
          <w:rFonts w:ascii="宋体" w:hAnsi="宋体" w:cs="仿宋"/>
          <w:b/>
          <w:szCs w:val="21"/>
        </w:rPr>
      </w:pPr>
      <w:r>
        <w:rPr>
          <w:rFonts w:hint="eastAsia" w:ascii="宋体" w:hAnsi="宋体" w:cs="仿宋"/>
          <w:b/>
          <w:szCs w:val="21"/>
        </w:rPr>
        <w:t>第二条</w:t>
      </w:r>
      <w:r>
        <w:rPr>
          <w:rFonts w:hint="eastAsia" w:ascii="宋体" w:hAnsi="宋体" w:cs="仿宋"/>
          <w:szCs w:val="21"/>
        </w:rPr>
        <w:t>发包方责任</w:t>
      </w:r>
    </w:p>
    <w:p>
      <w:pPr>
        <w:spacing w:line="360" w:lineRule="auto"/>
        <w:ind w:firstLine="420" w:firstLineChars="200"/>
        <w:jc w:val="left"/>
        <w:rPr>
          <w:rFonts w:ascii="宋体" w:hAnsi="宋体" w:cs="仿宋"/>
          <w:szCs w:val="21"/>
        </w:rPr>
      </w:pPr>
      <w:r>
        <w:rPr>
          <w:rFonts w:hint="eastAsia" w:ascii="宋体" w:hAnsi="宋体" w:cs="仿宋"/>
          <w:szCs w:val="21"/>
        </w:rPr>
        <w:t>（一）发包方有责任向承包方介绍本单位有关廉洁管理的规定。</w:t>
      </w:r>
    </w:p>
    <w:p>
      <w:pPr>
        <w:spacing w:line="360" w:lineRule="auto"/>
        <w:ind w:firstLine="420" w:firstLineChars="200"/>
        <w:jc w:val="left"/>
        <w:rPr>
          <w:rFonts w:ascii="宋体" w:hAnsi="宋体" w:cs="仿宋"/>
          <w:szCs w:val="21"/>
        </w:rPr>
      </w:pPr>
      <w:r>
        <w:rPr>
          <w:rFonts w:hint="eastAsia" w:ascii="宋体" w:hAnsi="宋体" w:cs="仿宋"/>
          <w:szCs w:val="21"/>
        </w:rPr>
        <w:t>（二）严格遵守廉洁从业各项规定，不准以任何形式向承包方索取和收受回扣、佣金或其他好处。</w:t>
      </w:r>
    </w:p>
    <w:p>
      <w:pPr>
        <w:spacing w:line="360" w:lineRule="auto"/>
        <w:ind w:firstLine="420" w:firstLineChars="200"/>
        <w:jc w:val="left"/>
        <w:rPr>
          <w:rFonts w:ascii="宋体" w:hAnsi="宋体" w:cs="仿宋"/>
          <w:szCs w:val="21"/>
        </w:rPr>
      </w:pPr>
      <w:r>
        <w:rPr>
          <w:rFonts w:hint="eastAsia" w:ascii="宋体" w:hAnsi="宋体" w:cs="仿宋"/>
          <w:szCs w:val="21"/>
        </w:rPr>
        <w:t>（三）不准在承包方单位及承包方所属单位报销任何应由发包方单位或个人支付的费用。</w:t>
      </w:r>
    </w:p>
    <w:p>
      <w:pPr>
        <w:spacing w:line="360" w:lineRule="auto"/>
        <w:ind w:firstLine="420" w:firstLineChars="200"/>
        <w:jc w:val="left"/>
        <w:rPr>
          <w:rFonts w:ascii="宋体" w:hAnsi="宋体" w:cs="仿宋"/>
          <w:szCs w:val="21"/>
        </w:rPr>
      </w:pPr>
      <w:r>
        <w:rPr>
          <w:rFonts w:hint="eastAsia" w:ascii="宋体" w:hAnsi="宋体" w:cs="仿宋"/>
          <w:szCs w:val="21"/>
        </w:rPr>
        <w:t>（四）不得要求或者接受承包方为其住房装修、婚丧嫁娶活动、配偶子女的工作安排以及出国出境、旅游等提供方便。</w:t>
      </w:r>
    </w:p>
    <w:p>
      <w:pPr>
        <w:spacing w:line="360" w:lineRule="auto"/>
        <w:ind w:firstLine="420" w:firstLineChars="200"/>
        <w:jc w:val="left"/>
        <w:rPr>
          <w:rFonts w:ascii="宋体" w:hAnsi="宋体" w:cs="仿宋"/>
          <w:szCs w:val="21"/>
        </w:rPr>
      </w:pPr>
      <w:r>
        <w:rPr>
          <w:rFonts w:hint="eastAsia" w:ascii="宋体" w:hAnsi="宋体" w:cs="仿宋"/>
          <w:szCs w:val="21"/>
        </w:rPr>
        <w:t>（五）除合同有特别约定外，不得向承包方介绍或指定项目分包或相关单位。</w:t>
      </w:r>
    </w:p>
    <w:p>
      <w:pPr>
        <w:spacing w:line="360" w:lineRule="auto"/>
        <w:ind w:firstLine="420" w:firstLineChars="200"/>
        <w:jc w:val="left"/>
        <w:rPr>
          <w:rFonts w:ascii="宋体" w:hAnsi="宋体" w:cs="仿宋"/>
          <w:szCs w:val="21"/>
        </w:rPr>
      </w:pPr>
      <w:r>
        <w:rPr>
          <w:rFonts w:hint="eastAsia" w:ascii="宋体" w:hAnsi="宋体" w:cs="仿宋"/>
          <w:szCs w:val="21"/>
        </w:rPr>
        <w:t>（六）除合同有特别约定外，不得向承包方推销或指定使用各种材料及设备等。</w:t>
      </w:r>
    </w:p>
    <w:p>
      <w:pPr>
        <w:spacing w:line="360" w:lineRule="auto"/>
        <w:ind w:firstLine="420" w:firstLineChars="200"/>
        <w:jc w:val="left"/>
        <w:rPr>
          <w:rFonts w:ascii="宋体" w:hAnsi="宋体" w:cs="仿宋"/>
          <w:szCs w:val="21"/>
        </w:rPr>
      </w:pPr>
      <w:r>
        <w:rPr>
          <w:rFonts w:hint="eastAsia" w:ascii="宋体" w:hAnsi="宋体" w:cs="仿宋"/>
          <w:szCs w:val="21"/>
        </w:rPr>
        <w:t>（七）不得利用职权为其家属和亲友向承包方推销各类材料及设备等提供方便。</w:t>
      </w:r>
    </w:p>
    <w:p>
      <w:pPr>
        <w:spacing w:line="360" w:lineRule="auto"/>
        <w:ind w:firstLine="413" w:firstLineChars="196"/>
        <w:jc w:val="left"/>
        <w:rPr>
          <w:rFonts w:ascii="宋体" w:hAnsi="宋体" w:cs="仿宋"/>
          <w:b/>
          <w:szCs w:val="21"/>
        </w:rPr>
      </w:pPr>
      <w:r>
        <w:rPr>
          <w:rFonts w:hint="eastAsia" w:ascii="宋体" w:hAnsi="宋体" w:cs="仿宋"/>
          <w:b/>
          <w:szCs w:val="21"/>
        </w:rPr>
        <w:t>第三条</w:t>
      </w:r>
      <w:r>
        <w:rPr>
          <w:rFonts w:hint="eastAsia" w:ascii="宋体" w:hAnsi="宋体" w:cs="仿宋"/>
          <w:szCs w:val="21"/>
        </w:rPr>
        <w:t>承包方责任</w:t>
      </w:r>
    </w:p>
    <w:p>
      <w:pPr>
        <w:spacing w:line="360" w:lineRule="auto"/>
        <w:ind w:firstLine="420" w:firstLineChars="200"/>
        <w:jc w:val="left"/>
        <w:rPr>
          <w:rFonts w:ascii="宋体" w:hAnsi="宋体" w:cs="仿宋"/>
          <w:szCs w:val="21"/>
        </w:rPr>
      </w:pPr>
      <w:r>
        <w:rPr>
          <w:rFonts w:hint="eastAsia" w:ascii="宋体" w:hAnsi="宋体" w:cs="仿宋"/>
          <w:szCs w:val="21"/>
        </w:rPr>
        <w:t>（一）承包方应保证承包方有关人员知晓并充分了解发包方有关廉洁合作管理的规定，并遵照执行。</w:t>
      </w:r>
    </w:p>
    <w:p>
      <w:pPr>
        <w:spacing w:line="360" w:lineRule="auto"/>
        <w:ind w:firstLine="420" w:firstLineChars="200"/>
        <w:jc w:val="left"/>
        <w:rPr>
          <w:rFonts w:ascii="宋体" w:hAnsi="宋体" w:cs="仿宋"/>
          <w:szCs w:val="21"/>
        </w:rPr>
      </w:pPr>
      <w:r>
        <w:rPr>
          <w:rFonts w:hint="eastAsia" w:ascii="宋体" w:hAnsi="宋体" w:cs="仿宋"/>
          <w:szCs w:val="21"/>
        </w:rPr>
        <w:t>（二）不得向发包方工作人员赠送礼品、礼金、有价证券、支付凭证等。</w:t>
      </w:r>
    </w:p>
    <w:p>
      <w:pPr>
        <w:spacing w:line="360" w:lineRule="auto"/>
        <w:ind w:firstLine="420" w:firstLineChars="200"/>
        <w:jc w:val="left"/>
        <w:rPr>
          <w:rFonts w:ascii="宋体" w:hAnsi="宋体" w:cs="仿宋"/>
          <w:szCs w:val="21"/>
        </w:rPr>
      </w:pPr>
      <w:r>
        <w:rPr>
          <w:rFonts w:hint="eastAsia" w:ascii="宋体" w:hAnsi="宋体" w:cs="仿宋"/>
          <w:szCs w:val="21"/>
        </w:rPr>
        <w:t>（三）不准以任何形式、理由为发包方和相关单位报销应由发包方单位或工作人员支付的费用。</w:t>
      </w:r>
    </w:p>
    <w:p>
      <w:pPr>
        <w:spacing w:line="360" w:lineRule="auto"/>
        <w:ind w:firstLine="420" w:firstLineChars="200"/>
        <w:jc w:val="left"/>
        <w:rPr>
          <w:rFonts w:ascii="宋体" w:hAnsi="宋体" w:cs="仿宋"/>
          <w:szCs w:val="21"/>
        </w:rPr>
      </w:pPr>
      <w:r>
        <w:rPr>
          <w:rFonts w:hint="eastAsia" w:ascii="宋体" w:hAnsi="宋体" w:cs="仿宋"/>
          <w:szCs w:val="21"/>
        </w:rPr>
        <w:t>（四）不准为发包方和相关单位私用提供通讯工具、交通工具。</w:t>
      </w:r>
    </w:p>
    <w:p>
      <w:pPr>
        <w:spacing w:line="360" w:lineRule="auto"/>
        <w:ind w:firstLine="420" w:firstLineChars="200"/>
        <w:jc w:val="left"/>
        <w:rPr>
          <w:rFonts w:ascii="宋体" w:hAnsi="宋体" w:cs="仿宋"/>
          <w:szCs w:val="21"/>
        </w:rPr>
      </w:pPr>
      <w:r>
        <w:rPr>
          <w:rFonts w:hint="eastAsia" w:ascii="宋体" w:hAnsi="宋体" w:cs="仿宋"/>
          <w:szCs w:val="21"/>
        </w:rPr>
        <w:t>（五）不准组织有可能影响发包方工作人员履行公职职责或可能影响项目（产品）质量、廉政建设的宴请、旅游等各种高消费娱乐活动。</w:t>
      </w:r>
    </w:p>
    <w:p>
      <w:pPr>
        <w:spacing w:line="360" w:lineRule="auto"/>
        <w:ind w:firstLine="420" w:firstLineChars="200"/>
        <w:jc w:val="left"/>
        <w:rPr>
          <w:rFonts w:ascii="宋体" w:hAnsi="宋体" w:cs="仿宋"/>
          <w:szCs w:val="21"/>
        </w:rPr>
      </w:pPr>
      <w:r>
        <w:rPr>
          <w:rFonts w:hint="eastAsia" w:ascii="宋体" w:hAnsi="宋体" w:cs="仿宋"/>
          <w:szCs w:val="21"/>
        </w:rPr>
        <w:t>（六）承包方及其工作人员不准与行业、行政等监管部门串通，违反有关规定和程序，损害发包方利益。</w:t>
      </w:r>
    </w:p>
    <w:p>
      <w:pPr>
        <w:spacing w:line="360" w:lineRule="auto"/>
        <w:ind w:firstLine="420" w:firstLineChars="200"/>
        <w:jc w:val="left"/>
        <w:rPr>
          <w:rFonts w:ascii="宋体" w:hAnsi="宋体" w:cs="仿宋"/>
          <w:szCs w:val="21"/>
        </w:rPr>
      </w:pPr>
      <w:r>
        <w:rPr>
          <w:rFonts w:hint="eastAsia" w:ascii="宋体" w:hAnsi="宋体" w:cs="仿宋"/>
          <w:szCs w:val="21"/>
        </w:rPr>
        <w:t>（七）承包方不得有其他违反法律法规、党纪政纪行为。</w:t>
      </w:r>
    </w:p>
    <w:p>
      <w:pPr>
        <w:spacing w:line="360" w:lineRule="auto"/>
        <w:ind w:firstLine="413" w:firstLineChars="196"/>
        <w:jc w:val="left"/>
        <w:rPr>
          <w:rFonts w:ascii="宋体" w:hAnsi="宋体" w:cs="仿宋"/>
          <w:b/>
          <w:szCs w:val="21"/>
        </w:rPr>
      </w:pPr>
      <w:r>
        <w:rPr>
          <w:rFonts w:hint="eastAsia" w:ascii="宋体" w:hAnsi="宋体" w:cs="仿宋"/>
          <w:b/>
          <w:szCs w:val="21"/>
        </w:rPr>
        <w:t>第四条</w:t>
      </w:r>
      <w:r>
        <w:rPr>
          <w:rFonts w:hint="eastAsia" w:ascii="宋体" w:hAnsi="宋体" w:cs="仿宋"/>
          <w:szCs w:val="21"/>
        </w:rPr>
        <w:t>合同监管</w:t>
      </w:r>
    </w:p>
    <w:p>
      <w:pPr>
        <w:spacing w:line="360" w:lineRule="auto"/>
        <w:ind w:firstLine="420" w:firstLineChars="200"/>
        <w:jc w:val="left"/>
        <w:rPr>
          <w:rFonts w:ascii="宋体" w:hAnsi="宋体" w:cs="仿宋"/>
          <w:szCs w:val="21"/>
        </w:rPr>
      </w:pPr>
      <w:r>
        <w:rPr>
          <w:rFonts w:hint="eastAsia" w:ascii="宋体" w:hAnsi="宋体" w:cs="仿宋"/>
          <w:szCs w:val="21"/>
        </w:rPr>
        <w:t>发、承包双方单位纪检监察部门有权依照本合同的规定，对合同履约中的廉洁从业情况实施监督，并有权采取措施及时制止不廉洁行为的发生。</w:t>
      </w:r>
    </w:p>
    <w:p>
      <w:pPr>
        <w:spacing w:line="360" w:lineRule="auto"/>
        <w:ind w:firstLine="413" w:firstLineChars="196"/>
        <w:jc w:val="left"/>
        <w:rPr>
          <w:rFonts w:ascii="宋体" w:hAnsi="宋体" w:cs="仿宋"/>
          <w:b/>
          <w:szCs w:val="21"/>
        </w:rPr>
      </w:pPr>
      <w:r>
        <w:rPr>
          <w:rFonts w:hint="eastAsia" w:ascii="宋体" w:hAnsi="宋体" w:cs="仿宋"/>
          <w:b/>
          <w:szCs w:val="21"/>
        </w:rPr>
        <w:t>第五条</w:t>
      </w:r>
      <w:r>
        <w:rPr>
          <w:rFonts w:hint="eastAsia" w:ascii="宋体" w:hAnsi="宋体" w:cs="仿宋"/>
          <w:szCs w:val="21"/>
        </w:rPr>
        <w:t>违约责任</w:t>
      </w:r>
    </w:p>
    <w:p>
      <w:pPr>
        <w:spacing w:line="360" w:lineRule="auto"/>
        <w:ind w:firstLine="420" w:firstLineChars="200"/>
        <w:jc w:val="left"/>
        <w:rPr>
          <w:rFonts w:ascii="宋体" w:hAnsi="宋体" w:cs="仿宋"/>
          <w:szCs w:val="21"/>
        </w:rPr>
      </w:pPr>
      <w:r>
        <w:rPr>
          <w:rFonts w:hint="eastAsia" w:ascii="宋体" w:hAnsi="宋体" w:cs="仿宋"/>
          <w:szCs w:val="21"/>
        </w:rPr>
        <w:t>（一）发包方工作人员有违反本协议书责任行为的，按照管理权限，依据有关法律法规和相关规定，将追究党纪、政纪责任和给予相应的处罚。</w:t>
      </w:r>
    </w:p>
    <w:p>
      <w:pPr>
        <w:spacing w:line="360" w:lineRule="auto"/>
        <w:ind w:firstLine="420" w:firstLineChars="200"/>
        <w:jc w:val="left"/>
        <w:rPr>
          <w:rFonts w:ascii="宋体" w:hAnsi="宋体" w:cs="仿宋"/>
          <w:szCs w:val="21"/>
        </w:rPr>
      </w:pPr>
      <w:r>
        <w:rPr>
          <w:rFonts w:hint="eastAsia" w:ascii="宋体" w:hAnsi="宋体" w:cs="仿宋"/>
          <w:szCs w:val="21"/>
        </w:rPr>
        <w:t>（二）承包方工作人员或所属单位人员有违反本协议书责任行为的，发包方有权要求承包方承担合同金额 5%的违约金；违约情况严重而被当地纪检、监察、检察机关立案调查的，除追究承包方的上述责任外，发包方有权终止合同；违约金不足以弥补给发包方造成的实际经济损失的，承包方应当赔偿给发包方造成的实际经济损失。</w:t>
      </w:r>
    </w:p>
    <w:p>
      <w:pPr>
        <w:spacing w:line="360" w:lineRule="auto"/>
        <w:ind w:firstLine="413" w:firstLineChars="196"/>
        <w:jc w:val="left"/>
        <w:rPr>
          <w:rFonts w:ascii="宋体" w:hAnsi="宋体" w:cs="仿宋"/>
          <w:b/>
          <w:szCs w:val="21"/>
        </w:rPr>
      </w:pPr>
      <w:r>
        <w:rPr>
          <w:rFonts w:hint="eastAsia" w:ascii="宋体" w:hAnsi="宋体" w:cs="仿宋"/>
          <w:b/>
          <w:szCs w:val="21"/>
        </w:rPr>
        <w:t>第六条</w:t>
      </w:r>
      <w:r>
        <w:rPr>
          <w:rFonts w:hint="eastAsia" w:ascii="宋体" w:hAnsi="宋体" w:cs="仿宋"/>
          <w:szCs w:val="21"/>
        </w:rPr>
        <w:t>本协议书作为合同附件，与该合同具有同等效力。经双方签字盖章后生效。</w:t>
      </w:r>
    </w:p>
    <w:p>
      <w:pPr>
        <w:spacing w:line="360" w:lineRule="auto"/>
        <w:ind w:firstLine="413" w:firstLineChars="196"/>
        <w:jc w:val="left"/>
        <w:rPr>
          <w:rFonts w:ascii="宋体" w:hAnsi="宋体" w:cs="仿宋"/>
          <w:b/>
          <w:szCs w:val="21"/>
        </w:rPr>
      </w:pPr>
      <w:r>
        <w:rPr>
          <w:rFonts w:hint="eastAsia" w:ascii="宋体" w:hAnsi="宋体" w:cs="仿宋"/>
          <w:b/>
          <w:szCs w:val="21"/>
        </w:rPr>
        <w:t>第七条</w:t>
      </w:r>
      <w:r>
        <w:rPr>
          <w:rFonts w:hint="eastAsia" w:ascii="宋体" w:hAnsi="宋体" w:cs="仿宋"/>
          <w:szCs w:val="21"/>
        </w:rPr>
        <w:t>本协议书的有效期为双方签字盖章之日起至项目合同履行完成时止。</w:t>
      </w:r>
    </w:p>
    <w:p>
      <w:pPr>
        <w:spacing w:line="360" w:lineRule="auto"/>
        <w:ind w:firstLine="413" w:firstLineChars="196"/>
        <w:jc w:val="left"/>
        <w:rPr>
          <w:rFonts w:ascii="宋体" w:hAnsi="宋体" w:cs="仿宋"/>
          <w:b/>
          <w:szCs w:val="21"/>
        </w:rPr>
      </w:pPr>
      <w:r>
        <w:rPr>
          <w:rFonts w:hint="eastAsia" w:ascii="宋体" w:hAnsi="宋体" w:cs="仿宋"/>
          <w:b/>
          <w:szCs w:val="21"/>
        </w:rPr>
        <w:t>第八条</w:t>
      </w:r>
      <w:r>
        <w:rPr>
          <w:rFonts w:hint="eastAsia" w:ascii="宋体" w:hAnsi="宋体" w:cs="仿宋"/>
          <w:szCs w:val="21"/>
        </w:rPr>
        <w:t>未尽事宜，由双方协商解决。</w:t>
      </w:r>
    </w:p>
    <w:p>
      <w:pPr>
        <w:spacing w:line="360" w:lineRule="auto"/>
        <w:ind w:firstLine="413" w:firstLineChars="196"/>
        <w:jc w:val="left"/>
        <w:rPr>
          <w:rFonts w:ascii="宋体" w:hAnsi="宋体" w:cs="仿宋"/>
          <w:b/>
          <w:szCs w:val="21"/>
        </w:rPr>
      </w:pPr>
    </w:p>
    <w:p>
      <w:pPr>
        <w:spacing w:line="360" w:lineRule="auto"/>
        <w:ind w:firstLine="413" w:firstLineChars="196"/>
        <w:jc w:val="left"/>
        <w:rPr>
          <w:rFonts w:ascii="宋体" w:hAnsi="宋体" w:cs="仿宋"/>
          <w:b/>
          <w:szCs w:val="21"/>
        </w:rPr>
      </w:pPr>
      <w:r>
        <w:rPr>
          <w:rFonts w:hint="eastAsia" w:ascii="宋体" w:hAnsi="宋体" w:cs="仿宋"/>
          <w:b/>
          <w:szCs w:val="21"/>
        </w:rPr>
        <w:t>下页为签署页</w:t>
      </w:r>
    </w:p>
    <w:p>
      <w:pPr>
        <w:spacing w:line="360" w:lineRule="auto"/>
        <w:ind w:firstLine="413" w:firstLineChars="196"/>
        <w:jc w:val="left"/>
        <w:rPr>
          <w:rFonts w:ascii="宋体" w:hAnsi="宋体" w:cs="仿宋"/>
          <w:b/>
          <w:szCs w:val="21"/>
        </w:rPr>
      </w:pPr>
    </w:p>
    <w:p>
      <w:pPr>
        <w:spacing w:line="360" w:lineRule="auto"/>
        <w:ind w:firstLine="413" w:firstLineChars="196"/>
        <w:jc w:val="left"/>
        <w:rPr>
          <w:rFonts w:ascii="宋体" w:hAnsi="宋体" w:cs="仿宋"/>
          <w:b/>
          <w:szCs w:val="21"/>
        </w:rPr>
      </w:pPr>
    </w:p>
    <w:p>
      <w:pPr>
        <w:pStyle w:val="2"/>
      </w:pPr>
    </w:p>
    <w:p/>
    <w:p>
      <w:pPr>
        <w:pStyle w:val="2"/>
      </w:pPr>
    </w:p>
    <w:p/>
    <w:p>
      <w:pPr>
        <w:pStyle w:val="2"/>
      </w:pPr>
    </w:p>
    <w:p/>
    <w:p>
      <w:pPr>
        <w:pStyle w:val="2"/>
      </w:pPr>
    </w:p>
    <w:p/>
    <w:p>
      <w:pPr>
        <w:pStyle w:val="2"/>
      </w:pPr>
    </w:p>
    <w:p/>
    <w:p>
      <w:pPr>
        <w:pStyle w:val="2"/>
      </w:pPr>
    </w:p>
    <w:p>
      <w:pPr>
        <w:spacing w:line="360" w:lineRule="auto"/>
        <w:ind w:firstLine="413" w:firstLineChars="196"/>
        <w:jc w:val="left"/>
        <w:rPr>
          <w:rFonts w:ascii="宋体" w:hAnsi="宋体" w:cs="仿宋"/>
          <w:b/>
          <w:szCs w:val="21"/>
        </w:rPr>
      </w:pPr>
      <w:r>
        <w:rPr>
          <w:rFonts w:hint="eastAsia" w:ascii="宋体" w:hAnsi="宋体" w:cs="仿宋"/>
          <w:b/>
          <w:szCs w:val="21"/>
        </w:rPr>
        <w:t>本页无正文</w:t>
      </w:r>
    </w:p>
    <w:p>
      <w:pPr>
        <w:spacing w:line="360" w:lineRule="auto"/>
        <w:ind w:firstLine="413" w:firstLineChars="196"/>
        <w:jc w:val="left"/>
        <w:rPr>
          <w:rFonts w:ascii="宋体" w:hAnsi="宋体" w:cs="仿宋"/>
          <w:b/>
          <w:szCs w:val="21"/>
        </w:rPr>
      </w:pPr>
    </w:p>
    <w:p>
      <w:pPr>
        <w:spacing w:before="65" w:line="227" w:lineRule="auto"/>
        <w:ind w:left="420"/>
        <w:rPr>
          <w:rFonts w:ascii="宋体" w:hAnsi="宋体"/>
          <w:sz w:val="20"/>
        </w:rPr>
      </w:pPr>
      <w:r>
        <w:rPr>
          <w:rFonts w:ascii="宋体" w:hAnsi="宋体"/>
          <w:spacing w:val="8"/>
          <w:sz w:val="20"/>
        </w:rPr>
        <w:t>发包人：</w:t>
      </w:r>
      <w:r>
        <w:rPr>
          <w:rFonts w:hint="eastAsia" w:ascii="宋体" w:hAnsi="宋体" w:cs="宋体"/>
          <w:szCs w:val="21"/>
          <w:u w:val="single"/>
        </w:rPr>
        <w:t>西安市航空基地产城融合配套开发有限公司</w:t>
      </w:r>
      <w:r>
        <w:rPr>
          <w:rFonts w:ascii="宋体" w:hAnsi="宋体" w:cs="宋体"/>
          <w:spacing w:val="8"/>
          <w:sz w:val="20"/>
          <w:szCs w:val="20"/>
          <w:u w:val="single"/>
        </w:rPr>
        <w:t>(盖章)</w:t>
      </w:r>
    </w:p>
    <w:p>
      <w:pPr>
        <w:spacing w:line="252" w:lineRule="auto"/>
        <w:rPr>
          <w:rFonts w:ascii="Arial"/>
        </w:rPr>
      </w:pPr>
    </w:p>
    <w:p>
      <w:pPr>
        <w:spacing w:before="65" w:line="228" w:lineRule="auto"/>
        <w:ind w:left="420"/>
        <w:rPr>
          <w:rFonts w:ascii="宋体" w:hAnsi="宋体" w:cs="宋体"/>
          <w:sz w:val="20"/>
          <w:szCs w:val="20"/>
        </w:rPr>
      </w:pPr>
      <w:r>
        <w:rPr>
          <w:rFonts w:ascii="宋体" w:hAnsi="宋体"/>
          <w:spacing w:val="8"/>
          <w:sz w:val="20"/>
        </w:rPr>
        <w:t>法定代表</w:t>
      </w:r>
      <w:r>
        <w:rPr>
          <w:rFonts w:ascii="宋体" w:hAnsi="宋体"/>
          <w:spacing w:val="7"/>
          <w:sz w:val="20"/>
        </w:rPr>
        <w:t>人</w:t>
      </w:r>
    </w:p>
    <w:p>
      <w:pPr>
        <w:spacing w:before="160" w:line="228" w:lineRule="auto"/>
        <w:ind w:left="420" w:leftChars="200"/>
        <w:rPr>
          <w:rFonts w:ascii="宋体" w:hAnsi="宋体"/>
          <w:sz w:val="20"/>
        </w:rPr>
      </w:pPr>
      <w:r>
        <w:rPr>
          <w:rFonts w:ascii="宋体" w:hAnsi="宋体"/>
          <w:spacing w:val="7"/>
          <w:sz w:val="20"/>
        </w:rPr>
        <w:t>或</w:t>
      </w:r>
      <w:r>
        <w:rPr>
          <w:rFonts w:ascii="宋体" w:hAnsi="宋体"/>
          <w:spacing w:val="6"/>
          <w:sz w:val="20"/>
        </w:rPr>
        <w:t>委托代理人：</w:t>
      </w:r>
      <w:r>
        <w:rPr>
          <w:rFonts w:ascii="宋体" w:hAnsi="宋体"/>
          <w:spacing w:val="6"/>
          <w:sz w:val="20"/>
          <w:u w:val="single"/>
        </w:rPr>
        <w:t xml:space="preserve">    </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4"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cs="宋体"/>
          <w:sz w:val="20"/>
          <w:szCs w:val="20"/>
          <w:u w:val="single"/>
        </w:rPr>
        <w:tab/>
      </w:r>
      <w:r>
        <w:rPr>
          <w:rFonts w:ascii="宋体" w:hAnsi="宋体"/>
          <w:spacing w:val="-5"/>
          <w:sz w:val="20"/>
        </w:rPr>
        <w:t>年</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5"/>
          <w:sz w:val="20"/>
        </w:rPr>
        <w:t>月</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4"/>
          <w:sz w:val="20"/>
        </w:rPr>
        <w:t>日</w:t>
      </w:r>
    </w:p>
    <w:p>
      <w:pPr>
        <w:spacing w:line="320" w:lineRule="auto"/>
        <w:ind w:left="420" w:leftChars="200"/>
        <w:rPr>
          <w:rFonts w:ascii="Arial"/>
        </w:rPr>
      </w:pPr>
    </w:p>
    <w:p>
      <w:pPr>
        <w:spacing w:before="19" w:line="227" w:lineRule="auto"/>
        <w:ind w:left="420" w:leftChars="200"/>
        <w:rPr>
          <w:rFonts w:ascii="宋体" w:hAnsi="宋体" w:cs="宋体"/>
          <w:sz w:val="20"/>
          <w:szCs w:val="20"/>
        </w:rPr>
      </w:pPr>
      <w:r>
        <w:rPr>
          <w:rFonts w:ascii="宋体" w:hAnsi="宋体" w:cs="宋体"/>
          <w:spacing w:val="2"/>
          <w:sz w:val="20"/>
          <w:szCs w:val="20"/>
        </w:rPr>
        <w:t xml:space="preserve">承包人 (牵头单位)： </w:t>
      </w:r>
      <w:r>
        <w:rPr>
          <w:rFonts w:hint="eastAsia" w:ascii="宋体" w:hAnsi="宋体" w:cs="宋体"/>
          <w:szCs w:val="21"/>
          <w:u w:val="single"/>
        </w:rPr>
        <w:t>陕西华山路桥集团有限公司</w:t>
      </w:r>
      <w:r>
        <w:rPr>
          <w:rFonts w:ascii="宋体" w:hAnsi="宋体" w:cs="宋体"/>
          <w:spacing w:val="1"/>
          <w:sz w:val="20"/>
          <w:szCs w:val="20"/>
          <w:u w:val="single"/>
        </w:rPr>
        <w:t xml:space="preserve"> (盖章)</w:t>
      </w:r>
      <w:r>
        <w:rPr>
          <w:rFonts w:ascii="宋体" w:hAnsi="宋体" w:cs="宋体"/>
          <w:sz w:val="20"/>
          <w:szCs w:val="20"/>
          <w:u w:val="single"/>
        </w:rPr>
        <w:t xml:space="preserve"> </w:t>
      </w:r>
    </w:p>
    <w:p>
      <w:pPr>
        <w:spacing w:line="252" w:lineRule="auto"/>
        <w:rPr>
          <w:rFonts w:ascii="Arial"/>
        </w:rPr>
      </w:pPr>
    </w:p>
    <w:p>
      <w:pPr>
        <w:spacing w:before="65" w:line="228" w:lineRule="auto"/>
        <w:ind w:left="420" w:leftChars="200"/>
        <w:rPr>
          <w:rFonts w:ascii="宋体" w:hAnsi="宋体" w:cs="宋体"/>
          <w:sz w:val="20"/>
          <w:szCs w:val="20"/>
        </w:rPr>
      </w:pPr>
      <w:r>
        <w:rPr>
          <w:rFonts w:ascii="宋体" w:hAnsi="宋体" w:cs="宋体"/>
          <w:spacing w:val="8"/>
          <w:sz w:val="20"/>
          <w:szCs w:val="20"/>
        </w:rPr>
        <w:t>法定代表</w:t>
      </w:r>
      <w:r>
        <w:rPr>
          <w:rFonts w:ascii="宋体" w:hAnsi="宋体" w:cs="宋体"/>
          <w:spacing w:val="7"/>
          <w:sz w:val="20"/>
          <w:szCs w:val="20"/>
        </w:rPr>
        <w:t>人</w:t>
      </w:r>
    </w:p>
    <w:p>
      <w:pPr>
        <w:spacing w:before="160" w:line="228" w:lineRule="auto"/>
        <w:ind w:left="420" w:leftChars="200"/>
        <w:rPr>
          <w:rFonts w:ascii="Arial"/>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tabs>
          <w:tab w:val="left" w:pos="868"/>
        </w:tabs>
        <w:spacing w:before="65" w:line="228" w:lineRule="auto"/>
        <w:ind w:left="20"/>
        <w:rPr>
          <w:rFonts w:ascii="宋体" w:hAnsi="宋体" w:cs="宋体"/>
          <w:sz w:val="20"/>
          <w:szCs w:val="20"/>
          <w:u w:val="single"/>
        </w:rPr>
      </w:pPr>
    </w:p>
    <w:p>
      <w:pPr>
        <w:tabs>
          <w:tab w:val="left" w:pos="1260"/>
        </w:tabs>
        <w:spacing w:before="65" w:line="228" w:lineRule="auto"/>
        <w:ind w:left="420"/>
        <w:rPr>
          <w:rFonts w:ascii="宋体" w:hAnsi="宋体"/>
          <w:sz w:val="20"/>
        </w:rPr>
      </w:pPr>
      <w:r>
        <w:rPr>
          <w:rFonts w:ascii="宋体" w:hAnsi="宋体" w:cs="宋体"/>
          <w:sz w:val="20"/>
          <w:szCs w:val="20"/>
          <w:u w:val="single"/>
        </w:rPr>
        <w:tab/>
      </w:r>
      <w:r>
        <w:rPr>
          <w:rFonts w:ascii="宋体" w:hAnsi="宋体"/>
          <w:spacing w:val="-5"/>
          <w:sz w:val="20"/>
        </w:rPr>
        <w:t>年</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5"/>
          <w:sz w:val="20"/>
        </w:rPr>
        <w:t>月</w:t>
      </w:r>
      <w:r>
        <w:rPr>
          <w:rFonts w:ascii="宋体" w:hAnsi="宋体"/>
          <w:spacing w:val="-5"/>
          <w:sz w:val="20"/>
          <w:u w:val="single"/>
        </w:rPr>
        <w:t xml:space="preserve">      </w:t>
      </w:r>
      <w:r>
        <w:rPr>
          <w:rFonts w:ascii="宋体" w:hAnsi="宋体" w:cs="宋体"/>
          <w:spacing w:val="-5"/>
          <w:sz w:val="20"/>
          <w:szCs w:val="20"/>
        </w:rPr>
        <w:t xml:space="preserve"> </w:t>
      </w:r>
      <w:r>
        <w:rPr>
          <w:rFonts w:ascii="宋体" w:hAnsi="宋体"/>
          <w:spacing w:val="-4"/>
          <w:sz w:val="20"/>
        </w:rPr>
        <w:t>日</w:t>
      </w:r>
    </w:p>
    <w:p>
      <w:pPr>
        <w:spacing w:line="321" w:lineRule="auto"/>
        <w:ind w:left="420" w:leftChars="200"/>
        <w:rPr>
          <w:rFonts w:ascii="Arial"/>
        </w:rPr>
      </w:pPr>
    </w:p>
    <w:p>
      <w:pPr>
        <w:spacing w:before="66" w:line="227" w:lineRule="auto"/>
        <w:ind w:left="420" w:leftChars="200"/>
        <w:rPr>
          <w:rFonts w:ascii="宋体" w:hAnsi="宋体" w:cs="宋体"/>
          <w:sz w:val="20"/>
          <w:szCs w:val="20"/>
        </w:rPr>
      </w:pPr>
      <w:r>
        <w:rPr>
          <w:rFonts w:ascii="宋体" w:hAnsi="宋体" w:cs="宋体"/>
          <w:spacing w:val="2"/>
          <w:sz w:val="20"/>
          <w:szCs w:val="20"/>
        </w:rPr>
        <w:t>承包人 (成员单位)：</w:t>
      </w:r>
      <w:r>
        <w:rPr>
          <w:rFonts w:ascii="宋体" w:hAnsi="宋体" w:cs="宋体"/>
          <w:spacing w:val="1"/>
          <w:sz w:val="20"/>
          <w:szCs w:val="20"/>
        </w:rPr>
        <w:t xml:space="preserve"> </w:t>
      </w:r>
      <w:r>
        <w:rPr>
          <w:rFonts w:hint="eastAsia" w:ascii="宋体" w:hAnsi="宋体" w:cs="宋体"/>
          <w:szCs w:val="21"/>
          <w:u w:val="single"/>
        </w:rPr>
        <w:t>中国市政工程西北设计研究院有限公司</w:t>
      </w:r>
      <w:r>
        <w:rPr>
          <w:rFonts w:ascii="宋体" w:hAnsi="宋体" w:cs="宋体"/>
          <w:spacing w:val="1"/>
          <w:sz w:val="20"/>
          <w:szCs w:val="20"/>
          <w:u w:val="single"/>
        </w:rPr>
        <w:t>(盖章)</w:t>
      </w:r>
      <w:r>
        <w:rPr>
          <w:rFonts w:ascii="宋体" w:hAnsi="宋体" w:cs="宋体"/>
          <w:sz w:val="20"/>
          <w:szCs w:val="20"/>
          <w:u w:val="single"/>
        </w:rPr>
        <w:t xml:space="preserve"> </w:t>
      </w:r>
    </w:p>
    <w:p>
      <w:pPr>
        <w:spacing w:line="252" w:lineRule="auto"/>
        <w:ind w:left="420" w:leftChars="200"/>
        <w:rPr>
          <w:rFonts w:ascii="Arial"/>
        </w:rPr>
      </w:pPr>
    </w:p>
    <w:p>
      <w:pPr>
        <w:spacing w:line="252"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cs="宋体"/>
          <w:spacing w:val="8"/>
          <w:sz w:val="20"/>
          <w:szCs w:val="20"/>
        </w:rPr>
        <w:t>法定代表</w:t>
      </w:r>
      <w:r>
        <w:rPr>
          <w:rFonts w:ascii="宋体" w:hAnsi="宋体" w:cs="宋体"/>
          <w:spacing w:val="7"/>
          <w:sz w:val="20"/>
          <w:szCs w:val="20"/>
        </w:rPr>
        <w:t>人</w:t>
      </w:r>
    </w:p>
    <w:p>
      <w:pPr>
        <w:spacing w:before="161" w:line="228" w:lineRule="auto"/>
        <w:ind w:left="420" w:leftChars="200"/>
        <w:rPr>
          <w:rFonts w:ascii="宋体" w:hAnsi="宋体" w:cs="宋体"/>
          <w:sz w:val="20"/>
          <w:szCs w:val="20"/>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7" w:lineRule="auto"/>
        <w:ind w:left="420" w:leftChars="200"/>
        <w:rPr>
          <w:rFonts w:ascii="Arial"/>
        </w:rPr>
      </w:pPr>
    </w:p>
    <w:p>
      <w:pPr>
        <w:spacing w:before="66" w:line="228" w:lineRule="auto"/>
        <w:ind w:left="420" w:leftChars="200"/>
        <w:rPr>
          <w:rFonts w:ascii="宋体" w:hAnsi="宋体" w:cs="宋体"/>
          <w:sz w:val="20"/>
          <w:szCs w:val="20"/>
        </w:rPr>
      </w:pPr>
      <w:r>
        <mc:AlternateContent>
          <mc:Choice Requires="wps">
            <w:drawing>
              <wp:anchor distT="0" distB="0" distL="114300" distR="114300" simplePos="0" relativeHeight="251662336" behindDoc="0" locked="0" layoutInCell="1" allowOverlap="1">
                <wp:simplePos x="0" y="0"/>
                <wp:positionH relativeFrom="column">
                  <wp:posOffset>-2418080</wp:posOffset>
                </wp:positionH>
                <wp:positionV relativeFrom="paragraph">
                  <wp:posOffset>1169670</wp:posOffset>
                </wp:positionV>
                <wp:extent cx="11394440" cy="301625"/>
                <wp:effectExtent l="0" t="4610100" r="0" b="4594225"/>
                <wp:wrapNone/>
                <wp:docPr id="1087152523" name="TextBox 232"/>
                <wp:cNvGraphicFramePr/>
                <a:graphic xmlns:a="http://schemas.openxmlformats.org/drawingml/2006/main">
                  <a:graphicData uri="http://schemas.microsoft.com/office/word/2010/wordprocessingShape">
                    <wps:wsp>
                      <wps:cNvSpPr txBox="1"/>
                      <wps:spPr>
                        <a:xfrm rot="18300000">
                          <a:off x="0" y="0"/>
                          <a:ext cx="11394440" cy="301625"/>
                        </a:xfrm>
                        <a:prstGeom prst="rect">
                          <a:avLst/>
                        </a:prstGeom>
                        <a:noFill/>
                        <a:ln w="0">
                          <a:noFill/>
                        </a:ln>
                      </wps:spPr>
                      <wps:txbx>
                        <w:txbxContent>
                          <w:p>
                            <w:pPr>
                              <w:spacing w:before="20" w:line="217" w:lineRule="auto"/>
                              <w:ind w:left="20"/>
                              <w:outlineLvl w:val="3"/>
                              <w:rPr>
                                <w:ins w:id="8" w:author="WPS_1673245167" w:date="2023-12-27T16:56:00Z"/>
                                <w:rFonts w:ascii="宋体" w:hAnsi="宋体" w:cs="宋体"/>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2" o:spid="_x0000_s1026" o:spt="202" type="#_x0000_t202" style="position:absolute;left:0pt;margin-left:-190.4pt;margin-top:92.1pt;height:23.75pt;width:897.2pt;rotation:-3604480f;z-index:251662336;mso-width-relative:page;mso-height-relative:page;" filled="f" stroked="f" coordsize="21600,21600" o:gfxdata="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xYk22QAAAA0BAAAPAAAAAAAAAAEAIAAAACIAAABkcnMvZG93bnJldi54bWxQ&#10;SwECFAAUAAAACACHTuJAFDBPLC8CAABsBAAADgAAAAAAAAABACAAAAAoAQAAZHJzL2Uyb0RvYy54&#10;bWxQSwUGAAAAAAYABgBZAQAAyQUAAAAA&#10;">
                <v:fill on="f" focussize="0,0"/>
                <v:stroke on="f" weight="0pt"/>
                <v:imagedata o:title=""/>
                <o:lock v:ext="edit" aspectratio="f"/>
                <v:textbox inset="0mm,0mm,0mm,0mm">
                  <w:txbxContent>
                    <w:p>
                      <w:pPr>
                        <w:spacing w:before="20" w:line="217" w:lineRule="auto"/>
                        <w:ind w:left="20"/>
                        <w:outlineLvl w:val="3"/>
                        <w:rPr>
                          <w:ins w:id="9" w:author="WPS_1673245167" w:date="2023-12-27T16:56:00Z"/>
                          <w:rFonts w:ascii="宋体" w:hAnsi="宋体" w:cs="宋体"/>
                          <w:sz w:val="32"/>
                          <w:szCs w:val="32"/>
                        </w:rPr>
                      </w:pPr>
                    </w:p>
                  </w:txbxContent>
                </v:textbox>
              </v:shape>
            </w:pict>
          </mc:Fallback>
        </mc:AlternateContent>
      </w:r>
      <w:r>
        <w:rPr>
          <w:rFonts w:ascii="宋体" w:hAnsi="宋体" w:cs="宋体"/>
          <w:sz w:val="20"/>
          <w:szCs w:val="20"/>
          <w:u w:val="single"/>
        </w:rPr>
        <w:tab/>
      </w:r>
      <w:r>
        <w:rPr>
          <w:rFonts w:ascii="宋体" w:hAnsi="宋体" w:cs="宋体"/>
          <w:spacing w:val="14"/>
          <w:sz w:val="20"/>
          <w:szCs w:val="20"/>
        </w:rPr>
        <w:t>年</w:t>
      </w:r>
      <w:r>
        <w:rPr>
          <w:rFonts w:ascii="宋体" w:hAnsi="宋体" w:cs="宋体"/>
          <w:spacing w:val="10"/>
          <w:sz w:val="20"/>
          <w:szCs w:val="20"/>
          <w:u w:val="single"/>
        </w:rPr>
        <w:t xml:space="preserve"> </w:t>
      </w:r>
      <w:r>
        <w:rPr>
          <w:rFonts w:ascii="宋体" w:hAnsi="宋体" w:cs="宋体"/>
          <w:spacing w:val="7"/>
          <w:sz w:val="20"/>
          <w:szCs w:val="20"/>
          <w:u w:val="single"/>
        </w:rPr>
        <w:t xml:space="preserve">     </w:t>
      </w:r>
      <w:r>
        <w:rPr>
          <w:rFonts w:ascii="宋体" w:hAnsi="宋体" w:cs="宋体"/>
          <w:spacing w:val="7"/>
          <w:sz w:val="20"/>
          <w:szCs w:val="20"/>
        </w:rPr>
        <w:t>月</w:t>
      </w:r>
      <w:r>
        <w:rPr>
          <w:rFonts w:ascii="宋体" w:hAnsi="宋体" w:cs="宋体"/>
          <w:spacing w:val="7"/>
          <w:sz w:val="20"/>
          <w:szCs w:val="20"/>
          <w:u w:val="single"/>
        </w:rPr>
        <w:t xml:space="preserve">      </w:t>
      </w:r>
      <w:r>
        <w:rPr>
          <w:rFonts w:ascii="宋体" w:hAnsi="宋体" w:cs="宋体"/>
          <w:spacing w:val="7"/>
          <w:sz w:val="20"/>
          <w:szCs w:val="20"/>
        </w:rPr>
        <w:t>日</w:t>
      </w:r>
    </w:p>
    <w:p>
      <w:pPr>
        <w:spacing w:line="360" w:lineRule="auto"/>
        <w:ind w:firstLine="420" w:firstLineChars="200"/>
        <w:rPr>
          <w:rFonts w:ascii="宋体" w:hAnsi="宋体" w:cs="仿宋"/>
          <w:szCs w:val="21"/>
        </w:rPr>
      </w:pPr>
    </w:p>
    <w:p>
      <w:pPr>
        <w:spacing w:before="65" w:line="227" w:lineRule="auto"/>
        <w:ind w:left="420"/>
        <w:rPr>
          <w:rFonts w:ascii="宋体" w:hAnsi="宋体" w:cs="宋体"/>
          <w:sz w:val="20"/>
          <w:szCs w:val="20"/>
        </w:rPr>
      </w:pPr>
      <w:r>
        <w:rPr>
          <w:rFonts w:ascii="宋体" w:hAnsi="宋体" w:cs="仿宋"/>
          <w:szCs w:val="21"/>
        </w:rPr>
        <w:br w:type="page"/>
      </w:r>
    </w:p>
    <w:p>
      <w:pPr>
        <w:pStyle w:val="10"/>
        <w:sectPr>
          <w:pgSz w:w="11906" w:h="16838"/>
          <w:pgMar w:top="1440" w:right="1800" w:bottom="1440" w:left="1800" w:header="851" w:footer="992" w:gutter="0"/>
          <w:cols w:space="720" w:num="1"/>
          <w:docGrid w:type="lines" w:linePitch="312" w:charSpace="0"/>
        </w:sectPr>
      </w:pPr>
    </w:p>
    <w:p>
      <w:bookmarkStart w:id="352" w:name="_Toc7731"/>
      <w:bookmarkStart w:id="353" w:name="_Toc37"/>
      <w:bookmarkStart w:id="354" w:name="_Toc31714"/>
      <w:r>
        <w:rPr>
          <w:rFonts w:hint="eastAsia"/>
        </w:rPr>
        <w:t>附件</w:t>
      </w:r>
      <w:bookmarkEnd w:id="352"/>
      <w:bookmarkEnd w:id="353"/>
      <w:bookmarkEnd w:id="354"/>
      <w:r>
        <w:t>8</w:t>
      </w:r>
    </w:p>
    <w:p>
      <w:pPr>
        <w:pStyle w:val="13"/>
        <w:ind w:left="0"/>
        <w:jc w:val="center"/>
        <w:rPr>
          <w:rFonts w:ascii="宋体" w:hAnsi="宋体" w:cs="仿宋"/>
          <w:sz w:val="28"/>
          <w:szCs w:val="28"/>
        </w:rPr>
      </w:pPr>
      <w:r>
        <w:rPr>
          <w:rFonts w:hint="eastAsia" w:ascii="宋体" w:hAnsi="宋体" w:cs="仿宋"/>
          <w:sz w:val="28"/>
          <w:szCs w:val="28"/>
        </w:rPr>
        <w:t>人员配备</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54"/>
        <w:gridCol w:w="726"/>
        <w:gridCol w:w="726"/>
        <w:gridCol w:w="726"/>
        <w:gridCol w:w="1074"/>
        <w:gridCol w:w="1368"/>
        <w:gridCol w:w="1346"/>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序号</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hd w:val="clear" w:color="auto" w:fill="FFFFFF"/>
              </w:rPr>
              <w:t>姓名</w:t>
            </w:r>
          </w:p>
        </w:tc>
        <w:tc>
          <w:tcPr>
            <w:tcW w:w="726" w:type="dxa"/>
            <w:vAlign w:val="center"/>
          </w:tcPr>
          <w:p>
            <w:pPr>
              <w:tabs>
                <w:tab w:val="left" w:pos="360"/>
              </w:tabs>
              <w:spacing w:line="360" w:lineRule="auto"/>
              <w:jc w:val="center"/>
              <w:rPr>
                <w:rFonts w:ascii="宋体" w:hAnsi="宋体"/>
                <w:szCs w:val="21"/>
                <w:shd w:val="clear" w:color="auto" w:fill="FFFFFF"/>
              </w:rPr>
            </w:pPr>
            <w:r>
              <w:rPr>
                <w:rFonts w:hint="eastAsia" w:ascii="宋体" w:hAnsi="宋体"/>
                <w:szCs w:val="21"/>
                <w:shd w:val="clear" w:color="auto" w:fill="FFFFFF"/>
              </w:rPr>
              <w:t>年龄</w:t>
            </w:r>
          </w:p>
        </w:tc>
        <w:tc>
          <w:tcPr>
            <w:tcW w:w="726" w:type="dxa"/>
            <w:vAlign w:val="center"/>
          </w:tcPr>
          <w:p>
            <w:pPr>
              <w:tabs>
                <w:tab w:val="left" w:pos="360"/>
              </w:tabs>
              <w:spacing w:line="360" w:lineRule="auto"/>
              <w:jc w:val="center"/>
              <w:rPr>
                <w:rFonts w:ascii="宋体" w:hAnsi="宋体"/>
                <w:szCs w:val="21"/>
                <w:shd w:val="clear" w:color="auto" w:fill="FFFFFF"/>
              </w:rPr>
            </w:pPr>
            <w:r>
              <w:rPr>
                <w:rFonts w:hint="eastAsia" w:ascii="宋体" w:hAnsi="宋体"/>
                <w:szCs w:val="21"/>
                <w:shd w:val="clear" w:color="auto" w:fill="FFFFFF"/>
              </w:rPr>
              <w:t>性别</w:t>
            </w:r>
          </w:p>
        </w:tc>
        <w:tc>
          <w:tcPr>
            <w:tcW w:w="726" w:type="dxa"/>
            <w:vAlign w:val="center"/>
          </w:tcPr>
          <w:p>
            <w:pPr>
              <w:tabs>
                <w:tab w:val="left" w:pos="360"/>
              </w:tabs>
              <w:spacing w:line="360" w:lineRule="auto"/>
              <w:jc w:val="center"/>
              <w:rPr>
                <w:rFonts w:ascii="宋体" w:hAnsi="宋体"/>
                <w:szCs w:val="21"/>
                <w:shd w:val="clear" w:color="auto" w:fill="FFFFFF"/>
              </w:rPr>
            </w:pPr>
            <w:r>
              <w:rPr>
                <w:rFonts w:hint="eastAsia" w:ascii="宋体" w:hAnsi="宋体"/>
                <w:szCs w:val="21"/>
                <w:shd w:val="clear" w:color="auto" w:fill="FFFFFF"/>
              </w:rPr>
              <w:t>学历</w:t>
            </w:r>
          </w:p>
        </w:tc>
        <w:tc>
          <w:tcPr>
            <w:tcW w:w="1074" w:type="dxa"/>
            <w:vAlign w:val="center"/>
          </w:tcPr>
          <w:p>
            <w:pPr>
              <w:tabs>
                <w:tab w:val="left" w:pos="360"/>
              </w:tabs>
              <w:spacing w:line="360" w:lineRule="auto"/>
              <w:jc w:val="center"/>
              <w:rPr>
                <w:rFonts w:ascii="宋体" w:hAnsi="宋体"/>
                <w:szCs w:val="21"/>
                <w:shd w:val="clear" w:color="auto" w:fill="FFFFFF"/>
              </w:rPr>
            </w:pPr>
            <w:r>
              <w:rPr>
                <w:rFonts w:hint="eastAsia" w:ascii="宋体" w:hAnsi="宋体"/>
                <w:szCs w:val="21"/>
                <w:shd w:val="clear" w:color="auto" w:fill="FFFFFF"/>
              </w:rPr>
              <w:t>专业</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hd w:val="clear" w:color="auto" w:fill="FFFFFF"/>
              </w:rPr>
              <w:t>职称</w:t>
            </w:r>
            <w:r>
              <w:rPr>
                <w:rFonts w:hint="eastAsia" w:ascii="宋体" w:hAnsi="宋体"/>
                <w:szCs w:val="21"/>
                <w:shd w:val="clear" w:color="auto" w:fill="FFFFFF"/>
              </w:rPr>
              <w:t xml:space="preserve"> /职务</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拟承担职务</w:t>
            </w:r>
          </w:p>
        </w:tc>
        <w:tc>
          <w:tcPr>
            <w:tcW w:w="1082" w:type="dxa"/>
            <w:vAlign w:val="center"/>
          </w:tcPr>
          <w:p>
            <w:pPr>
              <w:tabs>
                <w:tab w:val="left" w:pos="360"/>
              </w:tabs>
              <w:spacing w:line="360" w:lineRule="auto"/>
              <w:jc w:val="center"/>
              <w:rPr>
                <w:rFonts w:ascii="宋体" w:hAnsi="宋体"/>
                <w:shd w:val="clear" w:color="auto" w:fill="FFFFFF"/>
              </w:rPr>
            </w:pPr>
            <w:r>
              <w:rPr>
                <w:rFonts w:hint="eastAsia" w:ascii="宋体" w:hAnsi="宋体"/>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王光浩</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34</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市政公用工程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工程师/项目经理</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项目经理</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2</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贾朋</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34</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市政公用工程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工程师/技术负责人</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技术负责人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夏选朋</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46</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男</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硕士</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道路</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高级工程师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设计负责人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4</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张韶华</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36岁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市政公用工程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工程师/现场负责人</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现场负责人</w:t>
            </w:r>
          </w:p>
        </w:tc>
        <w:tc>
          <w:tcPr>
            <w:tcW w:w="1082" w:type="dxa"/>
            <w:vAlign w:val="center"/>
          </w:tcPr>
          <w:p>
            <w:pPr>
              <w:tabs>
                <w:tab w:val="left" w:pos="360"/>
              </w:tabs>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5</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陈斐</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33岁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工程师/施工员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施工员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6</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宋永嘉</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35岁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市政公用工程</w:t>
            </w:r>
          </w:p>
        </w:tc>
        <w:tc>
          <w:tcPr>
            <w:tcW w:w="1368" w:type="dxa"/>
            <w:vAlign w:val="center"/>
          </w:tcPr>
          <w:p>
            <w:pPr>
              <w:tabs>
                <w:tab w:val="left" w:pos="360"/>
              </w:tabs>
              <w:spacing w:line="360" w:lineRule="auto"/>
              <w:jc w:val="center"/>
              <w:rPr>
                <w:rFonts w:ascii="宋体" w:hAnsi="宋体"/>
                <w:szCs w:val="21"/>
                <w:shd w:val="clear" w:color="auto" w:fill="FFFFFF"/>
              </w:rPr>
            </w:pPr>
            <w:r>
              <w:rPr>
                <w:rFonts w:hint="eastAsia" w:ascii="宋体" w:hAnsi="宋体"/>
                <w:szCs w:val="21"/>
                <w:shd w:val="clear" w:color="auto" w:fill="FFFFFF"/>
              </w:rPr>
              <w:t>工程师/</w:t>
            </w:r>
          </w:p>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施工员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施工员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7</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姚望</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30岁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专科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公路工程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助理工程师/专职安全员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专职安全员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8</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艾伟亮</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39</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专科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道路桥梁工程技术</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工程师/专职安全员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专职安全员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9</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于剑</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33岁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工程师/材料员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材料员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10</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赵宗汉</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59</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土木工程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工程师/材料员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材料员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11</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郝伟</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35岁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专科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市政公用工程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工程师/质检员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质检员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12</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王昭勋</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34岁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男</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专科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市政公用工程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工程师/质检员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质检员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13</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曹嘉睿</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29岁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女</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市政工程</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助理工程师/资料员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资料员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70"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14</w:t>
            </w:r>
          </w:p>
        </w:tc>
        <w:tc>
          <w:tcPr>
            <w:tcW w:w="105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同祎喆</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32岁</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女</w:t>
            </w:r>
          </w:p>
        </w:tc>
        <w:tc>
          <w:tcPr>
            <w:tcW w:w="72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本科</w:t>
            </w:r>
          </w:p>
        </w:tc>
        <w:tc>
          <w:tcPr>
            <w:tcW w:w="1074"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公路与城市道路</w:t>
            </w:r>
          </w:p>
        </w:tc>
        <w:tc>
          <w:tcPr>
            <w:tcW w:w="1368"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助理工程师/资料员</w:t>
            </w:r>
          </w:p>
        </w:tc>
        <w:tc>
          <w:tcPr>
            <w:tcW w:w="1346" w:type="dxa"/>
            <w:vAlign w:val="center"/>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资料员</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15</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雒晓东</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38</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男</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本科</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道路</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高级工程师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道路专业负责人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16</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李超</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35</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男</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本科</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给排水</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给排水专业负责人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17</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苗耀博</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34</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男</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本科</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电气</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高级工程师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电气专业负责人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18</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张利伟</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35</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男</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本科</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暖通</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高级工程师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暖通专业负责人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0" w:type="dxa"/>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19</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王宁</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33</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女</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本科</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景观</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景观专业负责人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jc w:val="center"/>
        </w:trPr>
        <w:tc>
          <w:tcPr>
            <w:tcW w:w="870" w:type="dxa"/>
          </w:tcPr>
          <w:p>
            <w:pPr>
              <w:tabs>
                <w:tab w:val="left" w:pos="360"/>
              </w:tabs>
              <w:spacing w:line="360" w:lineRule="auto"/>
              <w:jc w:val="center"/>
              <w:rPr>
                <w:rFonts w:ascii="宋体" w:hAnsi="宋体"/>
                <w:shd w:val="clear" w:color="auto" w:fill="FFFFFF"/>
              </w:rPr>
            </w:pPr>
            <w:r>
              <w:rPr>
                <w:rFonts w:hint="eastAsia" w:ascii="宋体" w:hAnsi="宋体"/>
                <w:szCs w:val="21"/>
                <w:shd w:val="clear" w:color="auto" w:fill="FFFFFF"/>
              </w:rPr>
              <w:t>20</w:t>
            </w:r>
          </w:p>
        </w:tc>
        <w:tc>
          <w:tcPr>
            <w:tcW w:w="105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罗伟</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34</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男</w:t>
            </w:r>
          </w:p>
        </w:tc>
        <w:tc>
          <w:tcPr>
            <w:tcW w:w="72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硕士</w:t>
            </w:r>
          </w:p>
        </w:tc>
        <w:tc>
          <w:tcPr>
            <w:tcW w:w="1074"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概算</w:t>
            </w:r>
          </w:p>
        </w:tc>
        <w:tc>
          <w:tcPr>
            <w:tcW w:w="1368"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高级工程师</w:t>
            </w:r>
          </w:p>
        </w:tc>
        <w:tc>
          <w:tcPr>
            <w:tcW w:w="1346" w:type="dxa"/>
            <w:vAlign w:val="center"/>
          </w:tcPr>
          <w:p>
            <w:pPr>
              <w:tabs>
                <w:tab w:val="left" w:pos="360"/>
              </w:tabs>
              <w:spacing w:line="360" w:lineRule="auto"/>
              <w:jc w:val="center"/>
              <w:rPr>
                <w:rFonts w:ascii="宋体" w:hAnsi="宋体"/>
                <w:kern w:val="0"/>
                <w:sz w:val="20"/>
                <w:shd w:val="clear" w:color="auto" w:fill="FFFFFF"/>
              </w:rPr>
            </w:pPr>
            <w:r>
              <w:rPr>
                <w:rFonts w:hint="eastAsia" w:ascii="宋体" w:hAnsi="宋体"/>
                <w:kern w:val="0"/>
                <w:sz w:val="20"/>
                <w:szCs w:val="21"/>
                <w:shd w:val="clear" w:color="auto" w:fill="FFFFFF"/>
              </w:rPr>
              <w:t>概算专业负责人</w:t>
            </w:r>
          </w:p>
        </w:tc>
        <w:tc>
          <w:tcPr>
            <w:tcW w:w="1082" w:type="dxa"/>
          </w:tcPr>
          <w:p>
            <w:pPr>
              <w:tabs>
                <w:tab w:val="left" w:pos="360"/>
              </w:tabs>
              <w:spacing w:line="360" w:lineRule="auto"/>
              <w:jc w:val="center"/>
              <w:rPr>
                <w:rFonts w:ascii="宋体" w:hAnsi="宋体"/>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972" w:type="dxa"/>
            <w:gridSpan w:val="9"/>
            <w:vAlign w:val="center"/>
          </w:tcPr>
          <w:p>
            <w:pPr>
              <w:tabs>
                <w:tab w:val="left" w:pos="360"/>
              </w:tabs>
              <w:spacing w:line="360" w:lineRule="auto"/>
              <w:rPr>
                <w:rFonts w:ascii="宋体" w:hAnsi="宋体"/>
                <w:b/>
                <w:shd w:val="clear" w:color="auto" w:fill="FFFFFF"/>
              </w:rPr>
            </w:pPr>
          </w:p>
        </w:tc>
      </w:tr>
    </w:tbl>
    <w:p>
      <w:r>
        <w:rPr>
          <w:rFonts w:hint="eastAsia" w:ascii="宋体" w:hAnsi="宋体" w:cs="仿宋"/>
          <w:szCs w:val="21"/>
        </w:rPr>
        <w:t>注：人员配备需与资格预审时保持一致</w:t>
      </w:r>
      <w:r>
        <w:rPr>
          <w:rFonts w:hint="eastAsia" w:ascii="仿宋" w:hAnsi="仿宋" w:eastAsia="仿宋" w:cs="仿宋"/>
        </w:rPr>
        <w:br w:type="page"/>
      </w:r>
      <w:bookmarkStart w:id="355" w:name="_Toc37341215"/>
      <w:r>
        <w:rPr>
          <w:rFonts w:hint="eastAsia"/>
        </w:rPr>
        <w:t>附件</w:t>
      </w:r>
      <w:r>
        <w:t>9</w:t>
      </w:r>
    </w:p>
    <w:p>
      <w:pPr>
        <w:ind w:firstLine="140" w:firstLineChars="50"/>
        <w:jc w:val="center"/>
        <w:outlineLvl w:val="2"/>
        <w:rPr>
          <w:rFonts w:ascii="黑体" w:hAnsi="黑体" w:eastAsia="黑体" w:cs="Aharoni"/>
          <w:bCs/>
          <w:color w:val="000000"/>
          <w:sz w:val="28"/>
          <w:szCs w:val="28"/>
        </w:rPr>
      </w:pPr>
      <w:r>
        <w:rPr>
          <w:rFonts w:hint="eastAsia" w:ascii="黑体" w:hAnsi="黑体" w:eastAsia="黑体" w:cs="Aharoni"/>
          <w:bCs/>
          <w:color w:val="000000"/>
          <w:sz w:val="28"/>
          <w:szCs w:val="28"/>
        </w:rPr>
        <w:t>扬尘防治、治污减霾目标责任书</w:t>
      </w:r>
      <w:bookmarkEnd w:id="355"/>
    </w:p>
    <w:p>
      <w:pPr>
        <w:spacing w:line="360" w:lineRule="auto"/>
        <w:ind w:firstLine="482"/>
        <w:rPr>
          <w:rFonts w:cs="宋体"/>
          <w:bCs/>
          <w:color w:val="000000"/>
          <w:szCs w:val="21"/>
        </w:rPr>
      </w:pPr>
    </w:p>
    <w:p>
      <w:pPr>
        <w:spacing w:line="360" w:lineRule="auto"/>
        <w:ind w:firstLine="420" w:firstLineChars="200"/>
        <w:rPr>
          <w:rFonts w:ascii="宋体" w:hAnsi="宋体"/>
        </w:rPr>
      </w:pPr>
      <w:r>
        <w:rPr>
          <w:rFonts w:hint="eastAsia" w:ascii="宋体" w:hAnsi="宋体"/>
        </w:rPr>
        <w:t>发包人</w:t>
      </w:r>
      <w:r>
        <w:rPr>
          <w:rFonts w:hint="eastAsia" w:ascii="宋体" w:hAnsi="宋体" w:cs="宋体"/>
          <w:szCs w:val="21"/>
        </w:rPr>
        <w:t>(全称)：</w:t>
      </w:r>
      <w:r>
        <w:rPr>
          <w:rFonts w:hint="eastAsia" w:ascii="宋体" w:hAnsi="宋体" w:cs="宋体"/>
          <w:szCs w:val="21"/>
          <w:u w:val="single"/>
        </w:rPr>
        <w:t>西安市航空基地产城融合配套开发有限公司</w:t>
      </w: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承包人</w:t>
      </w:r>
      <w:r>
        <w:rPr>
          <w:rFonts w:hint="eastAsia" w:ascii="宋体" w:hAnsi="宋体" w:cs="宋体"/>
          <w:szCs w:val="21"/>
        </w:rPr>
        <w:t xml:space="preserve"> (牵头单位全称)：</w:t>
      </w:r>
      <w:r>
        <w:rPr>
          <w:rFonts w:hint="eastAsia" w:ascii="宋体" w:hAnsi="宋体" w:cs="宋体"/>
          <w:szCs w:val="21"/>
          <w:u w:val="single"/>
        </w:rPr>
        <w:t>陕西华山路桥集团有限公司</w:t>
      </w:r>
      <w:r>
        <w:rPr>
          <w:rFonts w:hint="eastAsia" w:ascii="宋体" w:hAnsi="宋体" w:cs="宋体"/>
          <w:szCs w:val="21"/>
        </w:rPr>
        <w:t xml:space="preserve">                         </w:t>
      </w:r>
    </w:p>
    <w:p>
      <w:pPr>
        <w:spacing w:line="360" w:lineRule="auto"/>
        <w:ind w:firstLine="482"/>
        <w:rPr>
          <w:rFonts w:ascii="宋体" w:hAnsi="宋体" w:cs="宋体"/>
          <w:szCs w:val="21"/>
          <w:u w:val="single"/>
        </w:rPr>
      </w:pPr>
      <w:r>
        <w:rPr>
          <w:rFonts w:hint="eastAsia" w:ascii="宋体" w:hAnsi="宋体" w:cs="宋体"/>
          <w:szCs w:val="21"/>
        </w:rPr>
        <w:t xml:space="preserve">承包人 (成员单位全称)： </w:t>
      </w:r>
      <w:r>
        <w:rPr>
          <w:rFonts w:hint="eastAsia" w:ascii="宋体" w:hAnsi="宋体" w:cs="宋体"/>
          <w:szCs w:val="21"/>
          <w:u w:val="single"/>
        </w:rPr>
        <w:t>中国市政工程西北设计研究院有限公司</w:t>
      </w:r>
    </w:p>
    <w:p>
      <w:pPr>
        <w:spacing w:line="360" w:lineRule="auto"/>
        <w:ind w:firstLine="482"/>
        <w:rPr>
          <w:rFonts w:cs="宋体"/>
          <w:color w:val="000000"/>
          <w:szCs w:val="21"/>
        </w:rPr>
      </w:pPr>
      <w:r>
        <w:rPr>
          <w:rFonts w:hint="eastAsia" w:cs="宋体"/>
          <w:color w:val="000000"/>
          <w:szCs w:val="21"/>
        </w:rPr>
        <w:t>为了切实做好本项目工地扬尘污染防治工作,进一步提升各级管理人员的责任意识和管理水平,有效提高建设工地参建人员环保意识和落实水准,建立健全实用、有效的建设工地扬尘污染防治新机制、新标准、新办法，根据省、市、局等上级单位有关“铁腕治霾、保卫蓝天”工作要求及公司相关实施方案，结合项目实际情况，现签定本项目扬尘防治、治污减霾责任书。</w:t>
      </w:r>
    </w:p>
    <w:p>
      <w:pPr>
        <w:spacing w:line="360" w:lineRule="auto"/>
        <w:ind w:firstLine="420" w:firstLineChars="200"/>
        <w:rPr>
          <w:rFonts w:cs="宋体"/>
          <w:color w:val="000000"/>
          <w:szCs w:val="21"/>
        </w:rPr>
      </w:pPr>
    </w:p>
    <w:p>
      <w:pPr>
        <w:spacing w:line="360" w:lineRule="auto"/>
        <w:ind w:firstLine="482"/>
        <w:rPr>
          <w:rFonts w:cs="宋体"/>
          <w:color w:val="000000"/>
          <w:szCs w:val="21"/>
        </w:rPr>
      </w:pPr>
      <w:r>
        <w:rPr>
          <w:rFonts w:hint="eastAsia" w:cs="宋体"/>
          <w:color w:val="000000"/>
          <w:szCs w:val="21"/>
        </w:rPr>
        <w:t>一、总体目标</w:t>
      </w:r>
    </w:p>
    <w:p>
      <w:pPr>
        <w:spacing w:line="360" w:lineRule="auto"/>
        <w:ind w:firstLine="420" w:firstLineChars="200"/>
        <w:rPr>
          <w:rFonts w:cs="宋体"/>
          <w:color w:val="000000"/>
          <w:szCs w:val="21"/>
        </w:rPr>
      </w:pPr>
      <w:r>
        <w:rPr>
          <w:rFonts w:hint="eastAsia" w:cs="宋体"/>
          <w:color w:val="000000"/>
          <w:szCs w:val="21"/>
        </w:rPr>
        <w:t>建立健全扬尘防治治污减霾组织机构，认真落实扬尘防治治污减霾相关要求和措施，明确责任，确保承包人扬尘污染防治工作全面达标。</w:t>
      </w:r>
    </w:p>
    <w:p>
      <w:pPr>
        <w:spacing w:line="360" w:lineRule="auto"/>
        <w:ind w:firstLine="420" w:firstLineChars="200"/>
        <w:rPr>
          <w:rFonts w:cs="宋体"/>
          <w:color w:val="000000"/>
          <w:szCs w:val="21"/>
        </w:rPr>
      </w:pPr>
      <w:r>
        <w:rPr>
          <w:rFonts w:hint="eastAsia" w:cs="宋体"/>
          <w:color w:val="000000"/>
          <w:szCs w:val="21"/>
        </w:rPr>
        <w:t>本工程治污减霾目标如下：</w:t>
      </w:r>
    </w:p>
    <w:p>
      <w:pPr>
        <w:spacing w:line="360" w:lineRule="auto"/>
        <w:ind w:firstLine="480"/>
        <w:rPr>
          <w:rFonts w:cs="宋体"/>
          <w:color w:val="000000"/>
          <w:szCs w:val="21"/>
        </w:rPr>
      </w:pPr>
      <w:r>
        <w:rPr>
          <w:rFonts w:hint="eastAsia" w:cs="宋体"/>
          <w:color w:val="000000"/>
          <w:szCs w:val="21"/>
        </w:rPr>
        <w:t>1、按照西安市现场扬尘整治标准执行，做到</w:t>
      </w:r>
      <w:r>
        <w:rPr>
          <w:rFonts w:hint="eastAsia" w:cs="宋体"/>
          <w:color w:val="000000"/>
          <w:szCs w:val="21"/>
          <w:lang w:val="zh-CN"/>
        </w:rPr>
        <w:t>“六个</w:t>
      </w:r>
      <w:r>
        <w:rPr>
          <w:rFonts w:hint="eastAsia" w:cs="宋体"/>
          <w:color w:val="000000"/>
          <w:szCs w:val="21"/>
        </w:rPr>
        <w:t>百分之百”、</w:t>
      </w:r>
      <w:r>
        <w:rPr>
          <w:rFonts w:hint="eastAsia" w:cs="宋体"/>
          <w:color w:val="000000"/>
          <w:szCs w:val="21"/>
          <w:lang w:val="zh-CN"/>
        </w:rPr>
        <w:t>“七个</w:t>
      </w:r>
      <w:r>
        <w:rPr>
          <w:rFonts w:hint="eastAsia" w:cs="宋体"/>
          <w:color w:val="000000"/>
          <w:szCs w:val="21"/>
        </w:rPr>
        <w:t>到位”；</w:t>
      </w:r>
    </w:p>
    <w:p>
      <w:pPr>
        <w:spacing w:line="360" w:lineRule="auto"/>
        <w:ind w:firstLine="480"/>
        <w:rPr>
          <w:rFonts w:cs="宋体"/>
          <w:color w:val="000000"/>
          <w:szCs w:val="21"/>
        </w:rPr>
      </w:pPr>
      <w:r>
        <w:rPr>
          <w:rFonts w:hint="eastAsia" w:cs="宋体"/>
          <w:color w:val="000000"/>
          <w:szCs w:val="21"/>
        </w:rPr>
        <w:t>2、施工扬尘污染控制达标；</w:t>
      </w:r>
    </w:p>
    <w:p>
      <w:pPr>
        <w:spacing w:line="360" w:lineRule="auto"/>
        <w:ind w:firstLine="480"/>
        <w:rPr>
          <w:rFonts w:cs="宋体"/>
          <w:color w:val="000000"/>
          <w:szCs w:val="21"/>
        </w:rPr>
      </w:pPr>
      <w:r>
        <w:rPr>
          <w:rFonts w:hint="eastAsia" w:cs="宋体"/>
          <w:color w:val="000000"/>
          <w:szCs w:val="21"/>
        </w:rPr>
        <w:t>3、无市民重大投诉；</w:t>
      </w:r>
    </w:p>
    <w:p>
      <w:pPr>
        <w:spacing w:line="360" w:lineRule="auto"/>
        <w:ind w:firstLine="480"/>
        <w:rPr>
          <w:rFonts w:cs="宋体"/>
          <w:color w:val="000000"/>
          <w:szCs w:val="21"/>
        </w:rPr>
      </w:pPr>
      <w:r>
        <w:rPr>
          <w:rFonts w:hint="eastAsia" w:cs="宋体"/>
          <w:color w:val="000000"/>
          <w:szCs w:val="21"/>
        </w:rPr>
        <w:t>4、无因施工扬尘控制不善造成的上级处罚和通报批评；</w:t>
      </w:r>
    </w:p>
    <w:p>
      <w:pPr>
        <w:spacing w:line="360" w:lineRule="auto"/>
        <w:ind w:firstLine="480"/>
        <w:rPr>
          <w:rFonts w:cs="宋体"/>
          <w:color w:val="000000"/>
          <w:szCs w:val="21"/>
        </w:rPr>
      </w:pPr>
      <w:r>
        <w:rPr>
          <w:rFonts w:hint="eastAsia" w:cs="宋体"/>
          <w:color w:val="000000"/>
          <w:szCs w:val="21"/>
        </w:rPr>
        <w:t>5、上级部门检査验收达标。</w:t>
      </w:r>
    </w:p>
    <w:p>
      <w:pPr>
        <w:spacing w:line="360" w:lineRule="auto"/>
        <w:ind w:firstLine="480"/>
        <w:rPr>
          <w:rFonts w:cs="宋体"/>
          <w:color w:val="000000"/>
          <w:szCs w:val="21"/>
        </w:rPr>
      </w:pPr>
    </w:p>
    <w:p>
      <w:pPr>
        <w:spacing w:line="360" w:lineRule="auto"/>
        <w:ind w:firstLine="482"/>
        <w:rPr>
          <w:rFonts w:cs="宋体"/>
          <w:color w:val="000000"/>
          <w:szCs w:val="21"/>
        </w:rPr>
      </w:pPr>
      <w:r>
        <w:rPr>
          <w:rFonts w:hint="eastAsia" w:cs="宋体"/>
          <w:color w:val="000000"/>
          <w:szCs w:val="21"/>
        </w:rPr>
        <w:t>二、分项指标</w:t>
      </w:r>
    </w:p>
    <w:p>
      <w:pPr>
        <w:spacing w:line="360" w:lineRule="auto"/>
        <w:ind w:firstLine="420" w:firstLineChars="200"/>
        <w:rPr>
          <w:rFonts w:cs="宋体"/>
          <w:color w:val="000000"/>
          <w:szCs w:val="21"/>
        </w:rPr>
      </w:pPr>
      <w:r>
        <w:rPr>
          <w:rFonts w:hint="eastAsia" w:cs="宋体"/>
          <w:color w:val="000000"/>
          <w:szCs w:val="21"/>
        </w:rPr>
        <w:t>承包人必须严格执行《西安市扬尘污染防治条例》和《西安市建设工地及两类企业扬尘治理措施》，做到重点防治6个百分之百，七个到位。具体要求如下：</w:t>
      </w:r>
    </w:p>
    <w:p>
      <w:pPr>
        <w:spacing w:line="360" w:lineRule="auto"/>
        <w:ind w:firstLine="482"/>
        <w:rPr>
          <w:rFonts w:cs="宋体"/>
          <w:color w:val="000000"/>
          <w:szCs w:val="21"/>
        </w:rPr>
      </w:pPr>
      <w:r>
        <w:rPr>
          <w:rFonts w:hint="eastAsia" w:cs="宋体"/>
          <w:color w:val="000000"/>
          <w:szCs w:val="21"/>
        </w:rPr>
        <w:t>（一）六个百分百</w:t>
      </w:r>
    </w:p>
    <w:p>
      <w:pPr>
        <w:spacing w:line="360" w:lineRule="auto"/>
        <w:ind w:firstLine="480"/>
        <w:rPr>
          <w:rFonts w:cs="宋体"/>
          <w:color w:val="000000"/>
          <w:szCs w:val="21"/>
        </w:rPr>
      </w:pPr>
      <w:r>
        <w:rPr>
          <w:rFonts w:hint="eastAsia" w:cs="宋体"/>
          <w:color w:val="000000"/>
          <w:szCs w:val="21"/>
        </w:rPr>
        <w:t>1、施工区域100%标准围挡。施工现场围挡严格按照《西安市建设工程施工现场围挡及出入口管理规定》和《西安市建设工程施工现场围挡及出入口图册》设置，并保持围挡稳固、完整、清洁。 </w:t>
      </w:r>
    </w:p>
    <w:p>
      <w:pPr>
        <w:spacing w:line="360" w:lineRule="auto"/>
        <w:ind w:firstLine="480"/>
        <w:rPr>
          <w:rFonts w:cs="宋体"/>
          <w:color w:val="000000"/>
          <w:szCs w:val="21"/>
        </w:rPr>
      </w:pPr>
      <w:r>
        <w:rPr>
          <w:rFonts w:hint="eastAsia" w:cs="宋体"/>
          <w:color w:val="000000"/>
          <w:szCs w:val="21"/>
        </w:rPr>
        <w:t>2、裸露黄土100%覆盖。未能及时清运或要存留的土方必须集中堆放，同时采取密目网覆盖或绿化措施，定时进行洒水、防止扬尘产生。 </w:t>
      </w:r>
    </w:p>
    <w:p>
      <w:pPr>
        <w:spacing w:line="360" w:lineRule="auto"/>
        <w:ind w:firstLine="480"/>
        <w:rPr>
          <w:rFonts w:cs="宋体"/>
          <w:color w:val="000000"/>
          <w:szCs w:val="21"/>
        </w:rPr>
      </w:pPr>
      <w:r>
        <w:rPr>
          <w:rFonts w:hint="eastAsia" w:cs="宋体"/>
          <w:color w:val="000000"/>
          <w:szCs w:val="21"/>
        </w:rPr>
        <w:t>3、施工道路100%硬化。施工现场内主要道路必须进行硬化处理，根据工程规模配备相应数量的专职保洁人员清扫保洁，保持道路干净无扬尘。 </w:t>
      </w:r>
    </w:p>
    <w:p>
      <w:pPr>
        <w:spacing w:line="360" w:lineRule="auto"/>
        <w:ind w:firstLine="480"/>
        <w:rPr>
          <w:rFonts w:cs="宋体"/>
          <w:color w:val="000000"/>
          <w:szCs w:val="21"/>
        </w:rPr>
      </w:pPr>
      <w:r>
        <w:rPr>
          <w:rFonts w:hint="eastAsia" w:cs="宋体"/>
          <w:color w:val="000000"/>
          <w:szCs w:val="21"/>
        </w:rPr>
        <w:t>4、渣土运输车辆100%密闭拉运。渣土车辆进行清运时必须采取密闭措施，防止车辆在行进过程中出现扬尘或渣土漏撒。 </w:t>
      </w:r>
    </w:p>
    <w:p>
      <w:pPr>
        <w:spacing w:line="360" w:lineRule="auto"/>
        <w:ind w:firstLine="480"/>
        <w:rPr>
          <w:rFonts w:cs="宋体"/>
          <w:color w:val="000000"/>
          <w:szCs w:val="21"/>
        </w:rPr>
      </w:pPr>
      <w:r>
        <w:rPr>
          <w:rFonts w:hint="eastAsia" w:cs="宋体"/>
          <w:color w:val="000000"/>
          <w:szCs w:val="21"/>
        </w:rPr>
        <w:t>5、施工现场出入车辆100%冲洗清洁。新建项目工地必须严格按照标准在出入口设置车辆冲洗台；现场安排保洁人员用高压水枪对车辆槽帮和车轮进行补充冲洗，确保所有运输车辆干净出场，严禁带泥上路。 </w:t>
      </w:r>
    </w:p>
    <w:p>
      <w:pPr>
        <w:spacing w:line="360" w:lineRule="auto"/>
        <w:ind w:firstLine="480"/>
        <w:rPr>
          <w:rFonts w:cs="宋体"/>
          <w:color w:val="000000"/>
          <w:szCs w:val="21"/>
        </w:rPr>
      </w:pPr>
      <w:r>
        <w:rPr>
          <w:rFonts w:hint="eastAsia" w:cs="宋体"/>
          <w:color w:val="000000"/>
          <w:szCs w:val="21"/>
        </w:rPr>
        <w:t>6、建筑物拆除100%湿法作业。对建筑物实施拆除时，必须辅以持续加压洒水或喷淋措施，抑制扬尘污染。</w:t>
      </w:r>
    </w:p>
    <w:p>
      <w:pPr>
        <w:spacing w:line="360" w:lineRule="auto"/>
        <w:ind w:firstLine="482"/>
        <w:rPr>
          <w:rFonts w:cs="宋体"/>
          <w:color w:val="000000"/>
          <w:szCs w:val="21"/>
        </w:rPr>
      </w:pPr>
      <w:r>
        <w:rPr>
          <w:rFonts w:hint="eastAsia" w:cs="宋体"/>
          <w:color w:val="000000"/>
          <w:szCs w:val="21"/>
        </w:rPr>
        <w:t>（二）七个到位</w:t>
      </w:r>
    </w:p>
    <w:p>
      <w:pPr>
        <w:spacing w:line="360" w:lineRule="auto"/>
        <w:ind w:firstLine="480"/>
        <w:rPr>
          <w:rFonts w:cs="宋体"/>
          <w:color w:val="000000"/>
          <w:szCs w:val="21"/>
        </w:rPr>
      </w:pPr>
      <w:r>
        <w:rPr>
          <w:rFonts w:hint="eastAsia" w:cs="宋体"/>
          <w:color w:val="000000"/>
          <w:szCs w:val="21"/>
        </w:rPr>
        <w:t>1、出土工地和拆迁工地应做到施工围挡到位；</w:t>
      </w:r>
    </w:p>
    <w:p>
      <w:pPr>
        <w:spacing w:line="360" w:lineRule="auto"/>
        <w:ind w:firstLine="480"/>
        <w:rPr>
          <w:rFonts w:cs="宋体"/>
          <w:color w:val="000000"/>
          <w:szCs w:val="21"/>
        </w:rPr>
      </w:pPr>
      <w:r>
        <w:rPr>
          <w:rFonts w:hint="eastAsia" w:cs="宋体"/>
          <w:color w:val="000000"/>
          <w:szCs w:val="21"/>
        </w:rPr>
        <w:t>2、出入口道路混凝土路面硬化到位；</w:t>
      </w:r>
    </w:p>
    <w:p>
      <w:pPr>
        <w:spacing w:line="360" w:lineRule="auto"/>
        <w:ind w:firstLine="480"/>
        <w:rPr>
          <w:rFonts w:cs="宋体"/>
          <w:color w:val="000000"/>
          <w:szCs w:val="21"/>
        </w:rPr>
      </w:pPr>
      <w:r>
        <w:rPr>
          <w:rFonts w:hint="eastAsia" w:cs="宋体"/>
          <w:color w:val="000000"/>
          <w:szCs w:val="21"/>
        </w:rPr>
        <w:t>3、基坑坡道硬化处理到位（根据实际情况采用混凝土路面或铺设碎石、钢板等方式进行硬化处理）；</w:t>
      </w:r>
    </w:p>
    <w:p>
      <w:pPr>
        <w:spacing w:line="360" w:lineRule="auto"/>
        <w:ind w:firstLine="480"/>
        <w:rPr>
          <w:rFonts w:cs="宋体"/>
          <w:color w:val="000000"/>
          <w:szCs w:val="21"/>
        </w:rPr>
      </w:pPr>
      <w:r>
        <w:rPr>
          <w:rFonts w:hint="eastAsia" w:cs="宋体"/>
          <w:color w:val="000000"/>
          <w:szCs w:val="21"/>
        </w:rPr>
        <w:t>4、全自动冲洗设备安装和使用到位；</w:t>
      </w:r>
    </w:p>
    <w:p>
      <w:pPr>
        <w:spacing w:line="360" w:lineRule="auto"/>
        <w:ind w:firstLine="480"/>
        <w:rPr>
          <w:rFonts w:cs="宋体"/>
          <w:color w:val="000000"/>
          <w:szCs w:val="21"/>
        </w:rPr>
      </w:pPr>
      <w:r>
        <w:rPr>
          <w:rFonts w:hint="eastAsia" w:cs="宋体"/>
          <w:color w:val="000000"/>
          <w:szCs w:val="21"/>
        </w:rPr>
        <w:t>5、建筑垃圾运输车辆密闭到位；</w:t>
      </w:r>
    </w:p>
    <w:p>
      <w:pPr>
        <w:spacing w:line="360" w:lineRule="auto"/>
        <w:ind w:firstLine="480"/>
        <w:rPr>
          <w:rFonts w:cs="宋体"/>
          <w:color w:val="000000"/>
          <w:szCs w:val="21"/>
        </w:rPr>
      </w:pPr>
      <w:r>
        <w:rPr>
          <w:rFonts w:hint="eastAsia" w:cs="宋体"/>
          <w:color w:val="000000"/>
          <w:szCs w:val="21"/>
        </w:rPr>
        <w:t>6、土方开挖、工地拆除过程中使用专业降尘设施湿法作业到位；</w:t>
      </w:r>
    </w:p>
    <w:p>
      <w:pPr>
        <w:spacing w:line="360" w:lineRule="auto"/>
        <w:ind w:firstLine="480"/>
        <w:rPr>
          <w:rFonts w:cs="宋体"/>
          <w:color w:val="000000"/>
          <w:szCs w:val="21"/>
        </w:rPr>
      </w:pPr>
      <w:r>
        <w:rPr>
          <w:rFonts w:hint="eastAsia" w:cs="宋体"/>
          <w:color w:val="000000"/>
          <w:szCs w:val="21"/>
        </w:rPr>
        <w:t>7、拆迁工地暂不开挖的裸露地面和2日内不清运的拆迁垃圾覆盖到位。</w:t>
      </w:r>
    </w:p>
    <w:p>
      <w:pPr>
        <w:spacing w:line="360" w:lineRule="auto"/>
        <w:ind w:firstLine="482"/>
        <w:rPr>
          <w:rFonts w:cs="宋体"/>
          <w:color w:val="000000"/>
          <w:szCs w:val="21"/>
        </w:rPr>
      </w:pPr>
      <w:r>
        <w:rPr>
          <w:rFonts w:hint="eastAsia" w:cs="宋体"/>
          <w:color w:val="000000"/>
          <w:szCs w:val="21"/>
        </w:rPr>
        <w:t>（三）扬尘污染防治措施相关要求</w:t>
      </w:r>
    </w:p>
    <w:p>
      <w:pPr>
        <w:spacing w:line="360" w:lineRule="auto"/>
        <w:ind w:firstLine="480"/>
        <w:rPr>
          <w:rFonts w:cs="宋体"/>
          <w:color w:val="000000"/>
          <w:szCs w:val="21"/>
        </w:rPr>
      </w:pPr>
      <w:r>
        <w:rPr>
          <w:rFonts w:hint="eastAsia" w:cs="宋体"/>
          <w:color w:val="000000"/>
          <w:szCs w:val="21"/>
        </w:rPr>
        <w:t>1、建设工地须设置环境保护牌，标明扬尘治理措施、责任人及监督电话等内容。</w:t>
      </w:r>
    </w:p>
    <w:p>
      <w:pPr>
        <w:spacing w:line="360" w:lineRule="auto"/>
        <w:ind w:firstLine="480"/>
        <w:rPr>
          <w:rFonts w:cs="宋体"/>
          <w:color w:val="000000"/>
          <w:szCs w:val="21"/>
        </w:rPr>
      </w:pPr>
      <w:r>
        <w:rPr>
          <w:rFonts w:hint="eastAsia" w:cs="宋体"/>
          <w:color w:val="000000"/>
          <w:szCs w:val="21"/>
        </w:rPr>
        <w:t>2、建设工地应设置连续封闭的围挡，围挡间无缝隙。</w:t>
      </w:r>
    </w:p>
    <w:p>
      <w:pPr>
        <w:spacing w:line="360" w:lineRule="auto"/>
        <w:ind w:firstLine="480"/>
        <w:rPr>
          <w:rFonts w:cs="宋体"/>
          <w:color w:val="000000"/>
          <w:szCs w:val="21"/>
        </w:rPr>
      </w:pPr>
      <w:r>
        <w:rPr>
          <w:rFonts w:hint="eastAsia" w:cs="宋体"/>
          <w:color w:val="000000"/>
          <w:szCs w:val="21"/>
        </w:rPr>
        <w:t>3、建设工地应合理设置出入口，采取混凝土硬化。硬化路面长度，宽度、厚度应符合规范规定，满足大型运输车辆通行要求。</w:t>
      </w:r>
    </w:p>
    <w:p>
      <w:pPr>
        <w:spacing w:line="360" w:lineRule="auto"/>
        <w:ind w:firstLine="480"/>
        <w:rPr>
          <w:rFonts w:cs="宋体"/>
          <w:color w:val="000000"/>
          <w:szCs w:val="21"/>
        </w:rPr>
      </w:pPr>
      <w:r>
        <w:rPr>
          <w:rFonts w:hint="eastAsia" w:cs="宋体"/>
          <w:color w:val="000000"/>
          <w:szCs w:val="21"/>
        </w:rPr>
        <w:t>4、建设工地大门内侧应设置冲洗台，配备高压水枪等冲洗设备，其周边设置排水沟和沉淀池。明确专人负责对出场的运输车辆100%清洗，确保车辆不带泥上路。保持出入口通道及其周边100米以内道路清洁。</w:t>
      </w:r>
    </w:p>
    <w:p>
      <w:pPr>
        <w:spacing w:line="360" w:lineRule="auto"/>
        <w:ind w:firstLine="480"/>
        <w:rPr>
          <w:rFonts w:cs="宋体"/>
          <w:color w:val="000000"/>
          <w:szCs w:val="21"/>
        </w:rPr>
      </w:pPr>
      <w:r>
        <w:rPr>
          <w:rFonts w:hint="eastAsia" w:cs="宋体"/>
          <w:color w:val="000000"/>
          <w:szCs w:val="21"/>
        </w:rPr>
        <w:t>5、建设工地主要道路均要进行混凝土硬化，因施工需要，部分未进行混凝土硬化的道路要铺设砾石或钢板，在易出现扬尘和泥土的路段必要时可采用铺设再生棉毡等方法，加大吸附能力，并定期洒水，确保车辆行驶不造成扬尘污染。</w:t>
      </w:r>
    </w:p>
    <w:p>
      <w:pPr>
        <w:spacing w:line="360" w:lineRule="auto"/>
        <w:ind w:firstLine="480"/>
        <w:rPr>
          <w:rFonts w:cs="宋体"/>
          <w:color w:val="000000"/>
          <w:szCs w:val="21"/>
        </w:rPr>
      </w:pPr>
      <w:r>
        <w:rPr>
          <w:rFonts w:hint="eastAsia" w:cs="宋体"/>
          <w:color w:val="000000"/>
          <w:szCs w:val="21"/>
        </w:rPr>
        <w:t>6、建设工地在进(出)土阶段，根据工程量大小，配备足够的保洁员，分别负责工地环境卫生和洒水降尘工作。</w:t>
      </w:r>
    </w:p>
    <w:p>
      <w:pPr>
        <w:spacing w:line="360" w:lineRule="auto"/>
        <w:ind w:firstLine="480"/>
        <w:rPr>
          <w:rFonts w:cs="宋体"/>
          <w:color w:val="000000"/>
          <w:szCs w:val="21"/>
        </w:rPr>
      </w:pPr>
      <w:r>
        <w:rPr>
          <w:rFonts w:hint="eastAsia" w:cs="宋体"/>
          <w:color w:val="000000"/>
          <w:szCs w:val="21"/>
        </w:rPr>
        <w:t>7、易产生扬尘的粉状建筑材料应存放在库房内且严密遮盖。</w:t>
      </w:r>
    </w:p>
    <w:p>
      <w:pPr>
        <w:spacing w:line="360" w:lineRule="auto"/>
        <w:ind w:firstLine="480"/>
        <w:rPr>
          <w:rFonts w:cs="宋体"/>
          <w:color w:val="000000"/>
          <w:szCs w:val="21"/>
        </w:rPr>
      </w:pPr>
      <w:r>
        <w:rPr>
          <w:rFonts w:hint="eastAsia" w:cs="宋体"/>
          <w:color w:val="000000"/>
          <w:szCs w:val="21"/>
        </w:rPr>
        <w:t>8、建筑垃圾不得凌空抛掷、抛撒。</w:t>
      </w:r>
    </w:p>
    <w:p>
      <w:pPr>
        <w:spacing w:line="360" w:lineRule="auto"/>
        <w:ind w:firstLine="480"/>
        <w:rPr>
          <w:rFonts w:cs="宋体"/>
          <w:color w:val="000000"/>
          <w:szCs w:val="21"/>
        </w:rPr>
      </w:pPr>
      <w:r>
        <w:rPr>
          <w:rFonts w:hint="eastAsia" w:cs="宋体"/>
          <w:color w:val="000000"/>
          <w:szCs w:val="21"/>
        </w:rPr>
        <w:t>9、建设工地内的裸露黄土、不能及时清运的土方或垃圾必须及时用密目网覆盖。</w:t>
      </w:r>
    </w:p>
    <w:p>
      <w:pPr>
        <w:spacing w:line="360" w:lineRule="auto"/>
        <w:ind w:firstLine="480"/>
        <w:rPr>
          <w:rFonts w:cs="宋体"/>
          <w:color w:val="000000"/>
          <w:szCs w:val="21"/>
        </w:rPr>
      </w:pPr>
      <w:r>
        <w:rPr>
          <w:rFonts w:hint="eastAsia" w:cs="宋体"/>
          <w:color w:val="000000"/>
          <w:szCs w:val="21"/>
        </w:rPr>
        <w:t>10、建设工地禁止现场搅拌混凝土、砂浆;因特殊工艺需现场搅拌混凝土、砂浆的，经批准后采取降尘防尘措施。</w:t>
      </w:r>
    </w:p>
    <w:p>
      <w:pPr>
        <w:spacing w:line="360" w:lineRule="auto"/>
        <w:ind w:firstLine="480"/>
        <w:rPr>
          <w:rFonts w:cs="宋体"/>
          <w:color w:val="000000"/>
          <w:szCs w:val="21"/>
        </w:rPr>
      </w:pPr>
      <w:r>
        <w:rPr>
          <w:rFonts w:hint="eastAsia" w:cs="宋体"/>
          <w:color w:val="000000"/>
          <w:szCs w:val="21"/>
        </w:rPr>
        <w:t>11、建设工地严禁熔融沥青、焚烧塑料、垃圾等各类有毒有害物质和废弃物，不得使用煤、碳、木料等污染严重的燃料。</w:t>
      </w:r>
    </w:p>
    <w:p>
      <w:pPr>
        <w:spacing w:line="360" w:lineRule="auto"/>
        <w:ind w:firstLine="480"/>
        <w:rPr>
          <w:rFonts w:cs="宋体"/>
          <w:color w:val="000000"/>
          <w:szCs w:val="21"/>
        </w:rPr>
      </w:pPr>
      <w:r>
        <w:rPr>
          <w:rFonts w:hint="eastAsia" w:cs="宋体"/>
          <w:color w:val="000000"/>
          <w:szCs w:val="21"/>
        </w:rPr>
        <w:t>12、政府发布空气重污染应急响应后，要积极按照预案等级做好扬尘防治工作。</w:t>
      </w:r>
    </w:p>
    <w:p>
      <w:pPr>
        <w:spacing w:line="360" w:lineRule="auto"/>
        <w:ind w:firstLine="480"/>
        <w:rPr>
          <w:rFonts w:cs="宋体"/>
          <w:color w:val="000000"/>
          <w:szCs w:val="21"/>
        </w:rPr>
      </w:pPr>
      <w:r>
        <w:rPr>
          <w:rFonts w:hint="eastAsia" w:cs="宋体"/>
          <w:color w:val="000000"/>
          <w:szCs w:val="21"/>
        </w:rPr>
        <w:t>13、主要出入口道理必须设置喷雾，长度不小于50米。</w:t>
      </w:r>
    </w:p>
    <w:p>
      <w:pPr>
        <w:spacing w:line="360" w:lineRule="auto"/>
        <w:ind w:firstLine="480"/>
        <w:rPr>
          <w:rFonts w:cs="宋体"/>
          <w:color w:val="000000"/>
          <w:szCs w:val="21"/>
        </w:rPr>
      </w:pPr>
      <w:r>
        <w:rPr>
          <w:rFonts w:hint="eastAsia" w:cs="宋体"/>
          <w:color w:val="000000"/>
          <w:szCs w:val="21"/>
        </w:rPr>
        <w:t>14、现场行车道路必须硬化或铺设钢板，平整不露土，且钢板间应进行整体加固焊接</w:t>
      </w:r>
    </w:p>
    <w:p>
      <w:pPr>
        <w:spacing w:line="360" w:lineRule="auto"/>
        <w:ind w:firstLine="482"/>
        <w:rPr>
          <w:rFonts w:cs="宋体"/>
          <w:color w:val="000000"/>
          <w:szCs w:val="21"/>
        </w:rPr>
      </w:pPr>
      <w:r>
        <w:rPr>
          <w:rFonts w:hint="eastAsia" w:cs="宋体"/>
          <w:color w:val="000000"/>
          <w:szCs w:val="21"/>
        </w:rPr>
        <w:t>（四）控制点</w:t>
      </w:r>
    </w:p>
    <w:p>
      <w:pPr>
        <w:spacing w:line="360" w:lineRule="auto"/>
        <w:ind w:firstLine="480"/>
        <w:rPr>
          <w:rFonts w:cs="宋体"/>
          <w:color w:val="000000"/>
          <w:szCs w:val="21"/>
        </w:rPr>
      </w:pPr>
      <w:r>
        <w:rPr>
          <w:rFonts w:hint="eastAsia" w:cs="宋体"/>
          <w:color w:val="000000"/>
          <w:szCs w:val="21"/>
        </w:rPr>
        <w:t>1、工地围墙及大门封闭控制。</w:t>
      </w:r>
    </w:p>
    <w:p>
      <w:pPr>
        <w:spacing w:line="360" w:lineRule="auto"/>
        <w:ind w:firstLine="480"/>
        <w:rPr>
          <w:rFonts w:cs="宋体"/>
          <w:color w:val="000000"/>
          <w:szCs w:val="21"/>
        </w:rPr>
      </w:pPr>
      <w:r>
        <w:rPr>
          <w:rFonts w:hint="eastAsia" w:cs="宋体"/>
          <w:color w:val="000000"/>
          <w:szCs w:val="21"/>
        </w:rPr>
        <w:t>2、现场地坪硬化。</w:t>
      </w:r>
    </w:p>
    <w:p>
      <w:pPr>
        <w:spacing w:line="360" w:lineRule="auto"/>
        <w:ind w:firstLine="480"/>
        <w:rPr>
          <w:rFonts w:cs="宋体"/>
          <w:color w:val="000000"/>
          <w:szCs w:val="21"/>
        </w:rPr>
      </w:pPr>
      <w:r>
        <w:rPr>
          <w:rFonts w:hint="eastAsia" w:cs="宋体"/>
          <w:color w:val="000000"/>
          <w:szCs w:val="21"/>
        </w:rPr>
        <w:t>3、裸露土方覆盖</w:t>
      </w:r>
    </w:p>
    <w:p>
      <w:pPr>
        <w:spacing w:line="360" w:lineRule="auto"/>
        <w:ind w:firstLine="480"/>
        <w:rPr>
          <w:rFonts w:cs="宋体"/>
          <w:color w:val="000000"/>
          <w:szCs w:val="21"/>
        </w:rPr>
      </w:pPr>
      <w:r>
        <w:rPr>
          <w:rFonts w:hint="eastAsia" w:cs="宋体"/>
          <w:color w:val="000000"/>
          <w:szCs w:val="21"/>
        </w:rPr>
        <w:t>4、现场材料进出扬尘控制。</w:t>
      </w:r>
    </w:p>
    <w:p>
      <w:pPr>
        <w:spacing w:line="360" w:lineRule="auto"/>
        <w:ind w:firstLine="480"/>
        <w:rPr>
          <w:rFonts w:cs="宋体"/>
          <w:color w:val="000000"/>
          <w:szCs w:val="21"/>
        </w:rPr>
      </w:pPr>
      <w:r>
        <w:rPr>
          <w:rFonts w:hint="eastAsia" w:cs="宋体"/>
          <w:color w:val="000000"/>
          <w:szCs w:val="21"/>
        </w:rPr>
        <w:t>5、土方施工扬尘控制°</w:t>
      </w:r>
    </w:p>
    <w:p>
      <w:pPr>
        <w:spacing w:line="360" w:lineRule="auto"/>
        <w:ind w:firstLine="480"/>
        <w:rPr>
          <w:rFonts w:cs="宋体"/>
          <w:color w:val="000000"/>
          <w:szCs w:val="21"/>
        </w:rPr>
      </w:pPr>
      <w:r>
        <w:rPr>
          <w:rFonts w:hint="eastAsia" w:cs="宋体"/>
          <w:color w:val="000000"/>
          <w:szCs w:val="21"/>
        </w:rPr>
        <w:t>6、混凝土使用。</w:t>
      </w:r>
    </w:p>
    <w:p>
      <w:pPr>
        <w:spacing w:line="360" w:lineRule="auto"/>
        <w:ind w:firstLine="480"/>
        <w:rPr>
          <w:rFonts w:cs="宋体"/>
          <w:color w:val="000000"/>
          <w:szCs w:val="21"/>
        </w:rPr>
      </w:pPr>
      <w:r>
        <w:rPr>
          <w:rFonts w:hint="eastAsia" w:cs="宋体"/>
          <w:color w:val="000000"/>
          <w:szCs w:val="21"/>
        </w:rPr>
        <w:t>7、砂浆的使用。</w:t>
      </w:r>
    </w:p>
    <w:p>
      <w:pPr>
        <w:spacing w:line="360" w:lineRule="auto"/>
        <w:ind w:firstLine="480"/>
        <w:rPr>
          <w:rFonts w:cs="宋体"/>
          <w:color w:val="000000"/>
          <w:szCs w:val="21"/>
        </w:rPr>
      </w:pPr>
      <w:r>
        <w:rPr>
          <w:rFonts w:hint="eastAsia" w:cs="宋体"/>
          <w:color w:val="000000"/>
          <w:szCs w:val="21"/>
        </w:rPr>
        <w:t>8、建筑垃圾处理。</w:t>
      </w:r>
    </w:p>
    <w:p>
      <w:pPr>
        <w:spacing w:line="360" w:lineRule="auto"/>
        <w:ind w:firstLine="480"/>
        <w:rPr>
          <w:rFonts w:cs="宋体"/>
          <w:color w:val="000000"/>
          <w:szCs w:val="21"/>
        </w:rPr>
      </w:pPr>
      <w:r>
        <w:rPr>
          <w:rFonts w:hint="eastAsia" w:cs="宋体"/>
          <w:color w:val="000000"/>
          <w:szCs w:val="21"/>
        </w:rPr>
        <w:t>9、办公及生活垃圾处理。</w:t>
      </w:r>
    </w:p>
    <w:p>
      <w:pPr>
        <w:spacing w:line="360" w:lineRule="auto"/>
        <w:ind w:firstLine="480"/>
        <w:rPr>
          <w:rFonts w:cs="宋体"/>
          <w:color w:val="000000"/>
          <w:szCs w:val="21"/>
        </w:rPr>
      </w:pPr>
      <w:r>
        <w:rPr>
          <w:rFonts w:hint="eastAsia" w:cs="宋体"/>
          <w:color w:val="000000"/>
          <w:szCs w:val="21"/>
        </w:rPr>
        <w:t>10、工地脚手架施工扬尘控制。</w:t>
      </w:r>
    </w:p>
    <w:p>
      <w:pPr>
        <w:spacing w:line="360" w:lineRule="auto"/>
        <w:ind w:firstLine="480"/>
        <w:rPr>
          <w:rFonts w:cs="宋体"/>
          <w:color w:val="000000"/>
          <w:szCs w:val="21"/>
        </w:rPr>
      </w:pPr>
      <w:r>
        <w:rPr>
          <w:rFonts w:hint="eastAsia" w:cs="宋体"/>
          <w:color w:val="000000"/>
          <w:szCs w:val="21"/>
        </w:rPr>
        <w:t>11、结构施工扬尘控制。</w:t>
      </w:r>
    </w:p>
    <w:p>
      <w:pPr>
        <w:spacing w:line="360" w:lineRule="auto"/>
        <w:ind w:firstLine="480"/>
        <w:rPr>
          <w:rFonts w:cs="宋体"/>
          <w:color w:val="000000"/>
          <w:szCs w:val="21"/>
        </w:rPr>
      </w:pPr>
      <w:r>
        <w:rPr>
          <w:rFonts w:hint="eastAsia" w:cs="宋体"/>
          <w:color w:val="000000"/>
          <w:szCs w:val="21"/>
        </w:rPr>
        <w:t>12、加工棚管理。</w:t>
      </w:r>
    </w:p>
    <w:p>
      <w:pPr>
        <w:spacing w:line="360" w:lineRule="auto"/>
        <w:ind w:firstLine="482"/>
        <w:rPr>
          <w:rFonts w:cs="宋体"/>
          <w:color w:val="000000"/>
          <w:szCs w:val="21"/>
        </w:rPr>
      </w:pPr>
      <w:r>
        <w:rPr>
          <w:rFonts w:hint="eastAsia" w:cs="宋体"/>
          <w:color w:val="000000"/>
          <w:szCs w:val="21"/>
        </w:rPr>
        <w:t>（五）其他要求</w:t>
      </w:r>
    </w:p>
    <w:p>
      <w:pPr>
        <w:spacing w:line="360" w:lineRule="auto"/>
        <w:ind w:firstLine="420" w:firstLineChars="200"/>
        <w:rPr>
          <w:rFonts w:cs="宋体"/>
          <w:color w:val="000000"/>
          <w:szCs w:val="21"/>
        </w:rPr>
      </w:pPr>
      <w:r>
        <w:rPr>
          <w:rFonts w:hint="eastAsia" w:cs="宋体"/>
          <w:color w:val="000000"/>
          <w:szCs w:val="21"/>
        </w:rPr>
        <w:t>1、施工现场周边必须设置高度不低于2.5米的硬质围挡，严禁敞开作业。围挡周围尘土、垃圾等定期或不定期清扫清理清理，彩钢围挡擦洗到位，保证施工现场周围环境整洁。彩钢围挡牢固整洁。</w:t>
      </w:r>
    </w:p>
    <w:p>
      <w:pPr>
        <w:spacing w:line="360" w:lineRule="auto"/>
        <w:ind w:firstLine="420" w:firstLineChars="200"/>
        <w:rPr>
          <w:rFonts w:cs="宋体"/>
          <w:color w:val="000000"/>
          <w:szCs w:val="21"/>
        </w:rPr>
      </w:pPr>
      <w:r>
        <w:rPr>
          <w:rFonts w:hint="eastAsia" w:cs="宋体"/>
          <w:color w:val="000000"/>
          <w:szCs w:val="21"/>
        </w:rPr>
        <w:t>2、对施工现场的土方、材料等进行全面覆盖，必要时可洒水喷湿存放。对该材料运输时，必须进行覆盖。</w:t>
      </w:r>
    </w:p>
    <w:p>
      <w:pPr>
        <w:spacing w:line="360" w:lineRule="auto"/>
        <w:ind w:firstLine="420" w:firstLineChars="200"/>
        <w:rPr>
          <w:rFonts w:cs="宋体"/>
          <w:color w:val="000000"/>
          <w:szCs w:val="21"/>
        </w:rPr>
      </w:pPr>
      <w:r>
        <w:rPr>
          <w:rFonts w:hint="eastAsia" w:cs="宋体"/>
          <w:color w:val="000000"/>
          <w:szCs w:val="21"/>
        </w:rPr>
        <w:t>3、禁止施工人员在施工现场焚烧树叶、塑料等，避免烟尘污染。</w:t>
      </w:r>
    </w:p>
    <w:p>
      <w:pPr>
        <w:spacing w:line="360" w:lineRule="auto"/>
        <w:ind w:firstLine="420" w:firstLineChars="200"/>
        <w:rPr>
          <w:rFonts w:cs="宋体"/>
          <w:color w:val="000000"/>
          <w:szCs w:val="21"/>
        </w:rPr>
      </w:pPr>
      <w:r>
        <w:rPr>
          <w:rFonts w:hint="eastAsia" w:cs="宋体"/>
          <w:color w:val="000000"/>
          <w:szCs w:val="21"/>
        </w:rPr>
        <w:t>4、施工工地出入口设立环境保护监督栏（牌）、“6个100%”及 “七个到位”标牌、“包抓牌”施工铭牌等公示牌。施工现场或出入口安装环境监测仪、视频监控系统，配置降尘雾炮设备简易冲洗设备。</w:t>
      </w:r>
    </w:p>
    <w:p>
      <w:pPr>
        <w:spacing w:line="360" w:lineRule="auto"/>
        <w:ind w:firstLine="420" w:firstLineChars="200"/>
        <w:rPr>
          <w:rFonts w:cs="宋体"/>
          <w:color w:val="000000"/>
          <w:szCs w:val="21"/>
        </w:rPr>
      </w:pPr>
      <w:r>
        <w:rPr>
          <w:rFonts w:hint="eastAsia" w:cs="宋体"/>
          <w:color w:val="000000"/>
          <w:szCs w:val="21"/>
        </w:rPr>
        <w:t>5、施工工地出入口必须进行硬化、净化处理，在工地外运渣土的出口必须设立车辆轮胎自动冲洗设备，保证车辆不带泥上路。</w:t>
      </w:r>
    </w:p>
    <w:p>
      <w:pPr>
        <w:spacing w:line="360" w:lineRule="auto"/>
        <w:ind w:firstLine="420" w:firstLineChars="200"/>
        <w:rPr>
          <w:rFonts w:cs="宋体"/>
          <w:color w:val="000000"/>
          <w:szCs w:val="21"/>
        </w:rPr>
      </w:pPr>
      <w:r>
        <w:rPr>
          <w:rFonts w:hint="eastAsia" w:cs="宋体"/>
          <w:color w:val="000000"/>
          <w:szCs w:val="21"/>
        </w:rPr>
        <w:t>6、建立施工现场清扫队伍，坚持每天清扫，渣土出口随时进行清扫，以确保整洁、不扬尘。坚持施工便道洒水降尘，气温在30℃以上，每2～3小时洒水一次，气温在30℃以下，每天洒水不少于六次，冬季气温在5℃以下及雨雪天不洒水。</w:t>
      </w:r>
    </w:p>
    <w:p>
      <w:pPr>
        <w:spacing w:line="360" w:lineRule="auto"/>
        <w:ind w:firstLine="420" w:firstLineChars="200"/>
        <w:rPr>
          <w:rFonts w:cs="宋体"/>
          <w:color w:val="000000"/>
          <w:szCs w:val="21"/>
        </w:rPr>
      </w:pPr>
      <w:r>
        <w:rPr>
          <w:rFonts w:hint="eastAsia" w:cs="宋体"/>
          <w:color w:val="000000"/>
          <w:szCs w:val="21"/>
        </w:rPr>
        <w:t xml:space="preserve">7、施工时打开覆盖物进行作业并树立公司制式作业告知牌、停工时立即进行覆盖，确保非作业时间，现场全面覆盖。 </w:t>
      </w:r>
    </w:p>
    <w:p>
      <w:pPr>
        <w:spacing w:line="360" w:lineRule="auto"/>
        <w:ind w:firstLine="420" w:firstLineChars="200"/>
        <w:rPr>
          <w:rFonts w:cs="宋体"/>
          <w:color w:val="000000"/>
          <w:szCs w:val="21"/>
        </w:rPr>
      </w:pPr>
      <w:r>
        <w:rPr>
          <w:rFonts w:hint="eastAsia" w:cs="宋体"/>
          <w:color w:val="000000"/>
          <w:szCs w:val="21"/>
        </w:rPr>
        <w:t>8、旧路面进行拆除时，采取湿法作业，边拆除、边洒水，及时清运、及时覆盖。挖土、装土及二灰石、灰土施工过程中采取洒水降尘或喷雾降尘措施，减少扬尘污染。</w:t>
      </w:r>
    </w:p>
    <w:p>
      <w:pPr>
        <w:spacing w:line="360" w:lineRule="auto"/>
        <w:ind w:firstLine="420" w:firstLineChars="200"/>
        <w:rPr>
          <w:rFonts w:cs="宋体"/>
          <w:color w:val="000000"/>
          <w:szCs w:val="21"/>
        </w:rPr>
      </w:pPr>
      <w:r>
        <w:rPr>
          <w:rFonts w:hint="eastAsia" w:cs="宋体"/>
          <w:color w:val="000000"/>
          <w:szCs w:val="21"/>
        </w:rPr>
        <w:t>9、遇有4级及以上风力时，需停止施工，做好覆盖工作。</w:t>
      </w:r>
    </w:p>
    <w:p>
      <w:pPr>
        <w:spacing w:line="360" w:lineRule="auto"/>
        <w:ind w:firstLine="420" w:firstLineChars="200"/>
        <w:rPr>
          <w:rFonts w:cs="宋体"/>
          <w:color w:val="000000"/>
          <w:szCs w:val="21"/>
        </w:rPr>
      </w:pPr>
      <w:r>
        <w:rPr>
          <w:rFonts w:hint="eastAsia" w:cs="宋体"/>
          <w:color w:val="000000"/>
          <w:szCs w:val="21"/>
        </w:rPr>
        <w:t>10、在狠抓现场管理的同时，必须同步做好相关资料工作。</w:t>
      </w:r>
    </w:p>
    <w:p>
      <w:pPr>
        <w:spacing w:line="360" w:lineRule="auto"/>
        <w:ind w:firstLine="420" w:firstLineChars="200"/>
        <w:rPr>
          <w:rFonts w:cs="宋体"/>
          <w:color w:val="000000"/>
          <w:szCs w:val="21"/>
        </w:rPr>
      </w:pPr>
      <w:r>
        <w:rPr>
          <w:rFonts w:hint="eastAsia" w:cs="宋体"/>
          <w:color w:val="000000"/>
          <w:szCs w:val="21"/>
        </w:rPr>
        <w:t>11、建筑施工脚手架外侧应当设置符合标准的密目防尘网或者防尘布，拆除时应当采取洒水、喷雾等防尘措施。</w:t>
      </w:r>
    </w:p>
    <w:p>
      <w:pPr>
        <w:spacing w:line="360" w:lineRule="auto"/>
        <w:ind w:firstLine="420" w:firstLineChars="200"/>
        <w:rPr>
          <w:rFonts w:cs="宋体"/>
          <w:color w:val="000000"/>
          <w:szCs w:val="21"/>
        </w:rPr>
      </w:pPr>
      <w:r>
        <w:rPr>
          <w:rFonts w:hint="eastAsia" w:cs="宋体"/>
          <w:color w:val="000000"/>
          <w:szCs w:val="21"/>
        </w:rPr>
        <w:t>12、在建筑物、构筑物上运送散装物料、建筑垃圾的，应当采用密闭方式运输。清理楼层建筑垃圾的应当采取扬尘防治措施，禁止高空抛掷、扬撒。</w:t>
      </w:r>
    </w:p>
    <w:p>
      <w:pPr>
        <w:spacing w:line="360" w:lineRule="auto"/>
        <w:ind w:firstLine="420" w:firstLineChars="200"/>
        <w:rPr>
          <w:rFonts w:cs="宋体"/>
          <w:color w:val="000000"/>
          <w:szCs w:val="21"/>
        </w:rPr>
      </w:pPr>
      <w:r>
        <w:rPr>
          <w:rFonts w:hint="eastAsia" w:cs="宋体"/>
          <w:color w:val="000000"/>
          <w:szCs w:val="21"/>
        </w:rPr>
        <w:t>13、对建筑外部进行修缮、装饰施工的，按照建筑施工扬尘防治措施执行。</w:t>
      </w:r>
    </w:p>
    <w:p>
      <w:pPr>
        <w:spacing w:line="360" w:lineRule="auto"/>
        <w:ind w:firstLine="420" w:firstLineChars="200"/>
        <w:rPr>
          <w:rFonts w:cs="宋体"/>
          <w:color w:val="000000"/>
          <w:szCs w:val="21"/>
        </w:rPr>
      </w:pPr>
      <w:r>
        <w:rPr>
          <w:rFonts w:hint="eastAsia" w:cs="宋体"/>
          <w:color w:val="000000"/>
          <w:szCs w:val="21"/>
        </w:rPr>
        <w:t>14、采取分段开挖、分段回填的方式施工，已回填后的沟槽，采取覆盖或者洒水等抑尘措施;</w:t>
      </w:r>
    </w:p>
    <w:p>
      <w:pPr>
        <w:spacing w:line="360" w:lineRule="auto"/>
        <w:ind w:firstLine="420" w:firstLineChars="200"/>
        <w:rPr>
          <w:rFonts w:cs="宋体"/>
          <w:color w:val="000000"/>
          <w:szCs w:val="21"/>
        </w:rPr>
      </w:pPr>
      <w:r>
        <w:rPr>
          <w:rFonts w:hint="eastAsia" w:cs="宋体"/>
          <w:color w:val="000000"/>
          <w:szCs w:val="21"/>
        </w:rPr>
        <w:t>15、种植土、弃土不得在道路路面直接堆放。产生的弃土和垃圾及时清运，不能及时清运的，进行覆盖、洒水降尘;</w:t>
      </w:r>
    </w:p>
    <w:p>
      <w:pPr>
        <w:spacing w:line="360" w:lineRule="auto"/>
        <w:ind w:firstLine="420" w:firstLineChars="200"/>
        <w:rPr>
          <w:rFonts w:cs="宋体"/>
          <w:color w:val="000000"/>
          <w:szCs w:val="21"/>
        </w:rPr>
      </w:pPr>
      <w:r>
        <w:rPr>
          <w:rFonts w:hint="eastAsia" w:cs="宋体"/>
          <w:color w:val="000000"/>
          <w:szCs w:val="21"/>
        </w:rPr>
        <w:t>16、对建设工地大门及时进行清洗或定期用油漆刷新；</w:t>
      </w:r>
    </w:p>
    <w:p>
      <w:pPr>
        <w:spacing w:line="360" w:lineRule="auto"/>
        <w:ind w:firstLine="420" w:firstLineChars="200"/>
        <w:rPr>
          <w:rFonts w:cs="宋体"/>
          <w:color w:val="000000"/>
          <w:szCs w:val="21"/>
        </w:rPr>
      </w:pPr>
      <w:r>
        <w:rPr>
          <w:rFonts w:hint="eastAsia" w:cs="宋体"/>
          <w:color w:val="000000"/>
          <w:szCs w:val="21"/>
        </w:rPr>
        <w:t>17、及时清理建筑工地大门和围墙围挡上的各类广告、过时的通知、公告及其他宣传标语，确保整洁；</w:t>
      </w:r>
    </w:p>
    <w:p>
      <w:pPr>
        <w:spacing w:line="360" w:lineRule="auto"/>
        <w:ind w:firstLine="420" w:firstLineChars="200"/>
        <w:rPr>
          <w:rFonts w:cs="宋体"/>
          <w:color w:val="000000"/>
          <w:szCs w:val="21"/>
        </w:rPr>
      </w:pPr>
      <w:r>
        <w:rPr>
          <w:rFonts w:hint="eastAsia" w:cs="宋体"/>
          <w:color w:val="000000"/>
          <w:szCs w:val="21"/>
        </w:rPr>
        <w:t>18、施工企业承包人应结合工程特点，现场配备与工程规模和施工不同阶段需要相适应的“治污减霾监督员”和 “治污减霾员”，明确工作职责和作业范围，及时发现问题并督促整改。配备数量不得低于《西安市建设工地及两类企业扬尘防治技术导则》所规定的标准。治污减霾专员数量、姓名、职责在监理单位、发包人备案。</w:t>
      </w:r>
    </w:p>
    <w:p>
      <w:pPr>
        <w:spacing w:line="360" w:lineRule="auto"/>
        <w:ind w:firstLine="420" w:firstLineChars="200"/>
        <w:rPr>
          <w:rFonts w:cs="宋体"/>
          <w:color w:val="000000"/>
          <w:szCs w:val="21"/>
        </w:rPr>
      </w:pPr>
      <w:r>
        <w:rPr>
          <w:rFonts w:hint="eastAsia" w:cs="宋体"/>
          <w:color w:val="000000"/>
          <w:szCs w:val="21"/>
        </w:rPr>
        <w:t>19、治污减霾监督员和治污减霾员需佩戴规格统一、标识醒目的袖标。</w:t>
      </w:r>
    </w:p>
    <w:p>
      <w:pPr>
        <w:spacing w:line="360" w:lineRule="auto"/>
        <w:ind w:firstLine="420" w:firstLineChars="200"/>
        <w:rPr>
          <w:rFonts w:cs="宋体"/>
          <w:color w:val="000000"/>
          <w:szCs w:val="21"/>
        </w:rPr>
      </w:pPr>
      <w:r>
        <w:rPr>
          <w:rFonts w:hint="eastAsia" w:cs="宋体"/>
          <w:color w:val="000000"/>
          <w:szCs w:val="21"/>
        </w:rPr>
        <w:t>20、监理单位、发包人各级管理人员应该将治污减霾监督员的配置和履职情况做为日常管理和检查的主要内容，严格落实。</w:t>
      </w:r>
    </w:p>
    <w:p>
      <w:pPr>
        <w:spacing w:line="360" w:lineRule="auto"/>
        <w:ind w:firstLine="480"/>
        <w:rPr>
          <w:rFonts w:cs="宋体"/>
          <w:color w:val="000000"/>
          <w:szCs w:val="21"/>
        </w:rPr>
      </w:pPr>
      <w:r>
        <w:rPr>
          <w:rFonts w:hint="eastAsia" w:cs="宋体"/>
          <w:color w:val="000000"/>
          <w:szCs w:val="21"/>
        </w:rPr>
        <w:t>三、积极执行政府重污染天气应急预案并采取相关响应应急措施</w:t>
      </w:r>
    </w:p>
    <w:p>
      <w:pPr>
        <w:spacing w:line="360" w:lineRule="auto"/>
        <w:ind w:firstLine="420" w:firstLineChars="200"/>
        <w:rPr>
          <w:rFonts w:cs="宋体"/>
          <w:color w:val="000000"/>
          <w:szCs w:val="21"/>
        </w:rPr>
      </w:pPr>
      <w:r>
        <w:rPr>
          <w:rFonts w:hint="eastAsia" w:cs="宋体"/>
          <w:color w:val="000000"/>
          <w:szCs w:val="21"/>
        </w:rPr>
        <w:t>按照重污染天气的发展趋势和严重性，将预警划分为三个等级，由低到高依次为黄色预警、橙色预警和红色预警。由低到高顺序依次为Ⅲ级响应(对应黄色预警)、Ⅱ级响应(对应橙色预警)和I级响应(对应红色预警)。</w:t>
      </w:r>
    </w:p>
    <w:p>
      <w:pPr>
        <w:spacing w:line="360" w:lineRule="auto"/>
        <w:ind w:firstLine="420" w:firstLineChars="200"/>
        <w:rPr>
          <w:rFonts w:cs="宋体"/>
          <w:color w:val="000000"/>
          <w:szCs w:val="21"/>
        </w:rPr>
      </w:pPr>
      <w:r>
        <w:rPr>
          <w:rFonts w:hint="eastAsia" w:cs="宋体"/>
          <w:color w:val="000000"/>
          <w:szCs w:val="21"/>
        </w:rPr>
        <w:t>预警和响应急措施如下：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13"/>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ind w:firstLine="480"/>
              <w:rPr>
                <w:rFonts w:cs="宋体"/>
                <w:color w:val="000000"/>
                <w:szCs w:val="21"/>
              </w:rPr>
            </w:pPr>
            <w:r>
              <w:rPr>
                <w:rFonts w:hint="eastAsia" w:cs="宋体"/>
                <w:color w:val="000000"/>
                <w:szCs w:val="21"/>
              </w:rPr>
              <w:t>序号</w:t>
            </w:r>
          </w:p>
        </w:tc>
        <w:tc>
          <w:tcPr>
            <w:tcW w:w="1213" w:type="dxa"/>
          </w:tcPr>
          <w:p>
            <w:pPr>
              <w:spacing w:line="360" w:lineRule="auto"/>
              <w:ind w:firstLine="480"/>
              <w:rPr>
                <w:rFonts w:cs="宋体"/>
                <w:color w:val="000000"/>
                <w:szCs w:val="21"/>
              </w:rPr>
            </w:pPr>
            <w:r>
              <w:rPr>
                <w:rFonts w:hint="eastAsia" w:cs="宋体"/>
                <w:color w:val="000000"/>
                <w:szCs w:val="21"/>
              </w:rPr>
              <w:t>级别</w:t>
            </w:r>
          </w:p>
        </w:tc>
        <w:tc>
          <w:tcPr>
            <w:tcW w:w="7745" w:type="dxa"/>
          </w:tcPr>
          <w:p>
            <w:pPr>
              <w:spacing w:line="360" w:lineRule="auto"/>
              <w:ind w:firstLine="480"/>
              <w:rPr>
                <w:rFonts w:cs="宋体"/>
                <w:color w:val="000000"/>
                <w:szCs w:val="21"/>
              </w:rPr>
            </w:pPr>
            <w:r>
              <w:rPr>
                <w:rFonts w:hint="eastAsia" w:cs="宋体"/>
                <w:color w:val="000000"/>
                <w:szCs w:val="21"/>
              </w:rPr>
              <w:t>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ind w:firstLine="480"/>
              <w:rPr>
                <w:rFonts w:cs="宋体"/>
                <w:color w:val="000000"/>
                <w:szCs w:val="21"/>
              </w:rPr>
            </w:pPr>
            <w:r>
              <w:rPr>
                <w:rFonts w:hint="eastAsia" w:cs="宋体"/>
                <w:color w:val="000000"/>
                <w:szCs w:val="21"/>
              </w:rPr>
              <w:t>1</w:t>
            </w:r>
          </w:p>
        </w:tc>
        <w:tc>
          <w:tcPr>
            <w:tcW w:w="1213" w:type="dxa"/>
          </w:tcPr>
          <w:p>
            <w:pPr>
              <w:spacing w:line="360" w:lineRule="auto"/>
              <w:rPr>
                <w:rFonts w:cs="宋体"/>
                <w:color w:val="000000"/>
                <w:szCs w:val="21"/>
              </w:rPr>
            </w:pPr>
            <w:r>
              <w:rPr>
                <w:rFonts w:hint="eastAsia" w:cs="宋体"/>
                <w:color w:val="000000"/>
                <w:szCs w:val="21"/>
              </w:rPr>
              <w:t>黄色（Ⅲ级响应）</w:t>
            </w:r>
          </w:p>
        </w:tc>
        <w:tc>
          <w:tcPr>
            <w:tcW w:w="7745" w:type="dxa"/>
          </w:tcPr>
          <w:p>
            <w:pPr>
              <w:spacing w:line="360" w:lineRule="auto"/>
              <w:ind w:firstLine="480"/>
              <w:rPr>
                <w:rFonts w:cs="宋体"/>
                <w:color w:val="000000"/>
                <w:szCs w:val="21"/>
              </w:rPr>
            </w:pPr>
            <w:r>
              <w:rPr>
                <w:rFonts w:hint="eastAsia" w:cs="宋体"/>
                <w:color w:val="000000"/>
                <w:szCs w:val="21"/>
              </w:rPr>
              <w:t>①尽量避免室外施工作业，确需室外作业，应采取防护措施，出入施工现场人员必须佩戴安全帽。</w:t>
            </w:r>
          </w:p>
          <w:p>
            <w:pPr>
              <w:spacing w:line="360" w:lineRule="auto"/>
              <w:ind w:firstLine="480"/>
              <w:rPr>
                <w:rFonts w:cs="宋体"/>
                <w:color w:val="000000"/>
                <w:szCs w:val="21"/>
              </w:rPr>
            </w:pPr>
            <w:r>
              <w:rPr>
                <w:rFonts w:hint="eastAsia" w:cs="宋体"/>
                <w:color w:val="000000"/>
                <w:szCs w:val="21"/>
              </w:rPr>
              <w:t>②施工现场喷涂尽量减少使用挥发性有机物进行施工，强制使用水性涂料。</w:t>
            </w:r>
          </w:p>
          <w:p>
            <w:pPr>
              <w:spacing w:line="360" w:lineRule="auto"/>
              <w:ind w:firstLine="480"/>
              <w:rPr>
                <w:rFonts w:cs="宋体"/>
                <w:color w:val="000000"/>
                <w:szCs w:val="21"/>
              </w:rPr>
            </w:pPr>
            <w:r>
              <w:rPr>
                <w:rFonts w:hint="eastAsia" w:cs="宋体"/>
                <w:color w:val="000000"/>
                <w:szCs w:val="21"/>
              </w:rPr>
              <w:t>③严禁使用明令淘汰及不达标（国Ⅱ及以下）的车辆、施工设备等不合格机具。</w:t>
            </w:r>
          </w:p>
          <w:p>
            <w:pPr>
              <w:spacing w:line="360" w:lineRule="auto"/>
              <w:ind w:firstLine="480"/>
              <w:rPr>
                <w:rFonts w:cs="宋体"/>
                <w:color w:val="000000"/>
                <w:szCs w:val="21"/>
              </w:rPr>
            </w:pPr>
            <w:r>
              <w:rPr>
                <w:rFonts w:hint="eastAsia" w:cs="宋体"/>
                <w:color w:val="000000"/>
                <w:szCs w:val="21"/>
              </w:rPr>
              <w:t>④停止易产生扬尘的涉土作业。</w:t>
            </w:r>
          </w:p>
          <w:p>
            <w:pPr>
              <w:spacing w:line="360" w:lineRule="auto"/>
              <w:ind w:firstLine="480"/>
              <w:rPr>
                <w:rFonts w:cs="宋体"/>
                <w:color w:val="000000"/>
                <w:szCs w:val="21"/>
              </w:rPr>
            </w:pPr>
            <w:r>
              <w:rPr>
                <w:rFonts w:hint="eastAsia" w:cs="宋体"/>
                <w:color w:val="000000"/>
                <w:szCs w:val="21"/>
              </w:rPr>
              <w:t>⑤禁止喷涂粉刷、建筑拆除、切割打磨、混凝土搅拌、焊接、土石方等涉气作业</w:t>
            </w:r>
          </w:p>
          <w:p>
            <w:pPr>
              <w:spacing w:line="360" w:lineRule="auto"/>
              <w:ind w:firstLine="480"/>
              <w:rPr>
                <w:rFonts w:cs="宋体"/>
                <w:color w:val="000000"/>
                <w:szCs w:val="21"/>
              </w:rPr>
            </w:pPr>
            <w:r>
              <w:rPr>
                <w:rFonts w:hint="eastAsia" w:cs="宋体"/>
                <w:color w:val="000000"/>
                <w:szCs w:val="21"/>
              </w:rPr>
              <w:t>⑥现场配备专职卫生人员，不间断对道路及现场整洁状态进行检查和清扫，负责保持场内、出入口及其左右100米以内道路的清洁。现场运输土方和渣土等易产生扬尘的车辆车厢应采取封闭措施，驶出现场前应当在工地入口利用冲洗设施将轮胎及车身清理干净，严禁带泥上路。</w:t>
            </w:r>
          </w:p>
          <w:p>
            <w:pPr>
              <w:spacing w:line="360" w:lineRule="auto"/>
              <w:ind w:firstLine="480"/>
              <w:rPr>
                <w:rFonts w:cs="宋体"/>
                <w:color w:val="000000"/>
                <w:szCs w:val="21"/>
              </w:rPr>
            </w:pPr>
            <w:r>
              <w:rPr>
                <w:rFonts w:hint="eastAsia" w:cs="宋体"/>
                <w:color w:val="000000"/>
                <w:szCs w:val="21"/>
              </w:rPr>
              <w:t>⑦现场所有裸土区域进行覆盖和压固；</w:t>
            </w:r>
          </w:p>
          <w:p>
            <w:pPr>
              <w:spacing w:line="360" w:lineRule="auto"/>
              <w:ind w:firstLine="480"/>
              <w:rPr>
                <w:rFonts w:cs="宋体"/>
                <w:color w:val="000000"/>
                <w:szCs w:val="21"/>
              </w:rPr>
            </w:pPr>
            <w:r>
              <w:rPr>
                <w:rFonts w:hint="eastAsia" w:cs="宋体"/>
                <w:color w:val="000000"/>
                <w:szCs w:val="21"/>
              </w:rPr>
              <w:t>⑧现场材料严禁乱堆乱放，扬尘材料需进行覆盖和压固，必要时需洒水防尘。</w:t>
            </w:r>
          </w:p>
          <w:p>
            <w:pPr>
              <w:spacing w:line="360" w:lineRule="auto"/>
              <w:ind w:firstLine="480"/>
              <w:rPr>
                <w:rFonts w:cs="宋体"/>
                <w:color w:val="000000"/>
                <w:szCs w:val="21"/>
              </w:rPr>
            </w:pPr>
            <w:r>
              <w:rPr>
                <w:rFonts w:hint="eastAsia" w:cs="宋体"/>
                <w:color w:val="000000"/>
                <w:szCs w:val="21"/>
              </w:rPr>
              <w:t>⑨  现场禁止焚烧各类废弃物，现场各类垃圾分类存放，封闭式存放或覆盖处理，并及时清运。</w:t>
            </w:r>
          </w:p>
          <w:p>
            <w:pPr>
              <w:spacing w:line="360" w:lineRule="auto"/>
              <w:ind w:firstLine="480"/>
              <w:rPr>
                <w:rFonts w:cs="宋体"/>
                <w:color w:val="000000"/>
                <w:szCs w:val="21"/>
              </w:rPr>
            </w:pPr>
            <w:r>
              <w:rPr>
                <w:rFonts w:hint="eastAsia" w:cs="宋体"/>
                <w:color w:val="000000"/>
                <w:szCs w:val="21"/>
              </w:rPr>
              <w:t xml:space="preserve">⑩配备相应≥2名环保监督专员，实行现场多班巡检制度，并积极反馈现场情况，发现问题，并及时把问题消灭在萌芽状态。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ind w:firstLine="480"/>
              <w:rPr>
                <w:rFonts w:cs="宋体"/>
                <w:color w:val="000000"/>
                <w:szCs w:val="21"/>
              </w:rPr>
            </w:pPr>
            <w:r>
              <w:rPr>
                <w:rFonts w:hint="eastAsia" w:cs="宋体"/>
                <w:color w:val="000000"/>
                <w:szCs w:val="21"/>
              </w:rPr>
              <w:t>2</w:t>
            </w:r>
          </w:p>
        </w:tc>
        <w:tc>
          <w:tcPr>
            <w:tcW w:w="1213" w:type="dxa"/>
          </w:tcPr>
          <w:p>
            <w:pPr>
              <w:spacing w:line="360" w:lineRule="auto"/>
              <w:rPr>
                <w:rFonts w:cs="宋体"/>
                <w:color w:val="000000"/>
                <w:szCs w:val="21"/>
              </w:rPr>
            </w:pPr>
            <w:r>
              <w:rPr>
                <w:rFonts w:hint="eastAsia" w:cs="宋体"/>
                <w:color w:val="000000"/>
                <w:szCs w:val="21"/>
              </w:rPr>
              <w:t>橙色（Ⅱ级响应）</w:t>
            </w:r>
          </w:p>
        </w:tc>
        <w:tc>
          <w:tcPr>
            <w:tcW w:w="7745" w:type="dxa"/>
          </w:tcPr>
          <w:p>
            <w:pPr>
              <w:spacing w:line="360" w:lineRule="auto"/>
              <w:ind w:firstLine="480"/>
              <w:rPr>
                <w:rFonts w:cs="宋体"/>
                <w:color w:val="000000"/>
                <w:szCs w:val="21"/>
              </w:rPr>
            </w:pPr>
            <w:r>
              <w:rPr>
                <w:rFonts w:hint="eastAsia" w:cs="宋体"/>
                <w:color w:val="000000"/>
                <w:szCs w:val="21"/>
              </w:rPr>
              <w:t>在执行Ⅲ级应急响应措施的基础上，至少落实以下措施：</w:t>
            </w:r>
          </w:p>
          <w:p>
            <w:pPr>
              <w:spacing w:line="360" w:lineRule="auto"/>
              <w:ind w:firstLine="480"/>
              <w:rPr>
                <w:rFonts w:cs="宋体"/>
                <w:color w:val="000000"/>
                <w:szCs w:val="21"/>
              </w:rPr>
            </w:pPr>
            <w:r>
              <w:rPr>
                <w:rFonts w:hint="eastAsia" w:cs="宋体"/>
                <w:color w:val="000000"/>
                <w:szCs w:val="21"/>
              </w:rPr>
              <w:t>①停止室外作业，确实需进行室外施工的，提醒施工人员采取重污染的安全防护措施，采取佩戴口罩等防护措施。</w:t>
            </w:r>
          </w:p>
          <w:p>
            <w:pPr>
              <w:spacing w:line="360" w:lineRule="auto"/>
              <w:ind w:firstLine="480"/>
              <w:rPr>
                <w:rFonts w:cs="宋体"/>
                <w:color w:val="000000"/>
                <w:szCs w:val="21"/>
              </w:rPr>
            </w:pPr>
            <w:r>
              <w:rPr>
                <w:rFonts w:hint="eastAsia" w:cs="宋体"/>
                <w:color w:val="000000"/>
                <w:szCs w:val="21"/>
              </w:rPr>
              <w:t>②停止涉土作业，停止使用国Ⅱ以下非道路移动机械，不合格车辆一经发现立即清场；严禁混凝土罐车、建筑垃圾、渣土、砂石运输等高排放车辆出入施工现场。</w:t>
            </w:r>
          </w:p>
          <w:p>
            <w:pPr>
              <w:spacing w:line="360" w:lineRule="auto"/>
              <w:ind w:firstLine="480"/>
              <w:rPr>
                <w:rFonts w:cs="宋体"/>
                <w:color w:val="000000"/>
                <w:szCs w:val="21"/>
              </w:rPr>
            </w:pPr>
            <w:r>
              <w:rPr>
                <w:rFonts w:hint="eastAsia" w:cs="宋体"/>
                <w:color w:val="000000"/>
                <w:szCs w:val="21"/>
              </w:rPr>
              <w:t>③停止切割作业、电气焊作业、防水作业。</w:t>
            </w:r>
          </w:p>
          <w:p>
            <w:pPr>
              <w:spacing w:line="360" w:lineRule="auto"/>
              <w:ind w:firstLine="480"/>
              <w:rPr>
                <w:rFonts w:cs="宋体"/>
                <w:color w:val="000000"/>
                <w:szCs w:val="21"/>
              </w:rPr>
            </w:pPr>
            <w:r>
              <w:rPr>
                <w:rFonts w:hint="eastAsia" w:cs="宋体"/>
                <w:color w:val="000000"/>
                <w:szCs w:val="21"/>
              </w:rPr>
              <w:t>④停止室外喷涂作业，禁止涉气作业，</w:t>
            </w:r>
          </w:p>
          <w:p>
            <w:pPr>
              <w:spacing w:line="360" w:lineRule="auto"/>
              <w:ind w:firstLine="480"/>
              <w:rPr>
                <w:rFonts w:cs="宋体"/>
                <w:color w:val="000000"/>
                <w:szCs w:val="21"/>
              </w:rPr>
            </w:pPr>
            <w:r>
              <w:rPr>
                <w:rFonts w:hint="eastAsia" w:cs="宋体"/>
                <w:color w:val="000000"/>
                <w:szCs w:val="21"/>
              </w:rPr>
              <w:t>⑤停止混凝土浇筑作业。</w:t>
            </w:r>
          </w:p>
          <w:p>
            <w:pPr>
              <w:spacing w:line="360" w:lineRule="auto"/>
              <w:ind w:firstLine="480"/>
              <w:rPr>
                <w:rFonts w:cs="宋体"/>
                <w:color w:val="000000"/>
                <w:szCs w:val="21"/>
              </w:rPr>
            </w:pPr>
            <w:r>
              <w:rPr>
                <w:rFonts w:hint="eastAsia" w:cs="宋体"/>
                <w:color w:val="000000"/>
                <w:szCs w:val="21"/>
              </w:rPr>
              <w:t>⑥增加施工工地洒水扬尘频次，每日最低5次，加强覆盖（裸露土地百分百覆盖）、加强施工扬尘管理；增加道路清扫保洁频次，减少交通扬尘污染；对关键部位、重要道路周边150米范围内外，进行3-5次以上清扫，并及时检查。</w:t>
            </w:r>
          </w:p>
          <w:p>
            <w:pPr>
              <w:spacing w:line="360" w:lineRule="auto"/>
              <w:ind w:firstLine="480"/>
              <w:rPr>
                <w:rFonts w:cs="宋体"/>
                <w:color w:val="000000"/>
                <w:szCs w:val="21"/>
              </w:rPr>
            </w:pPr>
            <w:r>
              <w:rPr>
                <w:rFonts w:hint="eastAsia" w:cs="宋体"/>
                <w:color w:val="000000"/>
                <w:szCs w:val="21"/>
              </w:rPr>
              <w:t>⑦配备3-5名专业环保监督专员，实行现场多班24小时巡检制度，并积极反馈现场情况，发现问题，并及时把问题消灭在萌芽状态。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ind w:firstLine="480"/>
              <w:rPr>
                <w:rFonts w:cs="宋体"/>
                <w:color w:val="000000"/>
                <w:szCs w:val="21"/>
              </w:rPr>
            </w:pPr>
            <w:r>
              <w:rPr>
                <w:rFonts w:hint="eastAsia" w:cs="宋体"/>
                <w:color w:val="000000"/>
                <w:szCs w:val="21"/>
              </w:rPr>
              <w:t>3</w:t>
            </w:r>
          </w:p>
        </w:tc>
        <w:tc>
          <w:tcPr>
            <w:tcW w:w="1213" w:type="dxa"/>
          </w:tcPr>
          <w:p>
            <w:pPr>
              <w:spacing w:line="360" w:lineRule="auto"/>
              <w:rPr>
                <w:rFonts w:cs="宋体"/>
                <w:color w:val="000000"/>
                <w:szCs w:val="21"/>
              </w:rPr>
            </w:pPr>
            <w:r>
              <w:rPr>
                <w:rFonts w:hint="eastAsia" w:cs="宋体"/>
                <w:color w:val="000000"/>
                <w:szCs w:val="21"/>
              </w:rPr>
              <w:t>红色（I级响应）</w:t>
            </w:r>
          </w:p>
        </w:tc>
        <w:tc>
          <w:tcPr>
            <w:tcW w:w="7745" w:type="dxa"/>
          </w:tcPr>
          <w:p>
            <w:pPr>
              <w:spacing w:line="360" w:lineRule="auto"/>
              <w:ind w:firstLine="480"/>
              <w:rPr>
                <w:rFonts w:cs="宋体"/>
                <w:color w:val="000000"/>
                <w:szCs w:val="21"/>
              </w:rPr>
            </w:pPr>
            <w:r>
              <w:rPr>
                <w:rFonts w:hint="eastAsia" w:cs="宋体"/>
                <w:color w:val="000000"/>
                <w:szCs w:val="21"/>
              </w:rPr>
              <w:t>在执行Ⅱ级应急响应措施的基础上，至少落实以下措施：</w:t>
            </w:r>
          </w:p>
          <w:p>
            <w:pPr>
              <w:spacing w:line="360" w:lineRule="auto"/>
              <w:ind w:firstLine="480"/>
              <w:rPr>
                <w:rFonts w:cs="宋体"/>
                <w:color w:val="000000"/>
                <w:szCs w:val="21"/>
              </w:rPr>
            </w:pPr>
            <w:r>
              <w:rPr>
                <w:rFonts w:hint="eastAsia" w:cs="宋体"/>
                <w:color w:val="000000"/>
                <w:szCs w:val="21"/>
              </w:rPr>
              <w:t>①停止现场一切施工事宜，包括涉土、涉气、喷涂、易产生扬尘的施工作业等。</w:t>
            </w:r>
          </w:p>
          <w:p>
            <w:pPr>
              <w:spacing w:line="360" w:lineRule="auto"/>
              <w:ind w:firstLine="480"/>
              <w:rPr>
                <w:rFonts w:cs="宋体"/>
                <w:color w:val="000000"/>
                <w:szCs w:val="21"/>
              </w:rPr>
            </w:pPr>
            <w:r>
              <w:rPr>
                <w:rFonts w:hint="eastAsia" w:cs="宋体"/>
                <w:color w:val="000000"/>
                <w:szCs w:val="21"/>
              </w:rPr>
              <w:t>②针对现场关键部位、重要道路周边250米范围内进行多次清扫，并进行5次以上洒水作业。</w:t>
            </w:r>
          </w:p>
          <w:p>
            <w:pPr>
              <w:spacing w:line="360" w:lineRule="auto"/>
              <w:ind w:firstLine="480"/>
              <w:rPr>
                <w:rFonts w:cs="宋体"/>
                <w:color w:val="000000"/>
                <w:szCs w:val="21"/>
              </w:rPr>
            </w:pPr>
            <w:r>
              <w:rPr>
                <w:rFonts w:hint="eastAsia" w:cs="宋体"/>
                <w:color w:val="000000"/>
                <w:szCs w:val="21"/>
              </w:rPr>
              <w:t>③配备5名以上专业环保监督专员，实行现场多班24小时巡检制度，并积极反馈现场情况，发现问题，并及时把问题消灭在萌芽状态。</w:t>
            </w:r>
          </w:p>
          <w:p>
            <w:pPr>
              <w:spacing w:line="360" w:lineRule="auto"/>
              <w:ind w:firstLine="480"/>
              <w:rPr>
                <w:rFonts w:cs="宋体"/>
                <w:color w:val="000000"/>
                <w:szCs w:val="21"/>
              </w:rPr>
            </w:pPr>
            <w:r>
              <w:rPr>
                <w:rFonts w:hint="eastAsia" w:cs="宋体"/>
                <w:color w:val="000000"/>
                <w:szCs w:val="21"/>
              </w:rPr>
              <w:t>④针对已经完成后的保证措施积极进行复查，发现问题立即解决。</w:t>
            </w:r>
          </w:p>
          <w:p>
            <w:pPr>
              <w:spacing w:line="360" w:lineRule="auto"/>
              <w:ind w:firstLine="480"/>
              <w:rPr>
                <w:rFonts w:cs="宋体"/>
                <w:color w:val="000000"/>
                <w:szCs w:val="21"/>
              </w:rPr>
            </w:pPr>
            <w:r>
              <w:rPr>
                <w:rFonts w:hint="eastAsia" w:cs="宋体"/>
                <w:color w:val="000000"/>
                <w:szCs w:val="21"/>
              </w:rPr>
              <w:t>⑤积极配合政府部门的预警应急响应措施，以及停止施工现场一切施工作业。</w:t>
            </w:r>
          </w:p>
        </w:tc>
      </w:tr>
    </w:tbl>
    <w:p>
      <w:pPr>
        <w:spacing w:line="360" w:lineRule="auto"/>
        <w:ind w:firstLine="420" w:firstLineChars="200"/>
        <w:rPr>
          <w:rFonts w:cs="宋体"/>
          <w:color w:val="000000"/>
          <w:szCs w:val="21"/>
        </w:rPr>
      </w:pPr>
      <w:r>
        <w:rPr>
          <w:rFonts w:hint="eastAsia" w:cs="宋体"/>
          <w:color w:val="000000"/>
          <w:szCs w:val="21"/>
        </w:rPr>
        <w:t>备注：最终执行应急响应措施以阎良区管委会下发的通知为准。</w:t>
      </w:r>
    </w:p>
    <w:p>
      <w:pPr>
        <w:spacing w:line="360" w:lineRule="auto"/>
        <w:ind w:firstLine="482"/>
        <w:rPr>
          <w:rFonts w:cs="宋体"/>
          <w:color w:val="000000"/>
          <w:szCs w:val="21"/>
        </w:rPr>
      </w:pPr>
      <w:r>
        <w:rPr>
          <w:rFonts w:hint="eastAsia" w:cs="宋体"/>
          <w:color w:val="000000"/>
          <w:szCs w:val="21"/>
        </w:rPr>
        <w:t>四、考核、奖励及违约扣款</w:t>
      </w:r>
    </w:p>
    <w:p>
      <w:pPr>
        <w:spacing w:line="360" w:lineRule="auto"/>
        <w:ind w:firstLine="420" w:firstLineChars="200"/>
        <w:rPr>
          <w:rFonts w:cs="宋体"/>
          <w:color w:val="000000"/>
          <w:szCs w:val="21"/>
        </w:rPr>
      </w:pPr>
      <w:r>
        <w:rPr>
          <w:rFonts w:hint="eastAsia" w:cs="宋体"/>
          <w:color w:val="000000"/>
          <w:szCs w:val="21"/>
        </w:rPr>
        <w:t>1、在发包人检查过程中，对不足之处予以指出，承包人在规定的时间内进行整改，整改到位的，不予进行违约扣款；整改不到位的，发包人将对承包人给予1000元-5000元/项·处进行违约扣款，同时问责相关责任人。</w:t>
      </w:r>
    </w:p>
    <w:p>
      <w:pPr>
        <w:spacing w:line="360" w:lineRule="auto"/>
        <w:ind w:firstLine="420" w:firstLineChars="200"/>
        <w:rPr>
          <w:rFonts w:cs="宋体"/>
          <w:color w:val="000000"/>
          <w:szCs w:val="21"/>
        </w:rPr>
      </w:pPr>
      <w:r>
        <w:rPr>
          <w:rFonts w:hint="eastAsia" w:cs="宋体"/>
          <w:color w:val="000000"/>
          <w:szCs w:val="21"/>
        </w:rPr>
        <w:t>2、对于省、市、基地等行政部门检查发现问题给予处罚的，承包人自行承担相应处罚，同时发包人按照行政部门处罚标准再次对承包人进行违约扣款。</w:t>
      </w:r>
    </w:p>
    <w:p>
      <w:pPr>
        <w:spacing w:line="360" w:lineRule="auto"/>
        <w:ind w:firstLine="420" w:firstLineChars="200"/>
        <w:rPr>
          <w:rFonts w:cs="宋体"/>
          <w:color w:val="000000"/>
          <w:szCs w:val="21"/>
        </w:rPr>
      </w:pPr>
      <w:r>
        <w:rPr>
          <w:rFonts w:hint="eastAsia" w:cs="宋体"/>
          <w:color w:val="000000"/>
          <w:szCs w:val="21"/>
        </w:rPr>
        <w:t>3、对于省、市、基地等行政部门检查发现问题给予停工整改的，不论是整体停工或土方等其他分项工程停工，停工期间每天对承包人进行20000元/天的违约扣款。</w:t>
      </w:r>
    </w:p>
    <w:p>
      <w:pPr>
        <w:spacing w:line="360" w:lineRule="auto"/>
        <w:ind w:firstLine="420" w:firstLineChars="200"/>
        <w:rPr>
          <w:rFonts w:cs="宋体"/>
          <w:color w:val="000000"/>
          <w:szCs w:val="21"/>
        </w:rPr>
      </w:pPr>
      <w:r>
        <w:rPr>
          <w:rFonts w:hint="eastAsia" w:cs="宋体"/>
          <w:color w:val="000000"/>
          <w:szCs w:val="21"/>
        </w:rPr>
        <w:t>4、被基地治污减霾微信管控群或其他渠道通报的，视严重程度对承包人进行1000-5000元/次违约扣款。</w:t>
      </w:r>
    </w:p>
    <w:p>
      <w:pPr>
        <w:spacing w:line="360" w:lineRule="auto"/>
        <w:ind w:firstLine="420" w:firstLineChars="200"/>
        <w:rPr>
          <w:rFonts w:cs="宋体"/>
          <w:bCs/>
          <w:color w:val="000000"/>
          <w:szCs w:val="21"/>
        </w:rPr>
      </w:pPr>
      <w:r>
        <w:rPr>
          <w:rFonts w:hint="eastAsia" w:cs="宋体"/>
          <w:color w:val="000000"/>
          <w:szCs w:val="21"/>
        </w:rPr>
        <w:t>5、</w:t>
      </w:r>
      <w:r>
        <w:rPr>
          <w:rFonts w:hint="eastAsia" w:cs="宋体"/>
          <w:bCs/>
          <w:color w:val="000000"/>
          <w:szCs w:val="21"/>
        </w:rPr>
        <w:t>总包应急响应不及时，发包人有权另行委托第三方完成，产生费用从责任方双倍扣除，责任方不明确的，从总承包方中扣除。</w:t>
      </w:r>
    </w:p>
    <w:p>
      <w:pPr>
        <w:spacing w:line="360" w:lineRule="auto"/>
        <w:ind w:firstLine="420" w:firstLineChars="200"/>
        <w:rPr>
          <w:rFonts w:cs="宋体"/>
          <w:color w:val="000000"/>
          <w:szCs w:val="21"/>
        </w:rPr>
      </w:pPr>
      <w:r>
        <w:rPr>
          <w:rFonts w:hint="eastAsia" w:cs="宋体"/>
          <w:color w:val="000000"/>
          <w:szCs w:val="21"/>
        </w:rPr>
        <w:t>6、项目在治污减霾工作方面受到地基管委会及上级机关以微信群等有据可查形式表彰的，视影响程度，给予承包人1000元-3000元/次奖励，同时奖励承包人相关责任人200-500元/人。</w:t>
      </w:r>
    </w:p>
    <w:p>
      <w:pPr>
        <w:spacing w:line="360" w:lineRule="auto"/>
        <w:ind w:firstLine="420" w:firstLineChars="200"/>
        <w:rPr>
          <w:rFonts w:cs="宋体"/>
          <w:color w:val="000000"/>
          <w:szCs w:val="21"/>
        </w:rPr>
      </w:pPr>
      <w:r>
        <w:rPr>
          <w:rFonts w:hint="eastAsia" w:cs="宋体"/>
          <w:color w:val="000000"/>
          <w:szCs w:val="21"/>
        </w:rPr>
        <w:t>7、项目在治污减霾工作方面受到地基管委会及上级机关书面表彰的，视正面影响程度，给予承包人5000元-10000元/次奖励，同时奖励承包人相关责任人500-1000元/人。</w:t>
      </w:r>
    </w:p>
    <w:p>
      <w:pPr>
        <w:spacing w:line="360" w:lineRule="auto"/>
        <w:ind w:firstLine="480"/>
        <w:rPr>
          <w:rFonts w:cs="宋体"/>
          <w:color w:val="000000"/>
          <w:szCs w:val="21"/>
        </w:rPr>
      </w:pPr>
      <w:r>
        <w:rPr>
          <w:rFonts w:hint="eastAsia" w:cs="宋体"/>
          <w:color w:val="000000"/>
          <w:szCs w:val="21"/>
        </w:rPr>
        <w:t>四、本责任书，从签订之日起生效。</w:t>
      </w:r>
    </w:p>
    <w:p>
      <w:pPr>
        <w:spacing w:line="360" w:lineRule="auto"/>
        <w:ind w:firstLine="480"/>
        <w:rPr>
          <w:color w:val="000000"/>
        </w:rPr>
      </w:pPr>
    </w:p>
    <w:p>
      <w:pPr>
        <w:spacing w:before="65" w:line="227" w:lineRule="auto"/>
        <w:ind w:left="420"/>
        <w:rPr>
          <w:rFonts w:ascii="宋体" w:hAnsi="宋体" w:cs="宋体"/>
          <w:sz w:val="20"/>
          <w:szCs w:val="20"/>
        </w:rPr>
      </w:pPr>
      <w:r>
        <w:rPr>
          <w:rFonts w:ascii="宋体" w:hAnsi="宋体" w:cs="宋体"/>
          <w:spacing w:val="8"/>
          <w:sz w:val="20"/>
          <w:szCs w:val="20"/>
        </w:rPr>
        <w:t>发包人：</w:t>
      </w:r>
      <w:r>
        <w:rPr>
          <w:rFonts w:hint="eastAsia" w:ascii="宋体" w:hAnsi="宋体" w:cs="宋体"/>
          <w:szCs w:val="21"/>
          <w:u w:val="single"/>
        </w:rPr>
        <w:t>西安市航空基地产城融合配套开发有限公司</w:t>
      </w:r>
      <w:r>
        <w:rPr>
          <w:rFonts w:ascii="宋体" w:hAnsi="宋体" w:cs="宋体"/>
          <w:spacing w:val="8"/>
          <w:sz w:val="20"/>
          <w:szCs w:val="20"/>
          <w:u w:val="single"/>
        </w:rPr>
        <w:t>(盖章)</w:t>
      </w:r>
    </w:p>
    <w:p>
      <w:pPr>
        <w:spacing w:line="252" w:lineRule="auto"/>
        <w:rPr>
          <w:rFonts w:ascii="Arial"/>
        </w:rPr>
      </w:pPr>
    </w:p>
    <w:p>
      <w:pPr>
        <w:spacing w:before="65" w:line="228" w:lineRule="auto"/>
        <w:ind w:left="420"/>
        <w:rPr>
          <w:rFonts w:ascii="宋体" w:hAnsi="宋体" w:cs="宋体"/>
          <w:sz w:val="20"/>
          <w:szCs w:val="20"/>
        </w:rPr>
      </w:pPr>
      <w:r>
        <w:rPr>
          <w:rFonts w:ascii="宋体" w:hAnsi="宋体" w:cs="宋体"/>
          <w:spacing w:val="8"/>
          <w:sz w:val="20"/>
          <w:szCs w:val="20"/>
        </w:rPr>
        <w:t>法定代表</w:t>
      </w:r>
      <w:r>
        <w:rPr>
          <w:rFonts w:ascii="宋体" w:hAnsi="宋体" w:cs="宋体"/>
          <w:spacing w:val="7"/>
          <w:sz w:val="20"/>
          <w:szCs w:val="20"/>
        </w:rPr>
        <w:t>人</w:t>
      </w:r>
    </w:p>
    <w:p>
      <w:pPr>
        <w:spacing w:before="160" w:line="228" w:lineRule="auto"/>
        <w:ind w:left="420" w:leftChars="200"/>
        <w:rPr>
          <w:rFonts w:ascii="宋体" w:hAnsi="宋体" w:cs="宋体"/>
          <w:sz w:val="20"/>
          <w:szCs w:val="20"/>
        </w:rPr>
      </w:pPr>
      <w:r>
        <w:rPr>
          <w:rFonts w:ascii="宋体" w:hAnsi="宋体" w:cs="宋体"/>
          <w:spacing w:val="7"/>
          <w:sz w:val="20"/>
          <w:szCs w:val="20"/>
        </w:rPr>
        <w:t>或</w:t>
      </w:r>
      <w:r>
        <w:rPr>
          <w:rFonts w:ascii="宋体" w:hAnsi="宋体" w:cs="宋体"/>
          <w:spacing w:val="6"/>
          <w:sz w:val="20"/>
          <w:szCs w:val="20"/>
        </w:rPr>
        <w:t>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4"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cs="宋体"/>
          <w:sz w:val="20"/>
          <w:szCs w:val="20"/>
          <w:u w:val="single"/>
        </w:rPr>
        <w:tab/>
      </w:r>
      <w:r>
        <w:rPr>
          <w:rFonts w:ascii="宋体" w:hAnsi="宋体" w:cs="宋体"/>
          <w:spacing w:val="-5"/>
          <w:sz w:val="20"/>
          <w:szCs w:val="20"/>
        </w:rPr>
        <w:t>年</w:t>
      </w:r>
      <w:r>
        <w:rPr>
          <w:rFonts w:ascii="宋体" w:hAnsi="宋体" w:cs="宋体"/>
          <w:spacing w:val="-5"/>
          <w:sz w:val="20"/>
          <w:szCs w:val="20"/>
          <w:u w:val="single"/>
        </w:rPr>
        <w:t xml:space="preserve">      </w:t>
      </w:r>
      <w:r>
        <w:rPr>
          <w:rFonts w:ascii="宋体" w:hAnsi="宋体" w:cs="宋体"/>
          <w:spacing w:val="-5"/>
          <w:sz w:val="20"/>
          <w:szCs w:val="20"/>
        </w:rPr>
        <w:t xml:space="preserve"> 月</w:t>
      </w:r>
      <w:r>
        <w:rPr>
          <w:rFonts w:ascii="宋体" w:hAnsi="宋体" w:cs="宋体"/>
          <w:spacing w:val="-5"/>
          <w:sz w:val="20"/>
          <w:szCs w:val="20"/>
          <w:u w:val="single"/>
        </w:rPr>
        <w:t xml:space="preserve">      </w:t>
      </w:r>
      <w:r>
        <w:rPr>
          <w:rFonts w:ascii="宋体" w:hAnsi="宋体" w:cs="宋体"/>
          <w:spacing w:val="-5"/>
          <w:sz w:val="20"/>
          <w:szCs w:val="20"/>
        </w:rPr>
        <w:t xml:space="preserve"> </w:t>
      </w:r>
      <w:r>
        <w:rPr>
          <w:rFonts w:ascii="宋体" w:hAnsi="宋体" w:cs="宋体"/>
          <w:spacing w:val="-4"/>
          <w:sz w:val="20"/>
          <w:szCs w:val="20"/>
        </w:rPr>
        <w:t>日</w:t>
      </w:r>
    </w:p>
    <w:p>
      <w:pPr>
        <w:spacing w:line="320" w:lineRule="auto"/>
        <w:ind w:left="420" w:leftChars="200"/>
        <w:rPr>
          <w:rFonts w:ascii="Arial"/>
        </w:rPr>
      </w:pPr>
    </w:p>
    <w:p>
      <w:pPr>
        <w:spacing w:before="19" w:line="227" w:lineRule="auto"/>
        <w:ind w:left="420" w:leftChars="200"/>
        <w:rPr>
          <w:rFonts w:ascii="宋体" w:hAnsi="宋体" w:cs="宋体"/>
          <w:sz w:val="20"/>
          <w:szCs w:val="20"/>
        </w:rPr>
      </w:pPr>
      <w:r>
        <w:rPr>
          <w:rFonts w:ascii="宋体" w:hAnsi="宋体" w:cs="宋体"/>
          <w:spacing w:val="2"/>
          <w:sz w:val="20"/>
          <w:szCs w:val="20"/>
        </w:rPr>
        <w:t xml:space="preserve">承包人 (牵头单位)： </w:t>
      </w:r>
      <w:r>
        <w:rPr>
          <w:rFonts w:hint="eastAsia" w:ascii="宋体" w:hAnsi="宋体" w:cs="宋体"/>
          <w:szCs w:val="21"/>
          <w:u w:val="single"/>
        </w:rPr>
        <w:t>陕西华山路桥集团有限公司</w:t>
      </w:r>
      <w:r>
        <w:rPr>
          <w:rFonts w:ascii="宋体" w:hAnsi="宋体" w:cs="宋体"/>
          <w:spacing w:val="1"/>
          <w:sz w:val="20"/>
          <w:szCs w:val="20"/>
          <w:u w:val="single"/>
        </w:rPr>
        <w:t xml:space="preserve"> (盖章)</w:t>
      </w:r>
      <w:r>
        <w:rPr>
          <w:rFonts w:ascii="宋体" w:hAnsi="宋体" w:cs="宋体"/>
          <w:sz w:val="20"/>
          <w:szCs w:val="20"/>
          <w:u w:val="single"/>
        </w:rPr>
        <w:t xml:space="preserve"> </w:t>
      </w:r>
    </w:p>
    <w:p>
      <w:pPr>
        <w:spacing w:line="252" w:lineRule="auto"/>
        <w:rPr>
          <w:rFonts w:ascii="Arial"/>
        </w:rPr>
      </w:pPr>
    </w:p>
    <w:p>
      <w:pPr>
        <w:spacing w:before="65" w:line="228" w:lineRule="auto"/>
        <w:ind w:left="420" w:leftChars="200"/>
        <w:rPr>
          <w:rFonts w:ascii="宋体" w:hAnsi="宋体" w:cs="宋体"/>
          <w:sz w:val="20"/>
          <w:szCs w:val="20"/>
        </w:rPr>
      </w:pPr>
      <w:r>
        <w:rPr>
          <w:rFonts w:ascii="宋体" w:hAnsi="宋体" w:cs="宋体"/>
          <w:spacing w:val="8"/>
          <w:sz w:val="20"/>
          <w:szCs w:val="20"/>
        </w:rPr>
        <w:t>法定代表</w:t>
      </w:r>
      <w:r>
        <w:rPr>
          <w:rFonts w:ascii="宋体" w:hAnsi="宋体" w:cs="宋体"/>
          <w:spacing w:val="7"/>
          <w:sz w:val="20"/>
          <w:szCs w:val="20"/>
        </w:rPr>
        <w:t>人</w:t>
      </w:r>
    </w:p>
    <w:p>
      <w:pPr>
        <w:spacing w:before="160" w:line="228" w:lineRule="auto"/>
        <w:ind w:left="420" w:leftChars="200"/>
        <w:rPr>
          <w:rFonts w:ascii="Arial"/>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tabs>
          <w:tab w:val="left" w:pos="868"/>
        </w:tabs>
        <w:spacing w:before="65" w:line="228" w:lineRule="auto"/>
        <w:ind w:left="20"/>
        <w:rPr>
          <w:rFonts w:ascii="宋体" w:hAnsi="宋体" w:cs="宋体"/>
          <w:sz w:val="20"/>
          <w:szCs w:val="20"/>
          <w:u w:val="single"/>
        </w:rPr>
      </w:pPr>
    </w:p>
    <w:p>
      <w:pPr>
        <w:tabs>
          <w:tab w:val="left" w:pos="1260"/>
        </w:tabs>
        <w:spacing w:before="65" w:line="228" w:lineRule="auto"/>
        <w:ind w:left="420"/>
        <w:rPr>
          <w:rFonts w:ascii="宋体" w:hAnsi="宋体" w:cs="宋体"/>
          <w:sz w:val="20"/>
          <w:szCs w:val="20"/>
        </w:rPr>
      </w:pPr>
      <w:r>
        <w:rPr>
          <w:rFonts w:ascii="宋体" w:hAnsi="宋体" w:cs="宋体"/>
          <w:sz w:val="20"/>
          <w:szCs w:val="20"/>
          <w:u w:val="single"/>
        </w:rPr>
        <w:tab/>
      </w:r>
      <w:r>
        <w:rPr>
          <w:rFonts w:ascii="宋体" w:hAnsi="宋体" w:cs="宋体"/>
          <w:spacing w:val="-5"/>
          <w:sz w:val="20"/>
          <w:szCs w:val="20"/>
        </w:rPr>
        <w:t>年</w:t>
      </w:r>
      <w:r>
        <w:rPr>
          <w:rFonts w:ascii="宋体" w:hAnsi="宋体" w:cs="宋体"/>
          <w:spacing w:val="-5"/>
          <w:sz w:val="20"/>
          <w:szCs w:val="20"/>
          <w:u w:val="single"/>
        </w:rPr>
        <w:t xml:space="preserve">      </w:t>
      </w:r>
      <w:r>
        <w:rPr>
          <w:rFonts w:ascii="宋体" w:hAnsi="宋体" w:cs="宋体"/>
          <w:spacing w:val="-5"/>
          <w:sz w:val="20"/>
          <w:szCs w:val="20"/>
        </w:rPr>
        <w:t xml:space="preserve"> 月</w:t>
      </w:r>
      <w:r>
        <w:rPr>
          <w:rFonts w:ascii="宋体" w:hAnsi="宋体" w:cs="宋体"/>
          <w:spacing w:val="-5"/>
          <w:sz w:val="20"/>
          <w:szCs w:val="20"/>
          <w:u w:val="single"/>
        </w:rPr>
        <w:t xml:space="preserve">      </w:t>
      </w:r>
      <w:r>
        <w:rPr>
          <w:rFonts w:ascii="宋体" w:hAnsi="宋体" w:cs="宋体"/>
          <w:spacing w:val="-5"/>
          <w:sz w:val="20"/>
          <w:szCs w:val="20"/>
        </w:rPr>
        <w:t xml:space="preserve"> </w:t>
      </w:r>
      <w:r>
        <w:rPr>
          <w:rFonts w:ascii="宋体" w:hAnsi="宋体" w:cs="宋体"/>
          <w:spacing w:val="-4"/>
          <w:sz w:val="20"/>
          <w:szCs w:val="20"/>
        </w:rPr>
        <w:t>日</w:t>
      </w:r>
    </w:p>
    <w:p>
      <w:pPr>
        <w:spacing w:line="321" w:lineRule="auto"/>
        <w:ind w:left="420" w:leftChars="200"/>
        <w:rPr>
          <w:rFonts w:ascii="Arial"/>
        </w:rPr>
      </w:pPr>
    </w:p>
    <w:p>
      <w:pPr>
        <w:spacing w:before="66" w:line="227" w:lineRule="auto"/>
        <w:ind w:left="420" w:leftChars="200"/>
        <w:rPr>
          <w:rFonts w:ascii="宋体" w:hAnsi="宋体" w:cs="宋体"/>
          <w:sz w:val="20"/>
          <w:szCs w:val="20"/>
        </w:rPr>
      </w:pPr>
      <w:r>
        <w:rPr>
          <w:rFonts w:ascii="宋体" w:hAnsi="宋体" w:cs="宋体"/>
          <w:spacing w:val="2"/>
          <w:sz w:val="20"/>
          <w:szCs w:val="20"/>
        </w:rPr>
        <w:t>承包人 (成员单位)：</w:t>
      </w:r>
      <w:r>
        <w:rPr>
          <w:rFonts w:ascii="宋体" w:hAnsi="宋体" w:cs="宋体"/>
          <w:spacing w:val="1"/>
          <w:sz w:val="20"/>
          <w:szCs w:val="20"/>
        </w:rPr>
        <w:t xml:space="preserve"> </w:t>
      </w:r>
      <w:r>
        <w:rPr>
          <w:rFonts w:hint="eastAsia" w:ascii="宋体" w:hAnsi="宋体" w:cs="宋体"/>
          <w:szCs w:val="21"/>
          <w:u w:val="single"/>
        </w:rPr>
        <w:t>中国市政工程西北设计研究院有限公司</w:t>
      </w:r>
      <w:r>
        <w:rPr>
          <w:rFonts w:ascii="宋体" w:hAnsi="宋体" w:cs="宋体"/>
          <w:spacing w:val="1"/>
          <w:sz w:val="20"/>
          <w:szCs w:val="20"/>
          <w:u w:val="single"/>
        </w:rPr>
        <w:t>(盖章)</w:t>
      </w:r>
      <w:r>
        <w:rPr>
          <w:rFonts w:ascii="宋体" w:hAnsi="宋体" w:cs="宋体"/>
          <w:sz w:val="20"/>
          <w:szCs w:val="20"/>
          <w:u w:val="single"/>
        </w:rPr>
        <w:t xml:space="preserve"> </w:t>
      </w:r>
    </w:p>
    <w:p>
      <w:pPr>
        <w:spacing w:line="252" w:lineRule="auto"/>
        <w:ind w:left="420" w:leftChars="200"/>
        <w:rPr>
          <w:rFonts w:ascii="Arial"/>
        </w:rPr>
      </w:pPr>
    </w:p>
    <w:p>
      <w:pPr>
        <w:spacing w:line="252" w:lineRule="auto"/>
        <w:ind w:left="420" w:leftChars="200"/>
        <w:rPr>
          <w:rFonts w:ascii="Arial"/>
        </w:rPr>
      </w:pPr>
    </w:p>
    <w:p>
      <w:pPr>
        <w:spacing w:before="65" w:line="228" w:lineRule="auto"/>
        <w:ind w:left="420" w:leftChars="200"/>
        <w:rPr>
          <w:rFonts w:ascii="宋体" w:hAnsi="宋体" w:cs="宋体"/>
          <w:sz w:val="20"/>
          <w:szCs w:val="20"/>
        </w:rPr>
      </w:pPr>
      <w:r>
        <w:rPr>
          <w:rFonts w:ascii="宋体" w:hAnsi="宋体" w:cs="宋体"/>
          <w:spacing w:val="8"/>
          <w:sz w:val="20"/>
          <w:szCs w:val="20"/>
        </w:rPr>
        <w:t>法定代表</w:t>
      </w:r>
      <w:r>
        <w:rPr>
          <w:rFonts w:ascii="宋体" w:hAnsi="宋体" w:cs="宋体"/>
          <w:spacing w:val="7"/>
          <w:sz w:val="20"/>
          <w:szCs w:val="20"/>
        </w:rPr>
        <w:t>人</w:t>
      </w:r>
    </w:p>
    <w:p>
      <w:pPr>
        <w:spacing w:before="161" w:line="228" w:lineRule="auto"/>
        <w:ind w:left="420" w:leftChars="200"/>
        <w:rPr>
          <w:rFonts w:ascii="宋体" w:hAnsi="宋体" w:cs="宋体"/>
          <w:sz w:val="20"/>
          <w:szCs w:val="20"/>
        </w:rPr>
      </w:pPr>
      <w:r>
        <w:rPr>
          <w:rFonts w:ascii="宋体" w:hAnsi="宋体" w:cs="宋体"/>
          <w:spacing w:val="6"/>
          <w:sz w:val="20"/>
          <w:szCs w:val="20"/>
        </w:rPr>
        <w:t>或委托代理人：</w:t>
      </w:r>
      <w:r>
        <w:rPr>
          <w:rFonts w:ascii="宋体" w:hAnsi="宋体" w:cs="宋体"/>
          <w:spacing w:val="6"/>
          <w:sz w:val="20"/>
          <w:szCs w:val="20"/>
          <w:u w:val="single"/>
        </w:rPr>
        <w:t xml:space="preserve">       (签字</w:t>
      </w:r>
      <w:r>
        <w:rPr>
          <w:rFonts w:hint="eastAsia" w:ascii="宋体" w:hAnsi="宋体" w:cs="宋体"/>
          <w:spacing w:val="6"/>
          <w:sz w:val="20"/>
          <w:szCs w:val="20"/>
          <w:u w:val="single"/>
        </w:rPr>
        <w:t>或盖章</w:t>
      </w:r>
      <w:r>
        <w:rPr>
          <w:rFonts w:ascii="宋体" w:hAnsi="宋体" w:cs="宋体"/>
          <w:spacing w:val="6"/>
          <w:sz w:val="20"/>
          <w:szCs w:val="20"/>
          <w:u w:val="single"/>
        </w:rPr>
        <w:t>)</w:t>
      </w:r>
      <w:r>
        <w:rPr>
          <w:rFonts w:ascii="宋体" w:hAnsi="宋体" w:cs="宋体"/>
          <w:sz w:val="20"/>
          <w:szCs w:val="20"/>
          <w:u w:val="single"/>
        </w:rPr>
        <w:t xml:space="preserve"> </w:t>
      </w:r>
    </w:p>
    <w:p>
      <w:pPr>
        <w:spacing w:line="367" w:lineRule="auto"/>
        <w:ind w:left="420" w:leftChars="200"/>
        <w:rPr>
          <w:rFonts w:ascii="Arial"/>
        </w:rPr>
      </w:pPr>
    </w:p>
    <w:p>
      <w:pPr>
        <w:spacing w:before="66" w:line="228" w:lineRule="auto"/>
        <w:ind w:left="420" w:leftChars="200"/>
        <w:rPr>
          <w:rFonts w:ascii="宋体" w:hAnsi="宋体" w:cs="宋体"/>
          <w:sz w:val="20"/>
          <w:szCs w:val="20"/>
        </w:rPr>
      </w:pPr>
      <w:r>
        <mc:AlternateContent>
          <mc:Choice Requires="wps">
            <w:drawing>
              <wp:anchor distT="0" distB="0" distL="114300" distR="114300" simplePos="0" relativeHeight="251661312" behindDoc="0" locked="0" layoutInCell="1" allowOverlap="1">
                <wp:simplePos x="0" y="0"/>
                <wp:positionH relativeFrom="column">
                  <wp:posOffset>-2418080</wp:posOffset>
                </wp:positionH>
                <wp:positionV relativeFrom="paragraph">
                  <wp:posOffset>1169670</wp:posOffset>
                </wp:positionV>
                <wp:extent cx="11394440" cy="301625"/>
                <wp:effectExtent l="0" t="4610100" r="0" b="4594225"/>
                <wp:wrapNone/>
                <wp:docPr id="232" name="TextBox 232"/>
                <wp:cNvGraphicFramePr/>
                <a:graphic xmlns:a="http://schemas.openxmlformats.org/drawingml/2006/main">
                  <a:graphicData uri="http://schemas.microsoft.com/office/word/2010/wordprocessingShape">
                    <wps:wsp>
                      <wps:cNvSpPr txBox="1"/>
                      <wps:spPr>
                        <a:xfrm rot="18300000">
                          <a:off x="0" y="0"/>
                          <a:ext cx="11394440" cy="301625"/>
                        </a:xfrm>
                        <a:prstGeom prst="rect">
                          <a:avLst/>
                        </a:prstGeom>
                        <a:noFill/>
                        <a:ln w="0">
                          <a:noFill/>
                        </a:ln>
                      </wps:spPr>
                      <wps:txbx>
                        <w:txbxContent>
                          <w:p>
                            <w:pPr>
                              <w:spacing w:before="20" w:line="217" w:lineRule="auto"/>
                              <w:ind w:left="20"/>
                              <w:outlineLvl w:val="3"/>
                              <w:rPr>
                                <w:rFonts w:ascii="宋体" w:hAnsi="宋体" w:cs="宋体"/>
                                <w:sz w:val="32"/>
                                <w:szCs w:val="3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32" o:spid="_x0000_s1026" o:spt="202" type="#_x0000_t202" style="position:absolute;left:0pt;margin-left:-190.4pt;margin-top:92.1pt;height:23.75pt;width:897.2pt;rotation:-3604480f;z-index:251661312;mso-width-relative:page;mso-height-relative:page;" filled="f" stroked="f" coordsize="21600,21600" o:gfxdata="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FiTbZAAAADQEAAA8AAAAAAAAAAQAgAAAAIgAAAGRycy9kb3ducmV2LnhtbFBLAQIUABQA&#10;AAAIAIdO4kBrKdQiKAIAAGUEAAAOAAAAAAAAAAEAIAAAACgBAABkcnMvZTJvRG9jLnhtbFBLBQYA&#10;AAAABgAGAFkBAADCBQAAAAA=&#10;">
                <v:fill on="f" focussize="0,0"/>
                <v:stroke on="f" weight="0pt"/>
                <v:imagedata o:title=""/>
                <o:lock v:ext="edit" aspectratio="f"/>
                <v:textbox inset="0mm,0mm,0mm,0mm">
                  <w:txbxContent>
                    <w:p>
                      <w:pPr>
                        <w:spacing w:before="20" w:line="217" w:lineRule="auto"/>
                        <w:ind w:left="20"/>
                        <w:outlineLvl w:val="3"/>
                        <w:rPr>
                          <w:rFonts w:ascii="宋体" w:hAnsi="宋体" w:cs="宋体"/>
                          <w:sz w:val="32"/>
                          <w:szCs w:val="32"/>
                        </w:rPr>
                      </w:pPr>
                    </w:p>
                  </w:txbxContent>
                </v:textbox>
              </v:shape>
            </w:pict>
          </mc:Fallback>
        </mc:AlternateContent>
      </w:r>
      <w:r>
        <w:rPr>
          <w:rFonts w:ascii="宋体" w:hAnsi="宋体" w:cs="宋体"/>
          <w:sz w:val="20"/>
          <w:szCs w:val="20"/>
          <w:u w:val="single"/>
        </w:rPr>
        <w:tab/>
      </w:r>
      <w:r>
        <w:rPr>
          <w:rFonts w:ascii="宋体" w:hAnsi="宋体" w:cs="宋体"/>
          <w:spacing w:val="14"/>
          <w:sz w:val="20"/>
          <w:szCs w:val="20"/>
        </w:rPr>
        <w:t>年</w:t>
      </w:r>
      <w:r>
        <w:rPr>
          <w:rFonts w:ascii="宋体" w:hAnsi="宋体" w:cs="宋体"/>
          <w:spacing w:val="10"/>
          <w:sz w:val="20"/>
          <w:szCs w:val="20"/>
          <w:u w:val="single"/>
        </w:rPr>
        <w:t xml:space="preserve"> </w:t>
      </w:r>
      <w:r>
        <w:rPr>
          <w:rFonts w:ascii="宋体" w:hAnsi="宋体" w:cs="宋体"/>
          <w:spacing w:val="7"/>
          <w:sz w:val="20"/>
          <w:szCs w:val="20"/>
          <w:u w:val="single"/>
        </w:rPr>
        <w:t xml:space="preserve">     </w:t>
      </w:r>
      <w:r>
        <w:rPr>
          <w:rFonts w:ascii="宋体" w:hAnsi="宋体" w:cs="宋体"/>
          <w:spacing w:val="7"/>
          <w:sz w:val="20"/>
          <w:szCs w:val="20"/>
        </w:rPr>
        <w:t>月</w:t>
      </w:r>
      <w:r>
        <w:rPr>
          <w:rFonts w:ascii="宋体" w:hAnsi="宋体" w:cs="宋体"/>
          <w:spacing w:val="7"/>
          <w:sz w:val="20"/>
          <w:szCs w:val="20"/>
          <w:u w:val="single"/>
        </w:rPr>
        <w:t xml:space="preserve">      </w:t>
      </w:r>
      <w:r>
        <w:rPr>
          <w:rFonts w:ascii="宋体" w:hAnsi="宋体" w:cs="宋体"/>
          <w:spacing w:val="7"/>
          <w:sz w:val="20"/>
          <w:szCs w:val="20"/>
        </w:rPr>
        <w:t>日</w:t>
      </w:r>
    </w:p>
    <w:p>
      <w:pPr>
        <w:pStyle w:val="10"/>
        <w:rPr>
          <w:sz w:val="28"/>
          <w:szCs w:val="28"/>
        </w:rPr>
      </w:pPr>
      <w:r>
        <w:br w:type="page"/>
      </w:r>
    </w:p>
    <w:p>
      <w:pPr>
        <w:spacing w:after="100" w:line="360" w:lineRule="auto"/>
        <w:jc w:val="center"/>
        <w:rPr>
          <w:rFonts w:ascii="宋体" w:hAnsi="宋体" w:cs="宋体"/>
          <w:b/>
          <w:spacing w:val="62"/>
          <w:sz w:val="32"/>
          <w:szCs w:val="32"/>
        </w:rPr>
      </w:pPr>
      <w:bookmarkStart w:id="356" w:name="OLE_LINK2"/>
      <w:bookmarkStart w:id="357" w:name="OLE_LINK1"/>
      <w:bookmarkStart w:id="358" w:name="_Toc22207"/>
      <w:r>
        <w:rPr>
          <w:rFonts w:hint="eastAsia" w:ascii="宋体" w:hAnsi="宋体" w:cs="宋体"/>
          <w:b/>
          <w:spacing w:val="62"/>
          <w:sz w:val="32"/>
          <w:szCs w:val="32"/>
        </w:rPr>
        <w:t xml:space="preserve">西安航空基地宏腰路东段(规划六号路-西城发东边界)市政工程EPC项目 </w:t>
      </w:r>
    </w:p>
    <w:p>
      <w:pPr>
        <w:spacing w:after="100" w:line="360" w:lineRule="auto"/>
        <w:jc w:val="center"/>
        <w:rPr>
          <w:rFonts w:ascii="宋体" w:hAnsi="宋体" w:cs="宋体"/>
          <w:b/>
          <w:spacing w:val="62"/>
          <w:sz w:val="32"/>
          <w:szCs w:val="32"/>
        </w:rPr>
      </w:pPr>
      <w:r>
        <w:rPr>
          <w:rFonts w:hint="eastAsia" w:ascii="宋体" w:hAnsi="宋体" w:cs="宋体"/>
          <w:b/>
          <w:spacing w:val="62"/>
          <w:sz w:val="32"/>
          <w:szCs w:val="32"/>
        </w:rPr>
        <w:t>施工图设计任务书</w:t>
      </w:r>
    </w:p>
    <w:bookmarkEnd w:id="356"/>
    <w:bookmarkEnd w:id="357"/>
    <w:p>
      <w:pPr>
        <w:spacing w:after="100" w:line="460" w:lineRule="exact"/>
        <w:jc w:val="center"/>
        <w:rPr>
          <w:rFonts w:ascii="宋体" w:hAnsi="宋体" w:cs="宋体"/>
          <w:b/>
          <w:spacing w:val="62"/>
          <w:sz w:val="24"/>
          <w:szCs w:val="24"/>
        </w:rPr>
      </w:pPr>
    </w:p>
    <w:p>
      <w:pPr>
        <w:spacing w:line="360" w:lineRule="auto"/>
        <w:ind w:firstLine="482" w:firstLineChars="200"/>
        <w:rPr>
          <w:rFonts w:ascii="宋体" w:hAnsi="宋体"/>
          <w:b/>
          <w:sz w:val="24"/>
        </w:rPr>
      </w:pPr>
      <w:r>
        <w:rPr>
          <w:rFonts w:ascii="宋体" w:hAnsi="宋体"/>
          <w:b/>
          <w:sz w:val="24"/>
          <w:szCs w:val="24"/>
        </w:rPr>
        <w:t>一</w:t>
      </w:r>
      <w:r>
        <w:rPr>
          <w:rFonts w:hint="eastAsia" w:ascii="宋体" w:hAnsi="宋体"/>
          <w:b/>
          <w:sz w:val="24"/>
          <w:szCs w:val="24"/>
        </w:rPr>
        <w:t xml:space="preserve">、设计范围及内容 </w:t>
      </w:r>
    </w:p>
    <w:p>
      <w:pPr>
        <w:widowControl/>
        <w:spacing w:line="360" w:lineRule="auto"/>
        <w:ind w:firstLine="600" w:firstLineChars="250"/>
        <w:jc w:val="left"/>
        <w:rPr>
          <w:rFonts w:ascii="宋体" w:hAnsi="宋体"/>
          <w:sz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 xml:space="preserve">设计范围： </w:t>
      </w:r>
    </w:p>
    <w:p>
      <w:pPr>
        <w:widowControl/>
        <w:spacing w:line="360" w:lineRule="auto"/>
        <w:ind w:firstLine="600" w:firstLineChars="250"/>
        <w:jc w:val="left"/>
        <w:rPr>
          <w:rFonts w:ascii="宋体" w:hAnsi="宋体"/>
          <w:sz w:val="24"/>
        </w:rPr>
      </w:pPr>
      <w:r>
        <w:rPr>
          <w:rFonts w:hint="eastAsia" w:ascii="宋体" w:hAnsi="宋体" w:cs="宋体"/>
          <w:sz w:val="24"/>
          <w:szCs w:val="24"/>
        </w:rPr>
        <w:t>（1）</w:t>
      </w:r>
      <w:bookmarkStart w:id="359" w:name="_Hlk151730616"/>
      <w:r>
        <w:rPr>
          <w:rFonts w:hint="eastAsia" w:ascii="宋体" w:hAnsi="宋体" w:cs="宋体"/>
          <w:sz w:val="24"/>
          <w:szCs w:val="24"/>
        </w:rPr>
        <w:t>航空基地宏腰路东段(规划六号路-西城发东边界)市政工程</w:t>
      </w:r>
      <w:bookmarkEnd w:id="359"/>
      <w:r>
        <w:rPr>
          <w:rFonts w:hint="eastAsia" w:ascii="宋体" w:hAnsi="宋体" w:cs="宋体"/>
          <w:sz w:val="24"/>
          <w:szCs w:val="24"/>
        </w:rPr>
        <w:t>，道路长度为538.84m，红线宽50m，为城市主干路，双向6车道。</w:t>
      </w:r>
    </w:p>
    <w:p>
      <w:pPr>
        <w:widowControl/>
        <w:spacing w:line="360" w:lineRule="auto"/>
        <w:ind w:firstLine="480" w:firstLineChars="200"/>
        <w:jc w:val="left"/>
        <w:rPr>
          <w:rFonts w:ascii="宋体" w:hAnsi="宋体"/>
          <w:sz w:val="24"/>
        </w:rPr>
      </w:pPr>
      <w:r>
        <w:rPr>
          <w:rFonts w:ascii="宋体" w:hAnsi="宋体"/>
          <w:sz w:val="24"/>
          <w:szCs w:val="24"/>
        </w:rPr>
        <w:t>2</w:t>
      </w:r>
      <w:r>
        <w:rPr>
          <w:rFonts w:hint="eastAsia" w:ascii="宋体" w:hAnsi="宋体"/>
          <w:sz w:val="24"/>
          <w:szCs w:val="24"/>
        </w:rPr>
        <w:t>、设计内容</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1</w:t>
      </w:r>
      <w:r>
        <w:rPr>
          <w:rFonts w:hint="eastAsia" w:ascii="宋体" w:hAnsi="宋体"/>
          <w:sz w:val="24"/>
          <w:szCs w:val="24"/>
        </w:rPr>
        <w:t>）对本项目区域控制性详细规划相关内容进行研究并提出具体实施思路。</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2</w:t>
      </w:r>
      <w:r>
        <w:rPr>
          <w:rFonts w:hint="eastAsia" w:ascii="宋体" w:hAnsi="宋体"/>
          <w:sz w:val="24"/>
          <w:szCs w:val="24"/>
        </w:rPr>
        <w:t>）道路（含道路、排水、照明、交通、电力沟、给水、再生水、绿化）专业的初步设计及初步设计概算。</w:t>
      </w:r>
    </w:p>
    <w:p>
      <w:pPr>
        <w:spacing w:line="360" w:lineRule="auto"/>
        <w:ind w:firstLine="480" w:firstLineChars="200"/>
        <w:rPr>
          <w:rFonts w:ascii="宋体" w:hAnsi="宋体"/>
          <w:sz w:val="24"/>
        </w:rPr>
      </w:pPr>
      <w:r>
        <w:rPr>
          <w:rFonts w:hint="eastAsia" w:ascii="宋体" w:hAnsi="宋体"/>
          <w:sz w:val="24"/>
          <w:szCs w:val="24"/>
        </w:rPr>
        <w:t>（3）道路（含道路、排水、照明、交通、电力沟、给水、再生水、绿化）平面、断面、高程等内容施工图设计及施工图设计概算。</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4</w:t>
      </w:r>
      <w:r>
        <w:rPr>
          <w:rFonts w:hint="eastAsia" w:ascii="宋体" w:hAnsi="宋体"/>
          <w:sz w:val="24"/>
          <w:szCs w:val="24"/>
        </w:rPr>
        <w:t>）交通（包括交通安全设施及交通管理设施）管线以及配套设计。</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）其它招标人要求的内容。</w:t>
      </w:r>
    </w:p>
    <w:p>
      <w:pPr>
        <w:spacing w:line="360" w:lineRule="auto"/>
        <w:ind w:firstLine="482" w:firstLineChars="200"/>
        <w:rPr>
          <w:rFonts w:ascii="宋体" w:hAnsi="宋体"/>
          <w:b/>
          <w:sz w:val="24"/>
        </w:rPr>
      </w:pPr>
      <w:r>
        <w:rPr>
          <w:rFonts w:ascii="宋体" w:hAnsi="宋体"/>
          <w:b/>
          <w:sz w:val="24"/>
          <w:szCs w:val="24"/>
        </w:rPr>
        <w:t>二</w:t>
      </w:r>
      <w:r>
        <w:rPr>
          <w:rFonts w:hint="eastAsia" w:ascii="宋体" w:hAnsi="宋体"/>
          <w:b/>
          <w:sz w:val="24"/>
          <w:szCs w:val="24"/>
        </w:rPr>
        <w:t>、设计依据</w:t>
      </w:r>
    </w:p>
    <w:p>
      <w:pPr>
        <w:spacing w:line="360" w:lineRule="auto"/>
        <w:ind w:firstLine="480" w:firstLineChars="200"/>
        <w:rPr>
          <w:rFonts w:ascii="宋体" w:hAnsi="宋体"/>
          <w:sz w:val="24"/>
        </w:rPr>
      </w:pPr>
      <w:r>
        <w:rPr>
          <w:rFonts w:ascii="宋体" w:hAnsi="宋体"/>
          <w:sz w:val="24"/>
          <w:szCs w:val="24"/>
        </w:rPr>
        <w:t xml:space="preserve">1 </w:t>
      </w:r>
      <w:r>
        <w:rPr>
          <w:rFonts w:hint="eastAsia" w:ascii="宋体" w:hAnsi="宋体"/>
          <w:sz w:val="24"/>
          <w:szCs w:val="24"/>
        </w:rPr>
        <w:t>、国家有关法律、法规、标准、规范及省、市有关规定。</w:t>
      </w:r>
    </w:p>
    <w:p>
      <w:pPr>
        <w:spacing w:line="360" w:lineRule="auto"/>
        <w:ind w:firstLine="480" w:firstLineChars="200"/>
        <w:rPr>
          <w:rFonts w:ascii="宋体" w:hAnsi="宋体"/>
          <w:sz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建设单位</w:t>
      </w:r>
      <w:r>
        <w:rPr>
          <w:rFonts w:hint="eastAsia" w:ascii="宋体" w:hAnsi="宋体"/>
          <w:sz w:val="24"/>
          <w:szCs w:val="24"/>
        </w:rPr>
        <w:t>提供的设计依据。</w:t>
      </w:r>
    </w:p>
    <w:p>
      <w:pPr>
        <w:spacing w:line="360" w:lineRule="auto"/>
        <w:ind w:firstLine="480" w:firstLineChars="200"/>
        <w:rPr>
          <w:rFonts w:ascii="宋体" w:hAnsi="宋体"/>
          <w:sz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政府各主管部门规划审批文件。</w:t>
      </w:r>
    </w:p>
    <w:p>
      <w:pPr>
        <w:spacing w:line="360" w:lineRule="auto"/>
        <w:ind w:firstLine="480" w:firstLineChars="200"/>
        <w:rPr>
          <w:rFonts w:ascii="宋体" w:hAnsi="宋体"/>
          <w:sz w:val="24"/>
        </w:rPr>
      </w:pPr>
      <w:r>
        <w:rPr>
          <w:rFonts w:ascii="宋体" w:hAnsi="宋体"/>
          <w:sz w:val="24"/>
          <w:szCs w:val="24"/>
        </w:rPr>
        <w:t>4</w:t>
      </w:r>
      <w:r>
        <w:rPr>
          <w:rFonts w:hint="eastAsia" w:ascii="宋体" w:hAnsi="宋体"/>
          <w:sz w:val="24"/>
          <w:szCs w:val="24"/>
        </w:rPr>
        <w:t>、《市政公用工程设计文件编制深度规定（</w:t>
      </w:r>
      <w:r>
        <w:rPr>
          <w:rFonts w:ascii="宋体" w:hAnsi="宋体"/>
          <w:sz w:val="24"/>
          <w:szCs w:val="24"/>
        </w:rPr>
        <w:t>2013年版）》。</w:t>
      </w:r>
    </w:p>
    <w:p>
      <w:pPr>
        <w:spacing w:line="360" w:lineRule="auto"/>
        <w:ind w:firstLine="480" w:firstLineChars="200"/>
        <w:rPr>
          <w:rFonts w:ascii="宋体" w:hAnsi="宋体"/>
          <w:sz w:val="24"/>
        </w:rPr>
      </w:pPr>
      <w:r>
        <w:rPr>
          <w:rFonts w:hint="eastAsia" w:ascii="宋体" w:hAnsi="宋体"/>
          <w:sz w:val="24"/>
          <w:szCs w:val="24"/>
        </w:rPr>
        <w:t>5、《西安阎良国家航空高技术产业基地市政工程详细规划》。</w:t>
      </w:r>
    </w:p>
    <w:p>
      <w:pPr>
        <w:spacing w:line="360" w:lineRule="auto"/>
        <w:ind w:firstLine="480" w:firstLineChars="200"/>
        <w:rPr>
          <w:rFonts w:ascii="宋体" w:hAnsi="宋体"/>
          <w:sz w:val="24"/>
        </w:rPr>
      </w:pPr>
      <w:r>
        <w:rPr>
          <w:rFonts w:ascii="宋体" w:hAnsi="宋体"/>
          <w:sz w:val="24"/>
          <w:szCs w:val="24"/>
        </w:rPr>
        <w:t>6</w:t>
      </w:r>
      <w:r>
        <w:rPr>
          <w:rFonts w:hint="eastAsia" w:ascii="宋体" w:hAnsi="宋体"/>
          <w:sz w:val="24"/>
          <w:szCs w:val="24"/>
        </w:rPr>
        <w:t>、建设单位的设计标准、审核意见及其他设计要求。</w:t>
      </w:r>
    </w:p>
    <w:p>
      <w:pPr>
        <w:spacing w:line="360" w:lineRule="auto"/>
        <w:ind w:firstLine="482" w:firstLineChars="200"/>
        <w:rPr>
          <w:rFonts w:ascii="宋体" w:hAnsi="宋体"/>
          <w:b/>
          <w:sz w:val="24"/>
        </w:rPr>
      </w:pPr>
      <w:r>
        <w:rPr>
          <w:rFonts w:ascii="宋体" w:hAnsi="宋体"/>
          <w:b/>
          <w:sz w:val="24"/>
          <w:szCs w:val="24"/>
        </w:rPr>
        <w:t>三</w:t>
      </w:r>
      <w:r>
        <w:rPr>
          <w:rFonts w:hint="eastAsia" w:ascii="宋体" w:hAnsi="宋体"/>
          <w:b/>
          <w:sz w:val="24"/>
          <w:szCs w:val="24"/>
        </w:rPr>
        <w:t>、设计要求及成果</w:t>
      </w:r>
    </w:p>
    <w:p>
      <w:pPr>
        <w:spacing w:line="360" w:lineRule="auto"/>
        <w:ind w:firstLine="480" w:firstLineChars="200"/>
        <w:rPr>
          <w:rFonts w:ascii="宋体" w:hAnsi="宋体"/>
          <w:sz w:val="24"/>
        </w:rPr>
      </w:pPr>
      <w:r>
        <w:rPr>
          <w:rFonts w:hint="eastAsia" w:ascii="宋体" w:hAnsi="宋体"/>
          <w:sz w:val="24"/>
          <w:szCs w:val="24"/>
        </w:rPr>
        <w:t xml:space="preserve">   航空基地宏腰路东段(规划六号路-西城发东边界)市政工程市政道路设计，以总体规划总平面图、区域路网总平图、规划道路横断面及给水、再生水、排水规划图，整体考量、技术经济综合比较、详细设计为原则，除满足规范、绿色建筑设计要求、国家设计及出图深度规定等要求外，还应符合以下设计要求：</w:t>
      </w:r>
    </w:p>
    <w:p>
      <w:pPr>
        <w:spacing w:line="360" w:lineRule="auto"/>
        <w:ind w:firstLine="482" w:firstLineChars="200"/>
        <w:rPr>
          <w:rFonts w:ascii="宋体" w:hAnsi="宋体"/>
          <w:b/>
          <w:sz w:val="24"/>
        </w:rPr>
      </w:pPr>
      <w:r>
        <w:rPr>
          <w:rFonts w:hint="eastAsia" w:ascii="宋体" w:hAnsi="宋体"/>
          <w:b/>
          <w:sz w:val="24"/>
          <w:szCs w:val="24"/>
        </w:rPr>
        <w:t>1、</w:t>
      </w:r>
      <w:r>
        <w:rPr>
          <w:rFonts w:ascii="宋体" w:hAnsi="宋体"/>
          <w:b/>
          <w:sz w:val="24"/>
          <w:szCs w:val="24"/>
        </w:rPr>
        <w:t xml:space="preserve"> </w:t>
      </w:r>
      <w:r>
        <w:rPr>
          <w:rFonts w:hint="eastAsia" w:ascii="宋体" w:hAnsi="宋体"/>
          <w:b/>
          <w:sz w:val="24"/>
          <w:szCs w:val="24"/>
        </w:rPr>
        <w:t>道路工程</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1） 设计要求</w:t>
      </w:r>
    </w:p>
    <w:p>
      <w:pPr>
        <w:spacing w:line="360" w:lineRule="auto"/>
        <w:ind w:firstLine="480" w:firstLineChars="200"/>
        <w:rPr>
          <w:rFonts w:ascii="宋体" w:hAnsi="宋体"/>
          <w:sz w:val="24"/>
        </w:rPr>
      </w:pPr>
      <w:r>
        <w:rPr>
          <w:rFonts w:ascii="宋体" w:hAnsi="宋体"/>
          <w:sz w:val="24"/>
          <w:szCs w:val="24"/>
        </w:rPr>
        <w:t>1）本项目各设计阶段文件均需执行中华人民共和国现行建设行业设计规范、规定、规程、条例、标准。</w:t>
      </w:r>
    </w:p>
    <w:p>
      <w:pPr>
        <w:spacing w:line="360" w:lineRule="auto"/>
        <w:ind w:firstLine="480" w:firstLineChars="200"/>
        <w:rPr>
          <w:rFonts w:ascii="宋体" w:hAnsi="宋体"/>
          <w:sz w:val="24"/>
        </w:rPr>
      </w:pPr>
      <w:r>
        <w:rPr>
          <w:rFonts w:ascii="宋体" w:hAnsi="宋体"/>
          <w:sz w:val="24"/>
          <w:szCs w:val="24"/>
        </w:rPr>
        <w:t>2）设计符合城市总体规划及相关控制性详细规划要求。</w:t>
      </w:r>
    </w:p>
    <w:p>
      <w:pPr>
        <w:spacing w:line="360" w:lineRule="auto"/>
        <w:ind w:firstLine="480" w:firstLineChars="200"/>
        <w:rPr>
          <w:rFonts w:ascii="宋体" w:hAnsi="宋体"/>
          <w:sz w:val="24"/>
        </w:rPr>
      </w:pPr>
      <w:r>
        <w:rPr>
          <w:rFonts w:ascii="宋体" w:hAnsi="宋体"/>
          <w:sz w:val="24"/>
          <w:szCs w:val="24"/>
        </w:rPr>
        <w:t>3）图纸编制需符合中华人民共和国建设部《市政公用工程设计文件编制深度规定（2013年版）》。</w:t>
      </w:r>
    </w:p>
    <w:p>
      <w:pPr>
        <w:spacing w:line="360" w:lineRule="auto"/>
        <w:ind w:firstLine="480" w:firstLineChars="200"/>
        <w:rPr>
          <w:rFonts w:ascii="宋体" w:hAnsi="宋体"/>
          <w:sz w:val="24"/>
        </w:rPr>
      </w:pPr>
      <w:r>
        <w:rPr>
          <w:rFonts w:ascii="宋体" w:hAnsi="宋体"/>
          <w:sz w:val="24"/>
          <w:szCs w:val="24"/>
        </w:rPr>
        <w:t>4）应了解本地项目特点，设计文件应符合行业及地方通用标准和惯例。</w:t>
      </w:r>
    </w:p>
    <w:p>
      <w:pPr>
        <w:spacing w:line="360" w:lineRule="auto"/>
        <w:ind w:firstLine="480" w:firstLineChars="200"/>
        <w:rPr>
          <w:rFonts w:ascii="宋体" w:hAnsi="宋体"/>
          <w:sz w:val="24"/>
        </w:rPr>
      </w:pPr>
      <w:r>
        <w:rPr>
          <w:rFonts w:ascii="宋体" w:hAnsi="宋体"/>
          <w:sz w:val="24"/>
          <w:szCs w:val="24"/>
        </w:rPr>
        <w:t>5）在尊重现状建设条件和城市规划等所确定的城市空间结构、土地利用方式、道路交通组织的前提下，根据规划整体构思对项目的道路工程进行设计，明确工程规模和技术标准，按综合技术经济的合理性来确定设计思路。</w:t>
      </w:r>
    </w:p>
    <w:p>
      <w:pPr>
        <w:spacing w:line="360" w:lineRule="auto"/>
        <w:ind w:firstLine="480" w:firstLineChars="200"/>
        <w:rPr>
          <w:rFonts w:ascii="宋体" w:hAnsi="宋体"/>
          <w:sz w:val="24"/>
        </w:rPr>
      </w:pPr>
      <w:r>
        <w:rPr>
          <w:rFonts w:ascii="宋体" w:hAnsi="宋体"/>
          <w:sz w:val="24"/>
          <w:szCs w:val="24"/>
        </w:rPr>
        <w:t>6) 对道路平面及纵横断面进行优化设计，考虑土方平衡。</w:t>
      </w:r>
    </w:p>
    <w:p>
      <w:pPr>
        <w:spacing w:line="360" w:lineRule="auto"/>
        <w:ind w:firstLine="480" w:firstLineChars="200"/>
        <w:rPr>
          <w:rFonts w:ascii="宋体" w:hAnsi="宋体"/>
          <w:sz w:val="24"/>
        </w:rPr>
      </w:pPr>
      <w:r>
        <w:rPr>
          <w:rFonts w:ascii="宋体" w:hAnsi="宋体"/>
          <w:sz w:val="24"/>
          <w:szCs w:val="24"/>
        </w:rPr>
        <w:t>7) 计算工程数量及主要材料数量，控制工程投资，设计文件应满足主要材料加工、采购、招标、施工、安装的要求。</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2）设计成果</w:t>
      </w:r>
    </w:p>
    <w:p>
      <w:pPr>
        <w:spacing w:line="360" w:lineRule="auto"/>
        <w:ind w:firstLine="480" w:firstLineChars="200"/>
        <w:rPr>
          <w:rFonts w:ascii="宋体" w:hAnsi="宋体"/>
          <w:sz w:val="24"/>
        </w:rPr>
      </w:pPr>
      <w:r>
        <w:rPr>
          <w:rFonts w:ascii="宋体" w:hAnsi="宋体"/>
          <w:sz w:val="24"/>
          <w:szCs w:val="24"/>
        </w:rPr>
        <w:t>1）说明书</w:t>
      </w:r>
    </w:p>
    <w:p>
      <w:pPr>
        <w:spacing w:line="360" w:lineRule="auto"/>
        <w:ind w:firstLine="480" w:firstLineChars="200"/>
        <w:rPr>
          <w:rFonts w:ascii="宋体" w:hAnsi="宋体"/>
          <w:sz w:val="24"/>
        </w:rPr>
      </w:pPr>
      <w:r>
        <w:rPr>
          <w:rFonts w:ascii="宋体" w:hAnsi="宋体"/>
          <w:sz w:val="24"/>
          <w:szCs w:val="24"/>
        </w:rPr>
        <w:t>2）工程地理位置图</w:t>
      </w:r>
    </w:p>
    <w:p>
      <w:pPr>
        <w:spacing w:line="360" w:lineRule="auto"/>
        <w:ind w:firstLine="480" w:firstLineChars="200"/>
        <w:rPr>
          <w:rFonts w:ascii="宋体" w:hAnsi="宋体"/>
          <w:sz w:val="24"/>
        </w:rPr>
      </w:pPr>
      <w:r>
        <w:rPr>
          <w:rFonts w:ascii="宋体" w:hAnsi="宋体"/>
          <w:sz w:val="24"/>
          <w:szCs w:val="24"/>
        </w:rPr>
        <w:t>3）工程量和材料用量表</w:t>
      </w:r>
    </w:p>
    <w:p>
      <w:pPr>
        <w:spacing w:line="360" w:lineRule="auto"/>
        <w:ind w:firstLine="480" w:firstLineChars="200"/>
        <w:rPr>
          <w:rFonts w:ascii="宋体" w:hAnsi="宋体"/>
          <w:sz w:val="24"/>
        </w:rPr>
      </w:pPr>
      <w:r>
        <w:rPr>
          <w:rFonts w:ascii="宋体" w:hAnsi="宋体"/>
          <w:sz w:val="24"/>
          <w:szCs w:val="24"/>
        </w:rPr>
        <w:t>4）道路与相关规划路网示意图</w:t>
      </w:r>
    </w:p>
    <w:p>
      <w:pPr>
        <w:spacing w:line="360" w:lineRule="auto"/>
        <w:ind w:firstLine="480" w:firstLineChars="200"/>
        <w:rPr>
          <w:rFonts w:ascii="宋体" w:hAnsi="宋体"/>
          <w:sz w:val="24"/>
        </w:rPr>
      </w:pPr>
      <w:r>
        <w:rPr>
          <w:rFonts w:ascii="宋体" w:hAnsi="宋体"/>
          <w:sz w:val="24"/>
          <w:szCs w:val="24"/>
        </w:rPr>
        <w:t>5）道路平面总体设计图</w:t>
      </w:r>
    </w:p>
    <w:p>
      <w:pPr>
        <w:spacing w:line="360" w:lineRule="auto"/>
        <w:ind w:firstLine="480" w:firstLineChars="200"/>
        <w:rPr>
          <w:rFonts w:ascii="宋体" w:hAnsi="宋体"/>
          <w:sz w:val="24"/>
        </w:rPr>
      </w:pPr>
      <w:r>
        <w:rPr>
          <w:rFonts w:ascii="宋体" w:hAnsi="宋体"/>
          <w:sz w:val="24"/>
          <w:szCs w:val="24"/>
        </w:rPr>
        <w:t>6）道路平面设计图</w:t>
      </w:r>
    </w:p>
    <w:p>
      <w:pPr>
        <w:spacing w:line="360" w:lineRule="auto"/>
        <w:ind w:firstLine="480" w:firstLineChars="200"/>
        <w:rPr>
          <w:rFonts w:ascii="宋体" w:hAnsi="宋体"/>
          <w:sz w:val="24"/>
        </w:rPr>
      </w:pPr>
      <w:r>
        <w:rPr>
          <w:rFonts w:ascii="宋体" w:hAnsi="宋体"/>
          <w:sz w:val="24"/>
          <w:szCs w:val="24"/>
        </w:rPr>
        <w:t>7）道路纵断面设计图</w:t>
      </w:r>
    </w:p>
    <w:p>
      <w:pPr>
        <w:spacing w:line="360" w:lineRule="auto"/>
        <w:ind w:firstLine="480" w:firstLineChars="200"/>
        <w:rPr>
          <w:rFonts w:ascii="宋体" w:hAnsi="宋体"/>
          <w:sz w:val="24"/>
        </w:rPr>
      </w:pPr>
      <w:r>
        <w:rPr>
          <w:rFonts w:ascii="宋体" w:hAnsi="宋体"/>
          <w:sz w:val="24"/>
          <w:szCs w:val="24"/>
        </w:rPr>
        <w:t>8）道路横断面设计图</w:t>
      </w:r>
    </w:p>
    <w:p>
      <w:pPr>
        <w:spacing w:line="360" w:lineRule="auto"/>
        <w:ind w:firstLine="480" w:firstLineChars="200"/>
        <w:rPr>
          <w:rFonts w:ascii="宋体" w:hAnsi="宋体"/>
          <w:sz w:val="24"/>
        </w:rPr>
      </w:pPr>
      <w:r>
        <w:rPr>
          <w:rFonts w:ascii="宋体" w:hAnsi="宋体"/>
          <w:sz w:val="24"/>
          <w:szCs w:val="24"/>
        </w:rPr>
        <w:t>9）直线、曲线及转角表</w:t>
      </w:r>
    </w:p>
    <w:p>
      <w:pPr>
        <w:spacing w:line="360" w:lineRule="auto"/>
        <w:ind w:firstLine="480" w:firstLineChars="200"/>
        <w:rPr>
          <w:rFonts w:ascii="宋体" w:hAnsi="宋体"/>
          <w:sz w:val="24"/>
        </w:rPr>
      </w:pPr>
      <w:r>
        <w:rPr>
          <w:rFonts w:ascii="宋体" w:hAnsi="宋体"/>
          <w:sz w:val="24"/>
          <w:szCs w:val="24"/>
        </w:rPr>
        <w:t>10）纵坡、竖曲线表</w:t>
      </w:r>
    </w:p>
    <w:p>
      <w:pPr>
        <w:spacing w:line="360" w:lineRule="auto"/>
        <w:ind w:firstLine="480" w:firstLineChars="200"/>
        <w:rPr>
          <w:rFonts w:ascii="宋体" w:hAnsi="宋体"/>
          <w:sz w:val="24"/>
        </w:rPr>
      </w:pPr>
      <w:r>
        <w:rPr>
          <w:rFonts w:ascii="宋体" w:hAnsi="宋体"/>
          <w:sz w:val="24"/>
          <w:szCs w:val="24"/>
        </w:rPr>
        <w:t>11）路线逐桩坐标表</w:t>
      </w:r>
    </w:p>
    <w:p>
      <w:pPr>
        <w:spacing w:line="360" w:lineRule="auto"/>
        <w:ind w:firstLine="480" w:firstLineChars="200"/>
        <w:rPr>
          <w:rFonts w:ascii="宋体" w:hAnsi="宋体"/>
          <w:sz w:val="24"/>
        </w:rPr>
      </w:pPr>
      <w:r>
        <w:rPr>
          <w:rFonts w:ascii="宋体" w:hAnsi="宋体"/>
          <w:sz w:val="24"/>
          <w:szCs w:val="24"/>
        </w:rPr>
        <w:t>12）一般路基设计图</w:t>
      </w:r>
    </w:p>
    <w:p>
      <w:pPr>
        <w:spacing w:line="360" w:lineRule="auto"/>
        <w:ind w:firstLine="480" w:firstLineChars="200"/>
        <w:rPr>
          <w:rFonts w:ascii="宋体" w:hAnsi="宋体"/>
          <w:sz w:val="24"/>
        </w:rPr>
      </w:pPr>
      <w:r>
        <w:rPr>
          <w:rFonts w:ascii="宋体" w:hAnsi="宋体"/>
          <w:sz w:val="24"/>
          <w:szCs w:val="24"/>
        </w:rPr>
        <w:t>13）不良路基处理工程数量表</w:t>
      </w:r>
    </w:p>
    <w:p>
      <w:pPr>
        <w:spacing w:line="360" w:lineRule="auto"/>
        <w:ind w:firstLine="480" w:firstLineChars="200"/>
        <w:rPr>
          <w:rFonts w:ascii="宋体" w:hAnsi="宋体"/>
          <w:sz w:val="24"/>
        </w:rPr>
      </w:pPr>
      <w:r>
        <w:rPr>
          <w:rFonts w:ascii="宋体" w:hAnsi="宋体"/>
          <w:sz w:val="24"/>
          <w:szCs w:val="24"/>
        </w:rPr>
        <w:t>14）不良路基处理平面图</w:t>
      </w:r>
    </w:p>
    <w:p>
      <w:pPr>
        <w:spacing w:line="360" w:lineRule="auto"/>
        <w:ind w:firstLine="480" w:firstLineChars="200"/>
        <w:rPr>
          <w:rFonts w:ascii="宋体" w:hAnsi="宋体"/>
          <w:sz w:val="24"/>
        </w:rPr>
      </w:pPr>
      <w:r>
        <w:rPr>
          <w:rFonts w:ascii="宋体" w:hAnsi="宋体"/>
          <w:sz w:val="24"/>
          <w:szCs w:val="24"/>
        </w:rPr>
        <w:t>15）不良路基处理地质纵断面图</w:t>
      </w:r>
    </w:p>
    <w:p>
      <w:pPr>
        <w:spacing w:line="360" w:lineRule="auto"/>
        <w:ind w:firstLine="480" w:firstLineChars="200"/>
        <w:rPr>
          <w:rFonts w:ascii="宋体" w:hAnsi="宋体"/>
          <w:sz w:val="24"/>
        </w:rPr>
      </w:pPr>
      <w:r>
        <w:rPr>
          <w:rFonts w:ascii="宋体" w:hAnsi="宋体"/>
          <w:sz w:val="24"/>
          <w:szCs w:val="24"/>
        </w:rPr>
        <w:t>16）不良路基处理设计图</w:t>
      </w:r>
    </w:p>
    <w:p>
      <w:pPr>
        <w:spacing w:line="360" w:lineRule="auto"/>
        <w:ind w:firstLine="480" w:firstLineChars="200"/>
        <w:rPr>
          <w:rFonts w:ascii="宋体" w:hAnsi="宋体"/>
          <w:sz w:val="24"/>
        </w:rPr>
      </w:pPr>
      <w:r>
        <w:rPr>
          <w:rFonts w:ascii="宋体" w:hAnsi="宋体"/>
          <w:sz w:val="24"/>
          <w:szCs w:val="24"/>
        </w:rPr>
        <w:t>17）路基支挡、防护工程数量表</w:t>
      </w:r>
    </w:p>
    <w:p>
      <w:pPr>
        <w:spacing w:line="360" w:lineRule="auto"/>
        <w:ind w:firstLine="480" w:firstLineChars="200"/>
        <w:rPr>
          <w:rFonts w:ascii="宋体" w:hAnsi="宋体"/>
          <w:sz w:val="24"/>
        </w:rPr>
      </w:pPr>
      <w:r>
        <w:rPr>
          <w:rFonts w:ascii="宋体" w:hAnsi="宋体"/>
          <w:sz w:val="24"/>
          <w:szCs w:val="24"/>
        </w:rPr>
        <w:t>18）路基支挡、防护工程设计图</w:t>
      </w:r>
    </w:p>
    <w:p>
      <w:pPr>
        <w:spacing w:line="360" w:lineRule="auto"/>
        <w:ind w:firstLine="480" w:firstLineChars="200"/>
        <w:rPr>
          <w:rFonts w:ascii="宋体" w:hAnsi="宋体"/>
          <w:sz w:val="24"/>
        </w:rPr>
      </w:pPr>
      <w:r>
        <w:rPr>
          <w:rFonts w:ascii="宋体" w:hAnsi="宋体"/>
          <w:sz w:val="24"/>
          <w:szCs w:val="24"/>
        </w:rPr>
        <w:t>19）路基清表及回填数量表</w:t>
      </w:r>
    </w:p>
    <w:p>
      <w:pPr>
        <w:spacing w:line="360" w:lineRule="auto"/>
        <w:ind w:firstLine="480" w:firstLineChars="200"/>
        <w:rPr>
          <w:rFonts w:ascii="宋体" w:hAnsi="宋体"/>
          <w:sz w:val="24"/>
        </w:rPr>
      </w:pPr>
      <w:r>
        <w:rPr>
          <w:rFonts w:ascii="宋体" w:hAnsi="宋体"/>
          <w:sz w:val="24"/>
          <w:szCs w:val="24"/>
        </w:rPr>
        <w:t>20）路基土石方数量表</w:t>
      </w:r>
    </w:p>
    <w:p>
      <w:pPr>
        <w:spacing w:line="360" w:lineRule="auto"/>
        <w:ind w:firstLine="480" w:firstLineChars="200"/>
        <w:rPr>
          <w:rFonts w:ascii="宋体" w:hAnsi="宋体"/>
          <w:sz w:val="24"/>
        </w:rPr>
      </w:pPr>
      <w:r>
        <w:rPr>
          <w:rFonts w:ascii="宋体" w:hAnsi="宋体"/>
          <w:sz w:val="24"/>
          <w:szCs w:val="24"/>
        </w:rPr>
        <w:t>21）路基土方横断面图</w:t>
      </w:r>
    </w:p>
    <w:p>
      <w:pPr>
        <w:spacing w:line="360" w:lineRule="auto"/>
        <w:ind w:firstLine="480" w:firstLineChars="200"/>
        <w:rPr>
          <w:rFonts w:ascii="宋体" w:hAnsi="宋体"/>
          <w:sz w:val="24"/>
        </w:rPr>
      </w:pPr>
      <w:r>
        <w:rPr>
          <w:rFonts w:ascii="宋体" w:hAnsi="宋体"/>
          <w:sz w:val="24"/>
          <w:szCs w:val="24"/>
        </w:rPr>
        <w:t>22）路面工程数量表（含新建、加铺和拆除）</w:t>
      </w:r>
    </w:p>
    <w:p>
      <w:pPr>
        <w:spacing w:line="360" w:lineRule="auto"/>
        <w:ind w:firstLine="480" w:firstLineChars="200"/>
        <w:rPr>
          <w:rFonts w:ascii="宋体" w:hAnsi="宋体"/>
          <w:sz w:val="24"/>
        </w:rPr>
      </w:pPr>
      <w:r>
        <w:rPr>
          <w:rFonts w:ascii="宋体" w:hAnsi="宋体"/>
          <w:sz w:val="24"/>
          <w:szCs w:val="24"/>
        </w:rPr>
        <w:t>23）路面结构设计图</w:t>
      </w:r>
    </w:p>
    <w:p>
      <w:pPr>
        <w:spacing w:line="360" w:lineRule="auto"/>
        <w:ind w:firstLine="480" w:firstLineChars="200"/>
        <w:rPr>
          <w:rFonts w:ascii="宋体" w:hAnsi="宋体"/>
          <w:sz w:val="24"/>
        </w:rPr>
      </w:pPr>
      <w:r>
        <w:rPr>
          <w:rFonts w:ascii="宋体" w:hAnsi="宋体"/>
          <w:sz w:val="24"/>
          <w:szCs w:val="24"/>
        </w:rPr>
        <w:t>24）人行道铺砌样式图</w:t>
      </w:r>
    </w:p>
    <w:p>
      <w:pPr>
        <w:spacing w:line="360" w:lineRule="auto"/>
        <w:ind w:firstLine="480" w:firstLineChars="200"/>
        <w:rPr>
          <w:rFonts w:ascii="宋体" w:hAnsi="宋体"/>
          <w:sz w:val="24"/>
        </w:rPr>
      </w:pPr>
      <w:r>
        <w:rPr>
          <w:rFonts w:ascii="宋体" w:hAnsi="宋体"/>
          <w:sz w:val="24"/>
          <w:szCs w:val="24"/>
        </w:rPr>
        <w:t>25）道路无障碍设计图</w:t>
      </w:r>
    </w:p>
    <w:p>
      <w:pPr>
        <w:spacing w:line="360" w:lineRule="auto"/>
        <w:ind w:firstLine="480" w:firstLineChars="200"/>
        <w:rPr>
          <w:rFonts w:ascii="宋体" w:hAnsi="宋体"/>
          <w:sz w:val="24"/>
        </w:rPr>
      </w:pPr>
      <w:r>
        <w:rPr>
          <w:rFonts w:ascii="宋体" w:hAnsi="宋体"/>
          <w:sz w:val="24"/>
          <w:szCs w:val="24"/>
        </w:rPr>
        <w:t>26）公交停靠站设计图</w:t>
      </w:r>
    </w:p>
    <w:p>
      <w:pPr>
        <w:spacing w:line="360" w:lineRule="auto"/>
        <w:ind w:firstLine="480" w:firstLineChars="200"/>
        <w:rPr>
          <w:rFonts w:ascii="宋体" w:hAnsi="宋体"/>
          <w:sz w:val="24"/>
        </w:rPr>
      </w:pPr>
      <w:r>
        <w:rPr>
          <w:rFonts w:ascii="宋体" w:hAnsi="宋体"/>
          <w:sz w:val="24"/>
          <w:szCs w:val="24"/>
        </w:rPr>
        <w:t>27）交叉节点平面图</w:t>
      </w:r>
    </w:p>
    <w:p>
      <w:pPr>
        <w:spacing w:line="360" w:lineRule="auto"/>
        <w:ind w:firstLine="480" w:firstLineChars="200"/>
        <w:rPr>
          <w:rFonts w:ascii="宋体" w:hAnsi="宋体"/>
          <w:sz w:val="24"/>
        </w:rPr>
      </w:pPr>
      <w:r>
        <w:rPr>
          <w:rFonts w:ascii="宋体" w:hAnsi="宋体"/>
          <w:sz w:val="24"/>
          <w:szCs w:val="24"/>
        </w:rPr>
        <w:t>28）交叉口竖向设计图</w:t>
      </w:r>
    </w:p>
    <w:p>
      <w:pPr>
        <w:spacing w:line="360" w:lineRule="auto"/>
        <w:ind w:firstLine="480" w:firstLineChars="200"/>
        <w:rPr>
          <w:rFonts w:ascii="宋体" w:hAnsi="宋体"/>
          <w:sz w:val="24"/>
        </w:rPr>
      </w:pPr>
      <w:r>
        <w:rPr>
          <w:rFonts w:ascii="宋体" w:hAnsi="宋体"/>
          <w:sz w:val="24"/>
          <w:szCs w:val="24"/>
        </w:rPr>
        <w:t>29）道路用地图</w:t>
      </w:r>
    </w:p>
    <w:p>
      <w:pPr>
        <w:spacing w:line="360" w:lineRule="auto"/>
        <w:ind w:firstLine="480" w:firstLineChars="200"/>
        <w:rPr>
          <w:rFonts w:ascii="宋体" w:hAnsi="宋体"/>
          <w:sz w:val="24"/>
        </w:rPr>
      </w:pPr>
      <w:r>
        <w:rPr>
          <w:rFonts w:ascii="宋体" w:hAnsi="宋体"/>
          <w:sz w:val="24"/>
          <w:szCs w:val="24"/>
        </w:rPr>
        <w:t>30）相关通用说明及标准图、通用图等</w:t>
      </w:r>
    </w:p>
    <w:p>
      <w:pPr>
        <w:spacing w:line="360" w:lineRule="auto"/>
        <w:ind w:firstLine="482" w:firstLineChars="200"/>
        <w:rPr>
          <w:rFonts w:ascii="宋体" w:hAnsi="宋体"/>
          <w:b/>
          <w:sz w:val="24"/>
        </w:rPr>
      </w:pPr>
      <w:r>
        <w:rPr>
          <w:rFonts w:ascii="宋体" w:hAnsi="宋体"/>
          <w:b/>
          <w:sz w:val="24"/>
          <w:szCs w:val="24"/>
        </w:rPr>
        <w:t>2</w:t>
      </w:r>
      <w:r>
        <w:rPr>
          <w:rFonts w:hint="eastAsia" w:ascii="宋体" w:hAnsi="宋体"/>
          <w:b/>
          <w:sz w:val="24"/>
          <w:szCs w:val="24"/>
        </w:rPr>
        <w:t>、排水工程</w:t>
      </w:r>
    </w:p>
    <w:p>
      <w:pPr>
        <w:spacing w:line="360" w:lineRule="auto"/>
        <w:ind w:firstLine="480" w:firstLineChars="200"/>
        <w:rPr>
          <w:rFonts w:ascii="宋体" w:hAnsi="宋体"/>
          <w:sz w:val="24"/>
        </w:rPr>
      </w:pPr>
      <w:r>
        <w:rPr>
          <w:rFonts w:hint="eastAsia" w:ascii="宋体" w:hAnsi="宋体"/>
          <w:sz w:val="24"/>
          <w:szCs w:val="24"/>
        </w:rPr>
        <w:t>在分区规划基础上，细化论证排水方式，推荐最优方式供甲方决策、定位。根据区域范围内最新的经济技术指标，预测规划区排水量，编制排水量计算书。确定各道路市政排水管线的位置、管径等，并确定相应的配套构筑物设计。</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1）设计要求</w:t>
      </w:r>
    </w:p>
    <w:p>
      <w:pPr>
        <w:spacing w:line="360" w:lineRule="auto"/>
        <w:ind w:firstLine="480" w:firstLineChars="200"/>
        <w:rPr>
          <w:rFonts w:ascii="宋体" w:hAnsi="宋体"/>
          <w:sz w:val="24"/>
        </w:rPr>
      </w:pPr>
      <w:r>
        <w:rPr>
          <w:rFonts w:ascii="宋体" w:hAnsi="宋体"/>
          <w:sz w:val="24"/>
          <w:szCs w:val="24"/>
        </w:rPr>
        <w:t>1) 实行雨、污分流，接口位置要符合市政条件：当地整体雨、污水管网状况，本用地附近现有排水管的井位、井号管径、管底标高，有无对本用地的生活污水进行处理，设置中水再循环的要求。如果市政条件不满足要求时，需要提供对市政的明确要求。</w:t>
      </w:r>
    </w:p>
    <w:p>
      <w:pPr>
        <w:spacing w:line="360" w:lineRule="auto"/>
        <w:ind w:firstLine="480" w:firstLineChars="200"/>
        <w:rPr>
          <w:rFonts w:ascii="宋体" w:hAnsi="宋体"/>
          <w:sz w:val="24"/>
        </w:rPr>
      </w:pPr>
      <w:r>
        <w:rPr>
          <w:rFonts w:ascii="宋体" w:hAnsi="宋体"/>
          <w:sz w:val="24"/>
          <w:szCs w:val="24"/>
        </w:rPr>
        <w:t>2) 管线标高清晰准确，坡度设计要科学，污水管道宜按标准坡度进行设计，雨水管宜按最小坡度进行设计，但应复核管道排水能力，要能满足排水要求并防止倒灌。</w:t>
      </w:r>
    </w:p>
    <w:p>
      <w:pPr>
        <w:spacing w:line="360" w:lineRule="auto"/>
        <w:ind w:firstLine="480" w:firstLineChars="200"/>
        <w:rPr>
          <w:rFonts w:ascii="宋体" w:hAnsi="宋体"/>
          <w:sz w:val="24"/>
        </w:rPr>
      </w:pPr>
      <w:r>
        <w:rPr>
          <w:rFonts w:ascii="宋体" w:hAnsi="宋体"/>
          <w:sz w:val="24"/>
          <w:szCs w:val="24"/>
        </w:rPr>
        <w:t>3) 污水接口数量要尽量减少，以节约接口费用。</w:t>
      </w:r>
    </w:p>
    <w:p>
      <w:pPr>
        <w:spacing w:line="360" w:lineRule="auto"/>
        <w:ind w:firstLine="480" w:firstLineChars="200"/>
        <w:rPr>
          <w:rFonts w:ascii="宋体" w:hAnsi="宋体"/>
          <w:sz w:val="24"/>
        </w:rPr>
      </w:pPr>
      <w:r>
        <w:rPr>
          <w:rFonts w:ascii="宋体" w:hAnsi="宋体"/>
          <w:sz w:val="24"/>
          <w:szCs w:val="24"/>
        </w:rPr>
        <w:t>4) 管材选择要选择有较高性价比的产品，同时要满足设计条件、年限和规范要求。管材接口及管道基础形式应采用适合本地的地质条件。</w:t>
      </w:r>
    </w:p>
    <w:p>
      <w:pPr>
        <w:spacing w:line="360" w:lineRule="auto"/>
        <w:ind w:firstLine="480" w:firstLineChars="200"/>
        <w:rPr>
          <w:rFonts w:ascii="宋体" w:hAnsi="宋体"/>
          <w:sz w:val="24"/>
        </w:rPr>
      </w:pPr>
      <w:r>
        <w:rPr>
          <w:rFonts w:ascii="宋体" w:hAnsi="宋体"/>
          <w:sz w:val="24"/>
          <w:szCs w:val="24"/>
        </w:rPr>
        <w:t>5) 检查井要明确定位，各专业要综合考虑，杜绝不同专业检查井位置相同的情况、检查井不得设置在道路上。</w:t>
      </w:r>
    </w:p>
    <w:p>
      <w:pPr>
        <w:spacing w:line="360" w:lineRule="auto"/>
        <w:ind w:firstLine="480" w:firstLineChars="200"/>
        <w:rPr>
          <w:rFonts w:ascii="宋体" w:hAnsi="宋体"/>
          <w:sz w:val="24"/>
        </w:rPr>
      </w:pPr>
      <w:r>
        <w:rPr>
          <w:rFonts w:ascii="宋体" w:hAnsi="宋体"/>
          <w:sz w:val="24"/>
          <w:szCs w:val="24"/>
        </w:rPr>
        <w:t>6) 雨水设计应充分考虑用地范围内的水文条件、气象条件以及地形条件，充分考虑和利用地形地势，结合道路坡向，采用管道和边沟、雨水收集口相结合的收集方式，满足项目对防洪防涝的要求，做到安全经济。</w:t>
      </w:r>
    </w:p>
    <w:p>
      <w:pPr>
        <w:spacing w:line="360" w:lineRule="auto"/>
        <w:ind w:firstLine="480" w:firstLineChars="200"/>
        <w:rPr>
          <w:rFonts w:ascii="宋体" w:hAnsi="宋体"/>
          <w:sz w:val="24"/>
        </w:rPr>
      </w:pPr>
      <w:r>
        <w:rPr>
          <w:rFonts w:ascii="宋体" w:hAnsi="宋体"/>
          <w:sz w:val="24"/>
          <w:szCs w:val="24"/>
        </w:rPr>
        <w:t>7) 雨水收集排放，应充分考虑各地块既定的标高及竖向设计需求，保证市政雨水不对地块内产生影响。</w:t>
      </w:r>
    </w:p>
    <w:p>
      <w:pPr>
        <w:spacing w:line="360" w:lineRule="auto"/>
        <w:ind w:firstLine="480" w:firstLineChars="200"/>
        <w:rPr>
          <w:rFonts w:ascii="宋体" w:hAnsi="宋体"/>
          <w:sz w:val="24"/>
        </w:rPr>
      </w:pPr>
      <w:r>
        <w:rPr>
          <w:rFonts w:ascii="宋体" w:hAnsi="宋体"/>
          <w:sz w:val="24"/>
          <w:szCs w:val="24"/>
        </w:rPr>
        <w:t>8）与道路、竖向设计专业配合，进行本用地红线内防排洪设计，红线范围外如有外来洪水需要防范或排放，应统一规划考虑。</w:t>
      </w:r>
    </w:p>
    <w:p>
      <w:pPr>
        <w:spacing w:line="360" w:lineRule="auto"/>
        <w:ind w:firstLine="480" w:firstLineChars="200"/>
        <w:rPr>
          <w:rFonts w:ascii="宋体" w:hAnsi="宋体"/>
          <w:sz w:val="24"/>
        </w:rPr>
      </w:pPr>
      <w:r>
        <w:rPr>
          <w:rFonts w:ascii="宋体" w:hAnsi="宋体"/>
          <w:sz w:val="24"/>
          <w:szCs w:val="24"/>
        </w:rPr>
        <w:t>9)应合理设置排水提升站位置，尽量集中，避免分散设置、重复提升，增加后期运行费用。</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2）设计成果</w:t>
      </w:r>
    </w:p>
    <w:p>
      <w:pPr>
        <w:spacing w:line="360" w:lineRule="auto"/>
        <w:ind w:firstLine="480" w:firstLineChars="200"/>
        <w:rPr>
          <w:rFonts w:ascii="宋体" w:hAnsi="宋体"/>
          <w:sz w:val="24"/>
        </w:rPr>
      </w:pPr>
      <w:r>
        <w:rPr>
          <w:rFonts w:ascii="宋体" w:hAnsi="宋体"/>
          <w:sz w:val="24"/>
          <w:szCs w:val="24"/>
        </w:rPr>
        <w:t>1）设计说明。</w:t>
      </w:r>
    </w:p>
    <w:p>
      <w:pPr>
        <w:spacing w:line="360" w:lineRule="auto"/>
        <w:ind w:firstLine="480" w:firstLineChars="200"/>
        <w:rPr>
          <w:rFonts w:ascii="宋体" w:hAnsi="宋体"/>
          <w:sz w:val="24"/>
        </w:rPr>
      </w:pPr>
      <w:r>
        <w:rPr>
          <w:rFonts w:ascii="宋体" w:hAnsi="宋体"/>
          <w:sz w:val="24"/>
          <w:szCs w:val="24"/>
        </w:rPr>
        <w:t>2）排水系统布置图。</w:t>
      </w:r>
    </w:p>
    <w:p>
      <w:pPr>
        <w:spacing w:line="360" w:lineRule="auto"/>
        <w:ind w:firstLine="480" w:firstLineChars="200"/>
        <w:rPr>
          <w:rFonts w:ascii="宋体" w:hAnsi="宋体"/>
          <w:sz w:val="24"/>
        </w:rPr>
      </w:pPr>
      <w:r>
        <w:rPr>
          <w:rFonts w:ascii="宋体" w:hAnsi="宋体"/>
          <w:sz w:val="24"/>
          <w:szCs w:val="24"/>
        </w:rPr>
        <w:t>3）道路横断面管线综合布置图。</w:t>
      </w:r>
    </w:p>
    <w:p>
      <w:pPr>
        <w:spacing w:line="360" w:lineRule="auto"/>
        <w:ind w:firstLine="480" w:firstLineChars="200"/>
        <w:rPr>
          <w:rFonts w:ascii="宋体" w:hAnsi="宋体"/>
          <w:sz w:val="24"/>
        </w:rPr>
      </w:pPr>
      <w:r>
        <w:rPr>
          <w:rFonts w:ascii="宋体" w:hAnsi="宋体"/>
          <w:sz w:val="24"/>
          <w:szCs w:val="24"/>
        </w:rPr>
        <w:t xml:space="preserve">4）道路排水管线平面图。 </w:t>
      </w:r>
    </w:p>
    <w:p>
      <w:pPr>
        <w:spacing w:line="360" w:lineRule="auto"/>
        <w:ind w:firstLine="480" w:firstLineChars="200"/>
        <w:rPr>
          <w:rFonts w:ascii="宋体" w:hAnsi="宋体"/>
          <w:sz w:val="24"/>
        </w:rPr>
      </w:pPr>
      <w:r>
        <w:rPr>
          <w:rFonts w:ascii="宋体" w:hAnsi="宋体"/>
          <w:sz w:val="24"/>
          <w:szCs w:val="24"/>
        </w:rPr>
        <w:t>5）排水管线纵断面图。</w:t>
      </w:r>
    </w:p>
    <w:p>
      <w:pPr>
        <w:spacing w:line="360" w:lineRule="auto"/>
        <w:ind w:firstLine="480" w:firstLineChars="200"/>
        <w:rPr>
          <w:rFonts w:ascii="宋体" w:hAnsi="宋体"/>
          <w:sz w:val="24"/>
        </w:rPr>
      </w:pPr>
      <w:r>
        <w:rPr>
          <w:rFonts w:ascii="宋体" w:hAnsi="宋体"/>
          <w:sz w:val="24"/>
          <w:szCs w:val="24"/>
        </w:rPr>
        <w:t>6）各种排水附属构筑物详图，如排水检查井、跌水井、排洪沟、箱涵、雨水口、排水口等。</w:t>
      </w:r>
    </w:p>
    <w:p>
      <w:pPr>
        <w:spacing w:line="360" w:lineRule="auto"/>
        <w:ind w:firstLine="480" w:firstLineChars="200"/>
        <w:rPr>
          <w:rFonts w:ascii="宋体" w:hAnsi="宋体"/>
          <w:sz w:val="24"/>
        </w:rPr>
      </w:pPr>
      <w:r>
        <w:rPr>
          <w:rFonts w:ascii="宋体" w:hAnsi="宋体"/>
          <w:sz w:val="24"/>
          <w:szCs w:val="24"/>
        </w:rPr>
        <w:t>7）穿越障碍物设计详图。</w:t>
      </w:r>
    </w:p>
    <w:p>
      <w:pPr>
        <w:spacing w:line="360" w:lineRule="auto"/>
        <w:ind w:firstLine="480" w:firstLineChars="200"/>
        <w:rPr>
          <w:rFonts w:ascii="宋体" w:hAnsi="宋体"/>
          <w:sz w:val="24"/>
        </w:rPr>
      </w:pPr>
      <w:r>
        <w:rPr>
          <w:rFonts w:hint="eastAsia" w:ascii="宋体" w:hAnsi="宋体"/>
          <w:sz w:val="24"/>
          <w:szCs w:val="24"/>
        </w:rPr>
        <w:t>8</w:t>
      </w:r>
      <w:r>
        <w:rPr>
          <w:rFonts w:ascii="宋体" w:hAnsi="宋体"/>
          <w:sz w:val="24"/>
          <w:szCs w:val="24"/>
        </w:rPr>
        <w:t>）主要材料及设备表。</w:t>
      </w:r>
    </w:p>
    <w:p>
      <w:pPr>
        <w:spacing w:line="360" w:lineRule="auto"/>
        <w:ind w:firstLine="480" w:firstLineChars="200"/>
        <w:rPr>
          <w:rFonts w:ascii="宋体" w:hAnsi="宋体"/>
          <w:sz w:val="24"/>
        </w:rPr>
      </w:pPr>
      <w:r>
        <w:rPr>
          <w:rFonts w:hint="eastAsia" w:ascii="宋体" w:hAnsi="宋体"/>
          <w:sz w:val="24"/>
          <w:szCs w:val="24"/>
        </w:rPr>
        <w:t>以上各阶段的设计成果需满足建设部颁布的《市政公用工程设计文件编制深度规定（</w:t>
      </w:r>
      <w:r>
        <w:rPr>
          <w:rFonts w:ascii="宋体" w:hAnsi="宋体"/>
          <w:sz w:val="24"/>
          <w:szCs w:val="24"/>
        </w:rPr>
        <w:t>2013年版）》的相关要求。</w:t>
      </w:r>
    </w:p>
    <w:p>
      <w:pPr>
        <w:spacing w:line="360" w:lineRule="auto"/>
        <w:ind w:firstLine="482" w:firstLineChars="200"/>
        <w:rPr>
          <w:rFonts w:ascii="宋体" w:hAnsi="宋体"/>
          <w:b/>
          <w:sz w:val="24"/>
        </w:rPr>
      </w:pPr>
      <w:r>
        <w:rPr>
          <w:rFonts w:ascii="宋体" w:hAnsi="宋体"/>
          <w:b/>
          <w:sz w:val="24"/>
          <w:szCs w:val="24"/>
        </w:rPr>
        <w:t>3</w:t>
      </w:r>
      <w:r>
        <w:rPr>
          <w:rFonts w:hint="eastAsia" w:ascii="宋体" w:hAnsi="宋体"/>
          <w:b/>
          <w:sz w:val="24"/>
          <w:szCs w:val="24"/>
        </w:rPr>
        <w:t>、道路照明</w:t>
      </w:r>
    </w:p>
    <w:p>
      <w:pPr>
        <w:spacing w:line="360" w:lineRule="auto"/>
        <w:ind w:firstLine="480" w:firstLineChars="200"/>
        <w:rPr>
          <w:rFonts w:ascii="宋体" w:hAnsi="宋体"/>
          <w:sz w:val="24"/>
        </w:rPr>
      </w:pPr>
      <w:r>
        <w:rPr>
          <w:rFonts w:hint="eastAsia" w:ascii="宋体" w:hAnsi="宋体"/>
          <w:sz w:val="24"/>
          <w:szCs w:val="24"/>
        </w:rPr>
        <w:t>道路照明的设计范围包括：</w:t>
      </w:r>
    </w:p>
    <w:p>
      <w:pPr>
        <w:spacing w:line="360" w:lineRule="auto"/>
        <w:ind w:firstLine="480" w:firstLineChars="200"/>
        <w:rPr>
          <w:rFonts w:ascii="宋体" w:hAnsi="宋体"/>
          <w:sz w:val="24"/>
        </w:rPr>
      </w:pPr>
      <w:r>
        <w:rPr>
          <w:rFonts w:ascii="宋体" w:hAnsi="宋体"/>
          <w:sz w:val="24"/>
          <w:szCs w:val="24"/>
        </w:rPr>
        <w:t>1. 项目内道路照明初步设计及施工图。</w:t>
      </w:r>
    </w:p>
    <w:p>
      <w:pPr>
        <w:spacing w:line="360" w:lineRule="auto"/>
        <w:ind w:firstLine="480" w:firstLineChars="200"/>
        <w:rPr>
          <w:rFonts w:ascii="宋体" w:hAnsi="宋体"/>
          <w:sz w:val="24"/>
        </w:rPr>
      </w:pPr>
      <w:r>
        <w:rPr>
          <w:rFonts w:ascii="宋体" w:hAnsi="宋体"/>
          <w:sz w:val="24"/>
          <w:szCs w:val="24"/>
        </w:rPr>
        <w:t>2. 道路照明的供电、配电、控制及管线敷设的规划与设计。</w:t>
      </w:r>
    </w:p>
    <w:p>
      <w:pPr>
        <w:spacing w:line="360" w:lineRule="auto"/>
        <w:ind w:firstLine="480" w:firstLineChars="200"/>
        <w:rPr>
          <w:rFonts w:ascii="宋体" w:hAnsi="宋体"/>
          <w:sz w:val="24"/>
        </w:rPr>
      </w:pPr>
      <w:r>
        <w:rPr>
          <w:rFonts w:ascii="宋体" w:hAnsi="宋体"/>
          <w:sz w:val="24"/>
          <w:szCs w:val="24"/>
        </w:rPr>
        <w:t>3. 为道路照明供配电服务的变配电所（站）规划与设计。</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1） 设计要求</w:t>
      </w:r>
    </w:p>
    <w:p>
      <w:pPr>
        <w:spacing w:line="360" w:lineRule="auto"/>
        <w:ind w:firstLine="480" w:firstLineChars="200"/>
        <w:rPr>
          <w:rFonts w:ascii="宋体" w:hAnsi="宋体"/>
          <w:sz w:val="24"/>
        </w:rPr>
      </w:pPr>
      <w:r>
        <w:rPr>
          <w:rFonts w:ascii="宋体" w:hAnsi="宋体"/>
          <w:sz w:val="24"/>
          <w:szCs w:val="24"/>
        </w:rPr>
        <w:t>1) 沿道路设置市政道路照明。道路照明技术指标符合相关国家及行业标准要求。电气专业负责道路照明配电及控制，并配合其他专项设计单位对照明设计的衔接。</w:t>
      </w:r>
    </w:p>
    <w:p>
      <w:pPr>
        <w:spacing w:line="360" w:lineRule="auto"/>
        <w:ind w:firstLine="480" w:firstLineChars="200"/>
        <w:rPr>
          <w:rFonts w:ascii="宋体" w:hAnsi="宋体"/>
          <w:sz w:val="24"/>
        </w:rPr>
      </w:pPr>
      <w:r>
        <w:rPr>
          <w:rFonts w:ascii="宋体" w:hAnsi="宋体"/>
          <w:sz w:val="24"/>
          <w:szCs w:val="24"/>
        </w:rPr>
        <w:t>2) 灯具选型应满足使用环境需求，与景观专业紧密结合；灯具选型应优先选用节能型灯具，不同情景的控制方式配合区域市政夜景效果以及绿建节能等相关单位的要求进行设计。</w:t>
      </w:r>
    </w:p>
    <w:p>
      <w:pPr>
        <w:spacing w:line="360" w:lineRule="auto"/>
        <w:ind w:firstLine="480" w:firstLineChars="200"/>
        <w:rPr>
          <w:rFonts w:ascii="宋体" w:hAnsi="宋体"/>
          <w:sz w:val="24"/>
        </w:rPr>
      </w:pPr>
      <w:r>
        <w:rPr>
          <w:rFonts w:ascii="宋体" w:hAnsi="宋体"/>
          <w:sz w:val="24"/>
          <w:szCs w:val="24"/>
        </w:rPr>
        <w:t>3) 照明系统管线埋地敷设应充分考虑与其他管线的交叉配合。</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2）设计成果</w:t>
      </w:r>
    </w:p>
    <w:p>
      <w:pPr>
        <w:spacing w:line="360" w:lineRule="auto"/>
        <w:ind w:firstLine="480" w:firstLineChars="200"/>
        <w:rPr>
          <w:rFonts w:ascii="宋体" w:hAnsi="宋体"/>
          <w:sz w:val="24"/>
        </w:rPr>
      </w:pPr>
      <w:r>
        <w:rPr>
          <w:rFonts w:ascii="宋体" w:hAnsi="宋体"/>
          <w:sz w:val="24"/>
          <w:szCs w:val="24"/>
        </w:rPr>
        <w:t>1) 照明平面布置总图。标明规划区内各道路照明系统的供电变压器容量、位置、供电系统以及各低压电源回路编号、容量、配电系统设计。</w:t>
      </w:r>
    </w:p>
    <w:p>
      <w:pPr>
        <w:spacing w:line="360" w:lineRule="auto"/>
        <w:ind w:firstLine="480" w:firstLineChars="200"/>
        <w:rPr>
          <w:rFonts w:ascii="宋体" w:hAnsi="宋体"/>
          <w:sz w:val="24"/>
        </w:rPr>
      </w:pPr>
      <w:r>
        <w:rPr>
          <w:rFonts w:ascii="宋体" w:hAnsi="宋体"/>
          <w:sz w:val="24"/>
          <w:szCs w:val="24"/>
        </w:rPr>
        <w:t>2) 道路照明平面图，灯具、灯杆、回路编号、灯杆编号、相别、容量。</w:t>
      </w:r>
    </w:p>
    <w:p>
      <w:pPr>
        <w:spacing w:line="360" w:lineRule="auto"/>
        <w:ind w:firstLine="480" w:firstLineChars="200"/>
        <w:rPr>
          <w:rFonts w:ascii="宋体" w:hAnsi="宋体"/>
          <w:sz w:val="24"/>
        </w:rPr>
      </w:pPr>
      <w:r>
        <w:rPr>
          <w:rFonts w:ascii="宋体" w:hAnsi="宋体"/>
          <w:sz w:val="24"/>
          <w:szCs w:val="24"/>
        </w:rPr>
        <w:t>3) 照明配电、控制系统图及控制原理图。</w:t>
      </w:r>
    </w:p>
    <w:p>
      <w:pPr>
        <w:spacing w:line="360" w:lineRule="auto"/>
        <w:ind w:firstLine="480" w:firstLineChars="200"/>
        <w:rPr>
          <w:rFonts w:ascii="宋体" w:hAnsi="宋体"/>
          <w:sz w:val="24"/>
        </w:rPr>
      </w:pPr>
      <w:r>
        <w:rPr>
          <w:rFonts w:ascii="宋体" w:hAnsi="宋体"/>
          <w:sz w:val="24"/>
          <w:szCs w:val="24"/>
        </w:rPr>
        <w:t>4) 大样图，包括：路灯杆型示意图，路灯基础安装图，路灯变电站基础及防雷接地平面图、道路照明接线井做法详图。</w:t>
      </w:r>
    </w:p>
    <w:p>
      <w:pPr>
        <w:spacing w:line="360" w:lineRule="auto"/>
        <w:ind w:firstLine="480" w:firstLineChars="200"/>
        <w:rPr>
          <w:rFonts w:ascii="宋体" w:hAnsi="宋体"/>
          <w:sz w:val="24"/>
        </w:rPr>
      </w:pPr>
      <w:r>
        <w:rPr>
          <w:rFonts w:ascii="宋体" w:hAnsi="宋体"/>
          <w:sz w:val="24"/>
          <w:szCs w:val="24"/>
        </w:rPr>
        <w:t>5) 照明横断面图：标注路灯布置位置（与路缘石的间距）、灯高、悬挑梁、仰角；列出路灯间距、路灯功率（及消耗功率）、利用系数、照度、功率密度。</w:t>
      </w:r>
    </w:p>
    <w:p>
      <w:pPr>
        <w:spacing w:line="360" w:lineRule="auto"/>
        <w:ind w:firstLine="480" w:firstLineChars="200"/>
        <w:rPr>
          <w:rFonts w:ascii="宋体" w:hAnsi="宋体"/>
          <w:sz w:val="24"/>
        </w:rPr>
      </w:pPr>
      <w:r>
        <w:rPr>
          <w:rFonts w:ascii="宋体" w:hAnsi="宋体"/>
          <w:sz w:val="24"/>
          <w:szCs w:val="24"/>
        </w:rPr>
        <w:t>6) 主要设备、材料表、成本概算。</w:t>
      </w:r>
    </w:p>
    <w:p>
      <w:pPr>
        <w:spacing w:line="360" w:lineRule="auto"/>
        <w:ind w:firstLine="482" w:firstLineChars="200"/>
        <w:rPr>
          <w:rFonts w:ascii="宋体" w:hAnsi="宋体"/>
          <w:b/>
          <w:sz w:val="24"/>
        </w:rPr>
      </w:pPr>
      <w:r>
        <w:rPr>
          <w:rFonts w:ascii="宋体" w:hAnsi="宋体"/>
          <w:b/>
          <w:sz w:val="24"/>
          <w:szCs w:val="24"/>
        </w:rPr>
        <w:t>4</w:t>
      </w:r>
      <w:r>
        <w:rPr>
          <w:rFonts w:hint="eastAsia" w:ascii="宋体" w:hAnsi="宋体"/>
          <w:b/>
          <w:sz w:val="24"/>
          <w:szCs w:val="24"/>
        </w:rPr>
        <w:t>、交通工程</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1）设计要求</w:t>
      </w:r>
    </w:p>
    <w:p>
      <w:pPr>
        <w:spacing w:line="360" w:lineRule="auto"/>
        <w:ind w:firstLine="480" w:firstLineChars="200"/>
        <w:rPr>
          <w:rFonts w:ascii="宋体" w:hAnsi="宋体"/>
          <w:sz w:val="24"/>
        </w:rPr>
      </w:pPr>
      <w:r>
        <w:rPr>
          <w:rFonts w:hint="eastAsia" w:ascii="宋体" w:hAnsi="宋体"/>
          <w:sz w:val="24"/>
          <w:szCs w:val="24"/>
        </w:rPr>
        <w:t>根据道路线形、交通流量、交通组成等，进行交通组织设计，明确交通工程设计标准，适当确定交通标志和标线及其他交通设施的设置位置；统盘考虑，整体布局，做到连贯性、一致性。给道路使用者提供全面的资讯，满足各种道路交通信息的需求，确保行驶的安全、快捷、畅通。</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2）设计成果</w:t>
      </w:r>
    </w:p>
    <w:p>
      <w:pPr>
        <w:spacing w:line="360" w:lineRule="auto"/>
        <w:ind w:firstLine="480" w:firstLineChars="200"/>
        <w:rPr>
          <w:rFonts w:ascii="宋体" w:hAnsi="宋体"/>
          <w:sz w:val="24"/>
        </w:rPr>
      </w:pPr>
      <w:r>
        <w:rPr>
          <w:rFonts w:ascii="宋体" w:hAnsi="宋体"/>
          <w:sz w:val="24"/>
          <w:szCs w:val="24"/>
        </w:rPr>
        <w:t>1) 交通工程设计说明</w:t>
      </w:r>
    </w:p>
    <w:p>
      <w:pPr>
        <w:spacing w:line="360" w:lineRule="auto"/>
        <w:ind w:firstLine="480" w:firstLineChars="200"/>
        <w:rPr>
          <w:rFonts w:ascii="宋体" w:hAnsi="宋体"/>
          <w:sz w:val="24"/>
        </w:rPr>
      </w:pPr>
      <w:r>
        <w:rPr>
          <w:rFonts w:ascii="宋体" w:hAnsi="宋体"/>
          <w:sz w:val="24"/>
          <w:szCs w:val="24"/>
        </w:rPr>
        <w:t>2) 主要工程量表</w:t>
      </w:r>
    </w:p>
    <w:p>
      <w:pPr>
        <w:spacing w:line="360" w:lineRule="auto"/>
        <w:ind w:firstLine="480" w:firstLineChars="200"/>
        <w:rPr>
          <w:rFonts w:ascii="宋体" w:hAnsi="宋体"/>
          <w:sz w:val="24"/>
        </w:rPr>
      </w:pPr>
      <w:r>
        <w:rPr>
          <w:rFonts w:ascii="宋体" w:hAnsi="宋体"/>
          <w:sz w:val="24"/>
          <w:szCs w:val="24"/>
        </w:rPr>
        <w:t>3) 交通工程平面总图</w:t>
      </w:r>
    </w:p>
    <w:p>
      <w:pPr>
        <w:spacing w:line="360" w:lineRule="auto"/>
        <w:ind w:firstLine="480" w:firstLineChars="200"/>
        <w:rPr>
          <w:rFonts w:ascii="宋体" w:hAnsi="宋体"/>
          <w:sz w:val="24"/>
        </w:rPr>
      </w:pPr>
      <w:r>
        <w:rPr>
          <w:rFonts w:ascii="宋体" w:hAnsi="宋体"/>
          <w:sz w:val="24"/>
          <w:szCs w:val="24"/>
        </w:rPr>
        <w:t>4) 交通平面设计图</w:t>
      </w:r>
    </w:p>
    <w:p>
      <w:pPr>
        <w:spacing w:line="360" w:lineRule="auto"/>
        <w:ind w:firstLine="480" w:firstLineChars="200"/>
        <w:rPr>
          <w:rFonts w:ascii="宋体" w:hAnsi="宋体"/>
          <w:sz w:val="24"/>
        </w:rPr>
      </w:pPr>
      <w:r>
        <w:rPr>
          <w:rFonts w:ascii="宋体" w:hAnsi="宋体"/>
          <w:sz w:val="24"/>
          <w:szCs w:val="24"/>
        </w:rPr>
        <w:t>5) 大样图，包括：交通标线大样图、交通标志版面大样图、交通标志单立杆及悬臂杆结构设计图、机动车信号灯及人行信号灯结构及基础设计图、交通监控管线埋设大样图及连接井结构图、护栏结构设计图等。</w:t>
      </w:r>
    </w:p>
    <w:p>
      <w:pPr>
        <w:spacing w:line="360" w:lineRule="auto"/>
        <w:ind w:firstLine="482" w:firstLineChars="200"/>
        <w:rPr>
          <w:rFonts w:ascii="宋体" w:hAnsi="宋体"/>
          <w:b/>
          <w:sz w:val="24"/>
        </w:rPr>
      </w:pPr>
      <w:r>
        <w:rPr>
          <w:rFonts w:ascii="宋体" w:hAnsi="宋体"/>
          <w:b/>
          <w:sz w:val="24"/>
          <w:szCs w:val="24"/>
        </w:rPr>
        <w:t>5</w:t>
      </w:r>
      <w:r>
        <w:rPr>
          <w:rFonts w:hint="eastAsia" w:ascii="宋体" w:hAnsi="宋体"/>
          <w:b/>
          <w:sz w:val="24"/>
          <w:szCs w:val="24"/>
        </w:rPr>
        <w:t>、电力管沟工程</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1</w:t>
      </w:r>
      <w:r>
        <w:rPr>
          <w:rFonts w:hint="eastAsia" w:ascii="宋体" w:hAnsi="宋体"/>
          <w:sz w:val="24"/>
          <w:szCs w:val="24"/>
        </w:rPr>
        <w:t>）设计要求</w:t>
      </w:r>
    </w:p>
    <w:p>
      <w:pPr>
        <w:spacing w:line="360" w:lineRule="auto"/>
        <w:ind w:firstLine="480" w:firstLineChars="200"/>
        <w:rPr>
          <w:rFonts w:ascii="宋体" w:hAnsi="宋体"/>
          <w:sz w:val="24"/>
        </w:rPr>
      </w:pPr>
      <w:r>
        <w:rPr>
          <w:rFonts w:hint="eastAsia" w:ascii="宋体" w:hAnsi="宋体"/>
          <w:sz w:val="24"/>
          <w:szCs w:val="24"/>
        </w:rPr>
        <w:t>根据电力规划合理布置管沟尺寸和结构，统盘考虑，整体布局，做到连贯性、一致性。综合考虑结构性价比，合理选择管沟结构形式。</w:t>
      </w:r>
    </w:p>
    <w:p>
      <w:pPr>
        <w:spacing w:line="360" w:lineRule="auto"/>
        <w:ind w:firstLine="480" w:firstLineChars="200"/>
        <w:rPr>
          <w:rFonts w:ascii="宋体" w:hAnsi="宋体"/>
          <w:sz w:val="24"/>
        </w:rPr>
      </w:pPr>
      <w:r>
        <w:rPr>
          <w:rFonts w:hint="eastAsia" w:ascii="宋体" w:hAnsi="宋体"/>
          <w:sz w:val="24"/>
          <w:szCs w:val="24"/>
        </w:rPr>
        <w:t>（</w:t>
      </w:r>
      <w:r>
        <w:rPr>
          <w:rFonts w:ascii="宋体" w:hAnsi="宋体"/>
          <w:sz w:val="24"/>
          <w:szCs w:val="24"/>
        </w:rPr>
        <w:t>2</w:t>
      </w:r>
      <w:r>
        <w:rPr>
          <w:rFonts w:hint="eastAsia" w:ascii="宋体" w:hAnsi="宋体"/>
          <w:sz w:val="24"/>
          <w:szCs w:val="24"/>
        </w:rPr>
        <w:t>）设计成果</w:t>
      </w:r>
    </w:p>
    <w:p>
      <w:pPr>
        <w:spacing w:line="360" w:lineRule="auto"/>
        <w:ind w:firstLine="480" w:firstLineChars="200"/>
        <w:rPr>
          <w:rFonts w:ascii="宋体" w:hAnsi="宋体"/>
          <w:sz w:val="24"/>
        </w:rPr>
      </w:pPr>
      <w:r>
        <w:rPr>
          <w:rFonts w:ascii="宋体" w:hAnsi="宋体"/>
          <w:sz w:val="24"/>
          <w:szCs w:val="24"/>
        </w:rPr>
        <w:t>1</w:t>
      </w:r>
      <w:r>
        <w:rPr>
          <w:rFonts w:hint="eastAsia" w:ascii="宋体" w:hAnsi="宋体"/>
          <w:sz w:val="24"/>
          <w:szCs w:val="24"/>
        </w:rPr>
        <w:t>）设计说明</w:t>
      </w:r>
    </w:p>
    <w:p>
      <w:pPr>
        <w:spacing w:line="360" w:lineRule="auto"/>
        <w:ind w:firstLine="480" w:firstLineChars="200"/>
        <w:rPr>
          <w:rFonts w:ascii="宋体" w:hAnsi="宋体"/>
          <w:sz w:val="24"/>
        </w:rPr>
      </w:pPr>
      <w:r>
        <w:rPr>
          <w:rFonts w:ascii="宋体" w:hAnsi="宋体"/>
          <w:sz w:val="24"/>
          <w:szCs w:val="24"/>
        </w:rPr>
        <w:t>2</w:t>
      </w:r>
      <w:r>
        <w:rPr>
          <w:rFonts w:hint="eastAsia" w:ascii="宋体" w:hAnsi="宋体"/>
          <w:sz w:val="24"/>
          <w:szCs w:val="24"/>
        </w:rPr>
        <w:t>）平面图</w:t>
      </w:r>
    </w:p>
    <w:p>
      <w:pPr>
        <w:spacing w:line="360" w:lineRule="auto"/>
        <w:ind w:firstLine="480" w:firstLineChars="200"/>
        <w:rPr>
          <w:rFonts w:ascii="宋体" w:hAnsi="宋体"/>
          <w:sz w:val="24"/>
        </w:rPr>
      </w:pPr>
      <w:r>
        <w:rPr>
          <w:rFonts w:ascii="宋体" w:hAnsi="宋体"/>
          <w:sz w:val="24"/>
          <w:szCs w:val="24"/>
        </w:rPr>
        <w:t>3</w:t>
      </w:r>
      <w:r>
        <w:rPr>
          <w:rFonts w:hint="eastAsia" w:ascii="宋体" w:hAnsi="宋体"/>
          <w:sz w:val="24"/>
          <w:szCs w:val="24"/>
        </w:rPr>
        <w:t>）纵断面图</w:t>
      </w:r>
    </w:p>
    <w:p>
      <w:pPr>
        <w:spacing w:line="360" w:lineRule="auto"/>
        <w:ind w:firstLine="480" w:firstLineChars="200"/>
        <w:rPr>
          <w:rFonts w:ascii="宋体" w:hAnsi="宋体"/>
          <w:sz w:val="24"/>
        </w:rPr>
      </w:pPr>
      <w:r>
        <w:rPr>
          <w:rFonts w:ascii="宋体" w:hAnsi="宋体"/>
          <w:sz w:val="24"/>
          <w:szCs w:val="24"/>
        </w:rPr>
        <w:t>4</w:t>
      </w:r>
      <w:r>
        <w:rPr>
          <w:rFonts w:hint="eastAsia" w:ascii="宋体" w:hAnsi="宋体"/>
          <w:sz w:val="24"/>
          <w:szCs w:val="24"/>
        </w:rPr>
        <w:t>）节点大样图</w:t>
      </w:r>
    </w:p>
    <w:p>
      <w:pPr>
        <w:spacing w:line="360" w:lineRule="auto"/>
        <w:ind w:firstLine="480" w:firstLineChars="200"/>
        <w:rPr>
          <w:rFonts w:ascii="宋体" w:hAnsi="宋体"/>
          <w:sz w:val="24"/>
        </w:rPr>
      </w:pPr>
      <w:r>
        <w:rPr>
          <w:rFonts w:ascii="宋体" w:hAnsi="宋体"/>
          <w:sz w:val="24"/>
          <w:szCs w:val="24"/>
        </w:rPr>
        <w:t>5</w:t>
      </w:r>
      <w:r>
        <w:rPr>
          <w:rFonts w:hint="eastAsia" w:ascii="宋体" w:hAnsi="宋体"/>
          <w:sz w:val="24"/>
          <w:szCs w:val="24"/>
        </w:rPr>
        <w:t>）工程数量表</w:t>
      </w:r>
    </w:p>
    <w:p>
      <w:pPr>
        <w:spacing w:line="360" w:lineRule="auto"/>
        <w:ind w:firstLine="480" w:firstLineChars="200"/>
        <w:rPr>
          <w:rFonts w:ascii="宋体" w:hAnsi="宋体"/>
          <w:sz w:val="24"/>
        </w:rPr>
      </w:pPr>
      <w:r>
        <w:rPr>
          <w:rFonts w:ascii="宋体" w:hAnsi="宋体"/>
          <w:sz w:val="24"/>
          <w:szCs w:val="24"/>
        </w:rPr>
        <w:t xml:space="preserve">6) </w:t>
      </w:r>
      <w:r>
        <w:rPr>
          <w:rFonts w:hint="eastAsia" w:ascii="宋体" w:hAnsi="宋体"/>
          <w:sz w:val="24"/>
          <w:szCs w:val="24"/>
        </w:rPr>
        <w:t>以及《市政公用工程设计文件编制深度规定（</w:t>
      </w:r>
      <w:r>
        <w:rPr>
          <w:rFonts w:ascii="宋体" w:hAnsi="宋体"/>
          <w:sz w:val="24"/>
          <w:szCs w:val="24"/>
        </w:rPr>
        <w:t>2013年版）</w:t>
      </w:r>
      <w:r>
        <w:rPr>
          <w:rFonts w:hint="eastAsia" w:ascii="宋体" w:hAnsi="宋体"/>
          <w:sz w:val="24"/>
          <w:szCs w:val="24"/>
        </w:rPr>
        <w:t>》要求的其他内容。</w:t>
      </w:r>
    </w:p>
    <w:p>
      <w:pPr>
        <w:spacing w:line="360" w:lineRule="auto"/>
        <w:ind w:firstLine="482" w:firstLineChars="200"/>
        <w:rPr>
          <w:rFonts w:ascii="宋体" w:hAnsi="宋体"/>
          <w:b/>
          <w:sz w:val="24"/>
        </w:rPr>
      </w:pPr>
      <w:r>
        <w:rPr>
          <w:rFonts w:hint="eastAsia" w:ascii="宋体" w:hAnsi="宋体"/>
          <w:b/>
          <w:sz w:val="24"/>
          <w:szCs w:val="24"/>
        </w:rPr>
        <w:t>6、给水工程</w:t>
      </w:r>
    </w:p>
    <w:p>
      <w:pPr>
        <w:tabs>
          <w:tab w:val="left" w:pos="671"/>
        </w:tabs>
        <w:spacing w:line="360" w:lineRule="auto"/>
        <w:ind w:left="280"/>
        <w:rPr>
          <w:rFonts w:ascii="宋体" w:hAnsi="宋体" w:cs="宋体"/>
          <w:kern w:val="0"/>
          <w:sz w:val="24"/>
        </w:rPr>
      </w:pPr>
      <w:r>
        <w:rPr>
          <w:rFonts w:hint="eastAsia" w:ascii="宋体" w:hAnsi="宋体" w:cs="宋体"/>
          <w:kern w:val="0"/>
          <w:sz w:val="24"/>
          <w:szCs w:val="24"/>
        </w:rPr>
        <w:t>（1）设计要求</w:t>
      </w:r>
    </w:p>
    <w:p>
      <w:pPr>
        <w:spacing w:line="360" w:lineRule="auto"/>
        <w:ind w:firstLine="480" w:firstLineChars="200"/>
        <w:rPr>
          <w:rFonts w:ascii="宋体" w:hAnsi="宋体"/>
          <w:sz w:val="24"/>
        </w:rPr>
      </w:pPr>
      <w:r>
        <w:rPr>
          <w:rFonts w:hint="eastAsia" w:ascii="宋体" w:hAnsi="宋体"/>
          <w:sz w:val="24"/>
          <w:szCs w:val="24"/>
        </w:rPr>
        <w:t>给水设计管位按航空基地断面管位规划进行设计，设计给水管服务于输水及道路沿线的居民、企业</w:t>
      </w:r>
      <w:r>
        <w:rPr>
          <w:rFonts w:hint="eastAsia" w:ascii="宋体" w:hAnsi="宋体"/>
          <w:bCs/>
          <w:kern w:val="0"/>
          <w:sz w:val="24"/>
        </w:rPr>
        <w:t>以及沿线消防用水</w:t>
      </w:r>
      <w:r>
        <w:rPr>
          <w:rFonts w:hint="eastAsia" w:ascii="宋体" w:hAnsi="宋体"/>
          <w:sz w:val="24"/>
          <w:szCs w:val="24"/>
        </w:rPr>
        <w:t>。</w:t>
      </w:r>
    </w:p>
    <w:p>
      <w:pPr>
        <w:spacing w:line="360" w:lineRule="auto"/>
        <w:ind w:firstLine="480" w:firstLineChars="200"/>
        <w:rPr>
          <w:rFonts w:ascii="宋体" w:hAnsi="宋体"/>
          <w:sz w:val="24"/>
        </w:rPr>
      </w:pPr>
      <w:r>
        <w:rPr>
          <w:rFonts w:ascii="宋体" w:hAnsi="宋体"/>
          <w:sz w:val="24"/>
          <w:szCs w:val="24"/>
        </w:rPr>
        <w:t>1</w:t>
      </w:r>
      <w:r>
        <w:rPr>
          <w:rFonts w:hint="eastAsia" w:ascii="宋体" w:hAnsi="宋体"/>
          <w:sz w:val="24"/>
          <w:szCs w:val="24"/>
        </w:rPr>
        <w:t>）工程规模</w:t>
      </w:r>
    </w:p>
    <w:p>
      <w:pPr>
        <w:spacing w:line="360" w:lineRule="auto"/>
        <w:ind w:left="210" w:leftChars="100" w:firstLine="480" w:firstLineChars="200"/>
        <w:rPr>
          <w:rFonts w:ascii="宋体" w:hAnsi="宋体" w:cs="宋体"/>
          <w:sz w:val="24"/>
        </w:rPr>
      </w:pPr>
      <w:r>
        <w:rPr>
          <w:rFonts w:hint="eastAsia" w:ascii="宋体" w:hAnsi="宋体" w:cs="宋体"/>
          <w:sz w:val="24"/>
        </w:rPr>
        <w:t>根据近、远期用水量，选用的生活用水量标准，工业用水量标准，重复利用率，日变化系数、时变化系数等，确定输水管道管径。</w:t>
      </w:r>
    </w:p>
    <w:p>
      <w:pPr>
        <w:spacing w:line="360" w:lineRule="auto"/>
        <w:ind w:firstLine="480" w:firstLineChars="200"/>
        <w:rPr>
          <w:rFonts w:ascii="宋体" w:hAnsi="宋体"/>
          <w:sz w:val="24"/>
        </w:rPr>
      </w:pPr>
      <w:r>
        <w:rPr>
          <w:rFonts w:hint="eastAsia" w:ascii="宋体" w:hAnsi="宋体"/>
          <w:sz w:val="24"/>
          <w:szCs w:val="24"/>
        </w:rPr>
        <w:t>2）设计依据</w:t>
      </w:r>
    </w:p>
    <w:p>
      <w:pPr>
        <w:spacing w:line="360" w:lineRule="auto"/>
        <w:ind w:firstLine="480" w:firstLineChars="200"/>
        <w:rPr>
          <w:rFonts w:ascii="宋体" w:hAnsi="宋体"/>
          <w:sz w:val="24"/>
        </w:rPr>
      </w:pPr>
      <w:r>
        <w:rPr>
          <w:rFonts w:hint="eastAsia" w:ascii="宋体" w:hAnsi="宋体"/>
          <w:sz w:val="24"/>
          <w:szCs w:val="24"/>
        </w:rPr>
        <w:t>包含不仅限于以下部分，且应以最新现行国家、陕西省、西安市、航空基地有关的规范、法规和标准及文件等为准。</w:t>
      </w:r>
    </w:p>
    <w:p>
      <w:pPr>
        <w:spacing w:line="360" w:lineRule="auto"/>
        <w:ind w:firstLine="480" w:firstLineChars="200"/>
        <w:rPr>
          <w:rFonts w:ascii="宋体" w:hAnsi="宋体" w:cs="宋体"/>
          <w:sz w:val="24"/>
        </w:rPr>
      </w:pPr>
      <w:r>
        <w:rPr>
          <w:rFonts w:hint="eastAsia" w:ascii="宋体" w:hAnsi="宋体" w:cs="宋体"/>
          <w:sz w:val="24"/>
        </w:rPr>
        <w:t>A、《湿陷性黄土地区建筑标准》（GB50025-2018）</w:t>
      </w:r>
    </w:p>
    <w:p>
      <w:pPr>
        <w:spacing w:line="360" w:lineRule="auto"/>
        <w:ind w:firstLine="480" w:firstLineChars="200"/>
        <w:rPr>
          <w:rFonts w:ascii="宋体" w:hAnsi="宋体" w:cs="宋体"/>
          <w:sz w:val="24"/>
        </w:rPr>
      </w:pPr>
      <w:r>
        <w:rPr>
          <w:rFonts w:hint="eastAsia" w:ascii="宋体" w:hAnsi="宋体" w:cs="宋体"/>
          <w:sz w:val="24"/>
        </w:rPr>
        <w:t>B、《给水排水工程管道结构设计规范》（GB50332-2002）</w:t>
      </w:r>
    </w:p>
    <w:p>
      <w:pPr>
        <w:spacing w:line="360" w:lineRule="auto"/>
        <w:ind w:firstLine="480" w:firstLineChars="200"/>
        <w:rPr>
          <w:rFonts w:ascii="宋体" w:hAnsi="宋体" w:cs="宋体"/>
          <w:sz w:val="24"/>
        </w:rPr>
      </w:pPr>
      <w:r>
        <w:rPr>
          <w:rFonts w:hint="eastAsia" w:ascii="宋体" w:hAnsi="宋体" w:cs="宋体"/>
          <w:sz w:val="24"/>
        </w:rPr>
        <w:t>C、《城市给水工程项目规范》（GB55026-2022）</w:t>
      </w:r>
    </w:p>
    <w:p>
      <w:pPr>
        <w:spacing w:line="360" w:lineRule="auto"/>
        <w:ind w:firstLine="480" w:firstLineChars="200"/>
        <w:rPr>
          <w:rFonts w:ascii="宋体" w:hAnsi="宋体" w:cs="宋体"/>
          <w:sz w:val="24"/>
        </w:rPr>
      </w:pPr>
      <w:r>
        <w:rPr>
          <w:rFonts w:hint="eastAsia" w:ascii="宋体" w:hAnsi="宋体" w:cs="宋体"/>
          <w:sz w:val="24"/>
        </w:rPr>
        <w:t>D、《室外给水设计标准》（GB50013-2018）</w:t>
      </w:r>
    </w:p>
    <w:p>
      <w:pPr>
        <w:spacing w:line="360" w:lineRule="auto"/>
        <w:ind w:firstLine="480" w:firstLineChars="200"/>
        <w:rPr>
          <w:rFonts w:ascii="宋体" w:hAnsi="宋体" w:cs="宋体"/>
          <w:sz w:val="24"/>
        </w:rPr>
      </w:pPr>
      <w:r>
        <w:rPr>
          <w:rFonts w:hint="eastAsia" w:ascii="宋体" w:hAnsi="宋体" w:cs="宋体"/>
          <w:sz w:val="24"/>
        </w:rPr>
        <w:t>E、《建筑给水排水制图标准》（GB/T50106-2010）</w:t>
      </w:r>
    </w:p>
    <w:p>
      <w:pPr>
        <w:spacing w:line="360" w:lineRule="auto"/>
        <w:ind w:firstLine="480" w:firstLineChars="200"/>
        <w:rPr>
          <w:rFonts w:ascii="宋体" w:hAnsi="宋体" w:cs="宋体"/>
          <w:sz w:val="24"/>
        </w:rPr>
      </w:pPr>
      <w:r>
        <w:rPr>
          <w:rFonts w:hint="eastAsia" w:ascii="宋体" w:hAnsi="宋体" w:cs="宋体"/>
          <w:sz w:val="24"/>
        </w:rPr>
        <w:t>F、《水及燃气用球墨铸铁管、管件和附件》（GB/T13295-2019)</w:t>
      </w:r>
    </w:p>
    <w:p>
      <w:pPr>
        <w:spacing w:line="360" w:lineRule="auto"/>
        <w:ind w:firstLine="480" w:firstLineChars="200"/>
        <w:rPr>
          <w:rFonts w:ascii="宋体" w:hAnsi="宋体" w:cs="宋体"/>
          <w:sz w:val="24"/>
        </w:rPr>
      </w:pPr>
      <w:r>
        <w:rPr>
          <w:rFonts w:hint="eastAsia" w:ascii="宋体" w:hAnsi="宋体" w:cs="宋体"/>
          <w:sz w:val="24"/>
        </w:rPr>
        <w:t>G、《室外给水排水和燃气、热力工程抗震设计规范》（GB50032-2003)</w:t>
      </w:r>
    </w:p>
    <w:p>
      <w:pPr>
        <w:spacing w:line="360" w:lineRule="auto"/>
        <w:ind w:firstLine="480" w:firstLineChars="200"/>
        <w:rPr>
          <w:rFonts w:ascii="宋体" w:hAnsi="宋体" w:cs="宋体"/>
          <w:sz w:val="24"/>
        </w:rPr>
      </w:pPr>
      <w:r>
        <w:rPr>
          <w:rFonts w:hint="eastAsia" w:ascii="宋体" w:hAnsi="宋体" w:cs="宋体"/>
          <w:sz w:val="24"/>
        </w:rPr>
        <w:t>H、《给水排水管道工程施工及验收规范》（GB50268-2008）</w:t>
      </w:r>
    </w:p>
    <w:p>
      <w:pPr>
        <w:spacing w:line="360" w:lineRule="auto"/>
        <w:ind w:firstLine="480" w:firstLineChars="200"/>
        <w:rPr>
          <w:rFonts w:ascii="宋体" w:hAnsi="宋体" w:cs="宋体"/>
          <w:sz w:val="24"/>
        </w:rPr>
      </w:pPr>
      <w:r>
        <w:rPr>
          <w:rFonts w:hint="eastAsia" w:ascii="宋体" w:hAnsi="宋体" w:cs="宋体"/>
          <w:sz w:val="24"/>
        </w:rPr>
        <w:t>I、《城镇供水管网运行、维护及安全技术规程》（CJJ207-2013）</w:t>
      </w:r>
    </w:p>
    <w:p>
      <w:pPr>
        <w:spacing w:line="360" w:lineRule="auto"/>
        <w:ind w:firstLine="480" w:firstLineChars="200"/>
        <w:rPr>
          <w:rFonts w:ascii="宋体" w:hAnsi="宋体" w:cs="宋体"/>
          <w:sz w:val="24"/>
        </w:rPr>
      </w:pPr>
      <w:r>
        <w:rPr>
          <w:rFonts w:hint="eastAsia" w:ascii="宋体" w:hAnsi="宋体" w:cs="宋体"/>
          <w:sz w:val="24"/>
        </w:rPr>
        <w:t>G、《埋地塑料给水管道工程技术规程》（CJJ101-2016）</w:t>
      </w:r>
    </w:p>
    <w:p>
      <w:pPr>
        <w:spacing w:line="360" w:lineRule="auto"/>
        <w:ind w:firstLine="480" w:firstLineChars="200"/>
        <w:rPr>
          <w:rFonts w:ascii="宋体" w:hAnsi="宋体" w:cs="宋体"/>
          <w:sz w:val="24"/>
        </w:rPr>
      </w:pPr>
      <w:r>
        <w:rPr>
          <w:rFonts w:hint="eastAsia" w:ascii="宋体" w:hAnsi="宋体" w:cs="宋体"/>
          <w:sz w:val="24"/>
        </w:rPr>
        <w:t>K、《消防给水及消火栓系统技术规范》（GB50974-2014）</w:t>
      </w:r>
    </w:p>
    <w:p>
      <w:pPr>
        <w:spacing w:line="360" w:lineRule="auto"/>
        <w:ind w:firstLine="480" w:firstLineChars="200"/>
        <w:rPr>
          <w:rFonts w:ascii="宋体" w:hAnsi="宋体"/>
          <w:sz w:val="24"/>
        </w:rPr>
      </w:pPr>
      <w:r>
        <w:rPr>
          <w:rFonts w:hint="eastAsia" w:ascii="宋体" w:hAnsi="宋体"/>
          <w:sz w:val="24"/>
          <w:szCs w:val="24"/>
        </w:rPr>
        <w:t>L</w:t>
      </w:r>
      <w:r>
        <w:rPr>
          <w:rFonts w:hint="eastAsia" w:ascii="宋体" w:hAnsi="宋体" w:cs="宋体"/>
          <w:sz w:val="24"/>
        </w:rPr>
        <w:t>、</w:t>
      </w:r>
      <w:r>
        <w:rPr>
          <w:rFonts w:ascii="宋体" w:hAnsi="宋体"/>
          <w:sz w:val="24"/>
          <w:szCs w:val="24"/>
        </w:rPr>
        <w:t>市政公用工程设计文件编制深度规定</w:t>
      </w:r>
      <w:r>
        <w:rPr>
          <w:rFonts w:hint="eastAsia" w:ascii="宋体" w:hAnsi="宋体"/>
          <w:sz w:val="24"/>
          <w:szCs w:val="24"/>
        </w:rPr>
        <w:t>（</w:t>
      </w:r>
      <w:r>
        <w:rPr>
          <w:rFonts w:ascii="宋体" w:hAnsi="宋体"/>
          <w:sz w:val="24"/>
          <w:szCs w:val="24"/>
        </w:rPr>
        <w:t>2013版</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M</w:t>
      </w:r>
      <w:r>
        <w:rPr>
          <w:rFonts w:hint="eastAsia" w:ascii="宋体" w:hAnsi="宋体" w:cs="宋体"/>
          <w:sz w:val="24"/>
        </w:rPr>
        <w:t>、</w:t>
      </w:r>
      <w:r>
        <w:rPr>
          <w:rFonts w:hint="eastAsia" w:ascii="宋体" w:hAnsi="宋体"/>
          <w:sz w:val="24"/>
          <w:szCs w:val="24"/>
        </w:rPr>
        <w:t>工程地质详细勘测报告；</w:t>
      </w:r>
    </w:p>
    <w:p>
      <w:pPr>
        <w:spacing w:line="360" w:lineRule="auto"/>
        <w:ind w:firstLine="480" w:firstLineChars="200"/>
        <w:rPr>
          <w:rFonts w:ascii="宋体" w:hAnsi="宋体"/>
          <w:sz w:val="24"/>
        </w:rPr>
      </w:pPr>
      <w:r>
        <w:rPr>
          <w:rFonts w:hint="eastAsia" w:ascii="宋体" w:hAnsi="宋体"/>
          <w:sz w:val="24"/>
          <w:szCs w:val="24"/>
        </w:rPr>
        <w:t>N、</w:t>
      </w:r>
      <w:r>
        <w:rPr>
          <w:rFonts w:ascii="宋体" w:hAnsi="宋体"/>
          <w:sz w:val="24"/>
          <w:szCs w:val="24"/>
        </w:rPr>
        <w:t>全国统一市政工程预算定额陕西省价目表；</w:t>
      </w:r>
    </w:p>
    <w:p>
      <w:pPr>
        <w:spacing w:line="360" w:lineRule="auto"/>
        <w:ind w:firstLine="480" w:firstLineChars="200"/>
        <w:rPr>
          <w:rFonts w:ascii="宋体" w:hAnsi="宋体"/>
          <w:sz w:val="24"/>
        </w:rPr>
      </w:pPr>
      <w:r>
        <w:rPr>
          <w:rFonts w:hint="eastAsia" w:ascii="宋体" w:hAnsi="宋体"/>
          <w:sz w:val="24"/>
          <w:szCs w:val="24"/>
        </w:rPr>
        <w:t>O、</w:t>
      </w:r>
      <w:r>
        <w:rPr>
          <w:rFonts w:ascii="宋体" w:hAnsi="宋体"/>
          <w:sz w:val="24"/>
          <w:szCs w:val="24"/>
        </w:rPr>
        <w:t>陕西省建设工程其他费用定额；</w:t>
      </w:r>
    </w:p>
    <w:p>
      <w:pPr>
        <w:spacing w:line="360" w:lineRule="auto"/>
        <w:ind w:firstLine="480" w:firstLineChars="200"/>
        <w:rPr>
          <w:rFonts w:ascii="宋体" w:hAnsi="宋体"/>
          <w:sz w:val="24"/>
        </w:rPr>
      </w:pPr>
      <w:r>
        <w:rPr>
          <w:rFonts w:hint="eastAsia" w:ascii="宋体" w:hAnsi="宋体"/>
          <w:sz w:val="24"/>
          <w:szCs w:val="24"/>
        </w:rPr>
        <w:t>P、</w:t>
      </w:r>
      <w:r>
        <w:rPr>
          <w:rFonts w:ascii="宋体" w:hAnsi="宋体"/>
          <w:sz w:val="24"/>
          <w:szCs w:val="24"/>
        </w:rPr>
        <w:t>其它现行</w:t>
      </w:r>
      <w:r>
        <w:rPr>
          <w:rFonts w:hint="eastAsia" w:ascii="宋体" w:hAnsi="宋体"/>
          <w:sz w:val="24"/>
          <w:szCs w:val="24"/>
        </w:rPr>
        <w:t>给</w:t>
      </w:r>
      <w:r>
        <w:rPr>
          <w:rFonts w:ascii="宋体" w:hAnsi="宋体"/>
          <w:sz w:val="24"/>
          <w:szCs w:val="24"/>
        </w:rPr>
        <w:t>水行业设计规范及相关的国家法律、法规文件，以及市政设计新理念。</w:t>
      </w:r>
    </w:p>
    <w:p>
      <w:pPr>
        <w:spacing w:line="360" w:lineRule="auto"/>
        <w:ind w:firstLine="480" w:firstLineChars="200"/>
        <w:rPr>
          <w:rFonts w:ascii="宋体" w:hAnsi="宋体"/>
          <w:sz w:val="24"/>
        </w:rPr>
      </w:pPr>
      <w:r>
        <w:rPr>
          <w:rFonts w:hint="eastAsia" w:ascii="宋体" w:hAnsi="宋体"/>
          <w:sz w:val="24"/>
          <w:szCs w:val="24"/>
        </w:rPr>
        <w:t>3</w:t>
      </w:r>
      <w:r>
        <w:rPr>
          <w:rFonts w:ascii="宋体" w:hAnsi="宋体"/>
          <w:sz w:val="24"/>
          <w:szCs w:val="24"/>
        </w:rPr>
        <w:t>）水质及水压要求</w:t>
      </w:r>
    </w:p>
    <w:p>
      <w:pPr>
        <w:spacing w:line="360" w:lineRule="auto"/>
        <w:ind w:firstLine="480" w:firstLineChars="200"/>
        <w:rPr>
          <w:rFonts w:ascii="宋体" w:hAnsi="宋体"/>
          <w:sz w:val="24"/>
        </w:rPr>
      </w:pPr>
      <w:r>
        <w:rPr>
          <w:rFonts w:hint="eastAsia"/>
          <w:sz w:val="24"/>
        </w:rPr>
        <w:t>满足生活用水及工业用水的水质和水压要求</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4）水源选择</w:t>
      </w:r>
    </w:p>
    <w:p>
      <w:pPr>
        <w:spacing w:line="360" w:lineRule="auto"/>
        <w:ind w:firstLine="480" w:firstLineChars="200"/>
        <w:rPr>
          <w:rFonts w:ascii="宋体" w:hAnsi="宋体"/>
          <w:sz w:val="24"/>
        </w:rPr>
      </w:pPr>
      <w:r>
        <w:rPr>
          <w:rFonts w:hint="eastAsia" w:ascii="宋体" w:hAnsi="宋体"/>
          <w:sz w:val="24"/>
          <w:szCs w:val="24"/>
        </w:rPr>
        <w:t>根据区域给水专项规划，说明近远期所选水源量。</w:t>
      </w:r>
    </w:p>
    <w:p>
      <w:pPr>
        <w:spacing w:line="360" w:lineRule="auto"/>
        <w:ind w:firstLine="480" w:firstLineChars="200"/>
        <w:rPr>
          <w:rFonts w:ascii="宋体" w:hAnsi="宋体"/>
          <w:sz w:val="24"/>
        </w:rPr>
      </w:pPr>
      <w:r>
        <w:rPr>
          <w:rFonts w:hint="eastAsia" w:ascii="宋体" w:hAnsi="宋体"/>
          <w:sz w:val="24"/>
          <w:szCs w:val="24"/>
        </w:rPr>
        <w:t>6）再生水系统</w:t>
      </w:r>
    </w:p>
    <w:p>
      <w:pPr>
        <w:spacing w:line="360" w:lineRule="auto"/>
        <w:ind w:firstLine="480" w:firstLineChars="200"/>
        <w:rPr>
          <w:rFonts w:ascii="宋体" w:hAnsi="宋体"/>
          <w:sz w:val="24"/>
        </w:rPr>
      </w:pPr>
      <w:r>
        <w:rPr>
          <w:rFonts w:hint="eastAsia" w:ascii="宋体" w:hAnsi="宋体"/>
          <w:sz w:val="24"/>
          <w:szCs w:val="24"/>
        </w:rPr>
        <w:t>根据区域给水专项规划确定的供水系统进行设计。</w:t>
      </w:r>
    </w:p>
    <w:p>
      <w:pPr>
        <w:spacing w:line="360" w:lineRule="auto"/>
        <w:ind w:firstLine="480" w:firstLineChars="200"/>
        <w:rPr>
          <w:rFonts w:ascii="宋体" w:hAnsi="宋体"/>
          <w:sz w:val="24"/>
        </w:rPr>
      </w:pPr>
      <w:r>
        <w:rPr>
          <w:rFonts w:hint="eastAsia" w:ascii="宋体" w:hAnsi="宋体"/>
          <w:sz w:val="24"/>
          <w:szCs w:val="24"/>
        </w:rPr>
        <w:t>7）管材选择</w:t>
      </w:r>
    </w:p>
    <w:p>
      <w:pPr>
        <w:spacing w:line="360" w:lineRule="auto"/>
        <w:ind w:firstLine="480" w:firstLineChars="200"/>
        <w:rPr>
          <w:rFonts w:ascii="宋体" w:hAnsi="宋体"/>
          <w:sz w:val="24"/>
        </w:rPr>
      </w:pPr>
      <w:r>
        <w:rPr>
          <w:rFonts w:hint="eastAsia" w:ascii="宋体" w:hAnsi="宋体"/>
          <w:sz w:val="24"/>
          <w:szCs w:val="24"/>
        </w:rPr>
        <w:t>根据区域给水专项规划确定的管材选择原则，结合管线地形条件、地质条件等综合因素确定。</w:t>
      </w:r>
    </w:p>
    <w:p>
      <w:pPr>
        <w:spacing w:line="360" w:lineRule="auto"/>
        <w:ind w:firstLine="240" w:firstLineChars="100"/>
        <w:rPr>
          <w:rFonts w:ascii="宋体" w:hAnsi="宋体"/>
          <w:sz w:val="24"/>
        </w:rPr>
      </w:pPr>
      <w:r>
        <w:rPr>
          <w:rFonts w:hint="eastAsia" w:ascii="宋体" w:hAnsi="宋体"/>
          <w:sz w:val="24"/>
          <w:szCs w:val="24"/>
        </w:rPr>
        <w:t>（2</w:t>
      </w:r>
      <w:r>
        <w:rPr>
          <w:rFonts w:ascii="宋体" w:hAnsi="宋体"/>
          <w:sz w:val="24"/>
          <w:szCs w:val="24"/>
        </w:rPr>
        <w:t>）</w:t>
      </w:r>
      <w:r>
        <w:rPr>
          <w:rFonts w:hint="eastAsia" w:ascii="宋体" w:hAnsi="宋体"/>
          <w:sz w:val="24"/>
          <w:szCs w:val="24"/>
        </w:rPr>
        <w:t>设计成果及要求</w:t>
      </w:r>
    </w:p>
    <w:p>
      <w:pPr>
        <w:spacing w:line="360" w:lineRule="auto"/>
        <w:ind w:firstLine="480" w:firstLineChars="200"/>
        <w:rPr>
          <w:rFonts w:ascii="宋体" w:hAnsi="宋体"/>
          <w:sz w:val="24"/>
        </w:rPr>
      </w:pPr>
      <w:r>
        <w:rPr>
          <w:rFonts w:hint="eastAsia" w:ascii="宋体" w:hAnsi="宋体"/>
          <w:sz w:val="24"/>
          <w:szCs w:val="24"/>
        </w:rPr>
        <w:t>1）、设计应提交的成果：（设计成果包括但不限于以下内容）</w:t>
      </w:r>
    </w:p>
    <w:p>
      <w:pPr>
        <w:spacing w:line="360" w:lineRule="auto"/>
        <w:ind w:firstLine="480" w:firstLineChars="200"/>
        <w:rPr>
          <w:rFonts w:ascii="宋体" w:hAnsi="宋体"/>
          <w:sz w:val="24"/>
        </w:rPr>
      </w:pPr>
      <w:r>
        <w:rPr>
          <w:rFonts w:hint="eastAsia" w:ascii="宋体" w:hAnsi="宋体"/>
          <w:sz w:val="24"/>
          <w:szCs w:val="24"/>
        </w:rPr>
        <w:t>设计说明书；总平面图；再生水管道平面设计图、纵断面设计图；管道连接图；节点详图；工程概预算；</w:t>
      </w:r>
    </w:p>
    <w:p>
      <w:pPr>
        <w:spacing w:line="360" w:lineRule="auto"/>
        <w:ind w:firstLine="480" w:firstLineChars="200"/>
        <w:rPr>
          <w:rFonts w:ascii="宋体" w:hAnsi="宋体"/>
          <w:sz w:val="24"/>
        </w:rPr>
      </w:pPr>
      <w:r>
        <w:rPr>
          <w:rFonts w:ascii="宋体" w:hAnsi="宋体"/>
          <w:sz w:val="24"/>
          <w:szCs w:val="24"/>
        </w:rPr>
        <w:t>2</w:t>
      </w:r>
      <w:r>
        <w:rPr>
          <w:rFonts w:hint="eastAsia" w:ascii="宋体" w:hAnsi="宋体"/>
          <w:sz w:val="24"/>
          <w:szCs w:val="24"/>
        </w:rPr>
        <w:t>）、设计应提交成果的要求</w:t>
      </w:r>
    </w:p>
    <w:p>
      <w:pPr>
        <w:spacing w:line="360" w:lineRule="auto"/>
        <w:ind w:firstLine="480" w:firstLineChars="200"/>
        <w:rPr>
          <w:rFonts w:ascii="宋体" w:hAnsi="宋体"/>
          <w:sz w:val="24"/>
        </w:rPr>
      </w:pPr>
      <w:r>
        <w:rPr>
          <w:rFonts w:hint="eastAsia" w:ascii="宋体" w:hAnsi="宋体"/>
          <w:sz w:val="24"/>
          <w:szCs w:val="24"/>
        </w:rPr>
        <w:t>A、提交的成果充分借助各种表达方式展现设计内容；</w:t>
      </w:r>
    </w:p>
    <w:p>
      <w:pPr>
        <w:spacing w:line="360" w:lineRule="auto"/>
        <w:ind w:firstLine="480" w:firstLineChars="200"/>
        <w:rPr>
          <w:rFonts w:ascii="宋体" w:hAnsi="宋体"/>
          <w:sz w:val="24"/>
        </w:rPr>
      </w:pPr>
      <w:r>
        <w:rPr>
          <w:rFonts w:hint="eastAsia" w:ascii="宋体" w:hAnsi="宋体"/>
          <w:sz w:val="24"/>
          <w:szCs w:val="24"/>
        </w:rPr>
        <w:t>B、所有设计成果的计量单位均应采用国际标准计量单位。长度单位：总平面图标注尺寸以米</w:t>
      </w:r>
      <w:r>
        <w:rPr>
          <w:rFonts w:ascii="宋体" w:hAnsi="宋体"/>
          <w:sz w:val="24"/>
          <w:szCs w:val="24"/>
        </w:rPr>
        <w:t>(m)</w:t>
      </w:r>
      <w:r>
        <w:rPr>
          <w:rFonts w:hint="eastAsia" w:ascii="宋体" w:hAnsi="宋体"/>
          <w:sz w:val="24"/>
          <w:szCs w:val="24"/>
        </w:rPr>
        <w:t>为单位；</w:t>
      </w:r>
    </w:p>
    <w:p>
      <w:pPr>
        <w:spacing w:line="360" w:lineRule="auto"/>
        <w:ind w:firstLine="480" w:firstLineChars="200"/>
        <w:rPr>
          <w:rFonts w:ascii="宋体" w:hAnsi="宋体"/>
          <w:sz w:val="24"/>
        </w:rPr>
      </w:pPr>
      <w:r>
        <w:rPr>
          <w:rFonts w:hint="eastAsia" w:ascii="宋体" w:hAnsi="宋体"/>
          <w:sz w:val="24"/>
          <w:szCs w:val="24"/>
        </w:rPr>
        <w:t>C、所有设计成果的文字说明和文字标注均须采用中文版本；</w:t>
      </w:r>
    </w:p>
    <w:p>
      <w:pPr>
        <w:spacing w:line="360" w:lineRule="auto"/>
        <w:ind w:firstLine="480" w:firstLineChars="200"/>
        <w:rPr>
          <w:rFonts w:ascii="宋体" w:hAnsi="宋体"/>
          <w:sz w:val="24"/>
        </w:rPr>
      </w:pPr>
      <w:r>
        <w:rPr>
          <w:rFonts w:hint="eastAsia" w:ascii="宋体" w:hAnsi="宋体"/>
          <w:sz w:val="24"/>
          <w:szCs w:val="24"/>
        </w:rPr>
        <w:t>D、设计图纸和文本文件必须做到清晰、完整，尺寸齐全、准确，同类图纸规格应尽量统一；</w:t>
      </w:r>
    </w:p>
    <w:p>
      <w:pPr>
        <w:spacing w:line="360" w:lineRule="auto"/>
        <w:ind w:firstLine="482" w:firstLineChars="200"/>
        <w:rPr>
          <w:rFonts w:ascii="宋体" w:hAnsi="宋体"/>
          <w:b/>
          <w:sz w:val="24"/>
        </w:rPr>
      </w:pPr>
      <w:r>
        <w:rPr>
          <w:rFonts w:ascii="宋体" w:hAnsi="宋体"/>
          <w:b/>
          <w:sz w:val="24"/>
          <w:szCs w:val="24"/>
        </w:rPr>
        <w:t>7</w:t>
      </w:r>
      <w:r>
        <w:rPr>
          <w:rFonts w:hint="eastAsia" w:ascii="宋体" w:hAnsi="宋体"/>
          <w:b/>
          <w:sz w:val="24"/>
          <w:szCs w:val="24"/>
        </w:rPr>
        <w:t>、再生水工程</w:t>
      </w:r>
    </w:p>
    <w:p>
      <w:pPr>
        <w:spacing w:line="360" w:lineRule="auto"/>
        <w:ind w:firstLine="480" w:firstLineChars="200"/>
        <w:rPr>
          <w:rFonts w:ascii="宋体" w:hAnsi="宋体"/>
          <w:sz w:val="24"/>
        </w:rPr>
      </w:pPr>
      <w:r>
        <w:rPr>
          <w:rFonts w:hint="eastAsia" w:ascii="宋体" w:hAnsi="宋体"/>
          <w:sz w:val="24"/>
          <w:szCs w:val="24"/>
        </w:rPr>
        <w:t>再生水设计管位按航空基地断面管位规划进行设计，设计再生水管服务于道路沿线的居民、企业以及沿线绿化、道路浇洒用水。</w:t>
      </w:r>
    </w:p>
    <w:p>
      <w:pPr>
        <w:numPr>
          <w:ilvl w:val="0"/>
          <w:numId w:val="3"/>
        </w:numPr>
        <w:spacing w:line="360" w:lineRule="auto"/>
        <w:rPr>
          <w:rFonts w:ascii="宋体" w:hAnsi="宋体" w:cs="宋体"/>
          <w:kern w:val="0"/>
          <w:sz w:val="24"/>
          <w:lang w:eastAsia="en-US"/>
        </w:rPr>
      </w:pPr>
      <w:r>
        <w:rPr>
          <w:rFonts w:hint="eastAsia" w:ascii="宋体" w:hAnsi="宋体" w:cs="宋体"/>
          <w:kern w:val="0"/>
          <w:sz w:val="24"/>
          <w:szCs w:val="24"/>
          <w:lang w:eastAsia="en-US"/>
        </w:rPr>
        <w:t>设计要求</w:t>
      </w:r>
    </w:p>
    <w:p>
      <w:pPr>
        <w:spacing w:line="360" w:lineRule="auto"/>
        <w:ind w:firstLine="480" w:firstLineChars="200"/>
        <w:rPr>
          <w:rFonts w:ascii="宋体" w:hAnsi="宋体"/>
          <w:sz w:val="24"/>
        </w:rPr>
      </w:pPr>
      <w:r>
        <w:rPr>
          <w:rFonts w:hint="eastAsia" w:ascii="宋体" w:hAnsi="宋体"/>
          <w:sz w:val="24"/>
          <w:szCs w:val="24"/>
        </w:rPr>
        <w:t>再生水设计管位按高新区断面管位规划进行设计，设计再生水管服务于道路沿线的居民、企业以及沿线绿化、道路浇洒用水。</w:t>
      </w:r>
    </w:p>
    <w:p>
      <w:pPr>
        <w:spacing w:line="360" w:lineRule="auto"/>
        <w:ind w:firstLine="480" w:firstLineChars="200"/>
        <w:rPr>
          <w:rFonts w:ascii="宋体" w:hAnsi="宋体"/>
          <w:sz w:val="24"/>
        </w:rPr>
      </w:pPr>
      <w:r>
        <w:rPr>
          <w:rFonts w:ascii="宋体" w:hAnsi="宋体"/>
          <w:sz w:val="24"/>
          <w:szCs w:val="24"/>
        </w:rPr>
        <w:t>1</w:t>
      </w:r>
      <w:r>
        <w:rPr>
          <w:rFonts w:hint="eastAsia" w:ascii="宋体" w:hAnsi="宋体"/>
          <w:sz w:val="24"/>
          <w:szCs w:val="24"/>
        </w:rPr>
        <w:t>）工程规模</w:t>
      </w:r>
    </w:p>
    <w:p>
      <w:pPr>
        <w:spacing w:line="360" w:lineRule="auto"/>
        <w:ind w:firstLine="480" w:firstLineChars="200"/>
        <w:rPr>
          <w:rFonts w:ascii="宋体" w:hAnsi="宋体"/>
          <w:sz w:val="24"/>
        </w:rPr>
      </w:pPr>
      <w:r>
        <w:rPr>
          <w:rFonts w:hint="eastAsia" w:ascii="宋体" w:hAnsi="宋体"/>
          <w:sz w:val="24"/>
          <w:szCs w:val="24"/>
        </w:rPr>
        <w:t>根据近、远期用水量，选用的用用水量标准，工业用水量标准，重复利用率，日变化系数、时变化系数等，确定配水管道管径。</w:t>
      </w:r>
    </w:p>
    <w:p>
      <w:pPr>
        <w:spacing w:line="360" w:lineRule="auto"/>
        <w:ind w:firstLine="480" w:firstLineChars="200"/>
        <w:rPr>
          <w:rFonts w:ascii="宋体" w:hAnsi="宋体"/>
          <w:sz w:val="24"/>
        </w:rPr>
      </w:pPr>
      <w:r>
        <w:rPr>
          <w:rFonts w:hint="eastAsia" w:ascii="宋体" w:hAnsi="宋体"/>
          <w:sz w:val="24"/>
          <w:szCs w:val="24"/>
        </w:rPr>
        <w:t>2）设计依据</w:t>
      </w:r>
    </w:p>
    <w:p>
      <w:pPr>
        <w:spacing w:line="360" w:lineRule="auto"/>
        <w:ind w:firstLine="480" w:firstLineChars="200"/>
        <w:rPr>
          <w:rFonts w:ascii="宋体" w:hAnsi="宋体"/>
          <w:sz w:val="24"/>
        </w:rPr>
      </w:pPr>
      <w:r>
        <w:rPr>
          <w:rFonts w:hint="eastAsia" w:ascii="宋体" w:hAnsi="宋体"/>
          <w:sz w:val="24"/>
          <w:szCs w:val="24"/>
        </w:rPr>
        <w:t>包含不仅限于以下部分，且应以最新现行国家、陕西省、西安市、航空基地有关的规范、法规和标准及文件等为准：</w:t>
      </w:r>
    </w:p>
    <w:p>
      <w:pPr>
        <w:tabs>
          <w:tab w:val="left" w:pos="900"/>
        </w:tabs>
        <w:spacing w:line="360" w:lineRule="auto"/>
        <w:ind w:firstLine="480" w:firstLineChars="200"/>
        <w:rPr>
          <w:rFonts w:ascii="宋体" w:hAnsi="宋体"/>
          <w:sz w:val="24"/>
        </w:rPr>
      </w:pPr>
      <w:r>
        <w:rPr>
          <w:rFonts w:hint="eastAsia" w:ascii="宋体" w:hAnsi="宋体"/>
          <w:sz w:val="24"/>
          <w:szCs w:val="24"/>
        </w:rPr>
        <w:t>A、《室外给水设计标准》（GB50013-2018）</w:t>
      </w:r>
    </w:p>
    <w:p>
      <w:pPr>
        <w:tabs>
          <w:tab w:val="left" w:pos="900"/>
        </w:tabs>
        <w:spacing w:line="360" w:lineRule="auto"/>
        <w:ind w:firstLine="480" w:firstLineChars="200"/>
        <w:rPr>
          <w:rFonts w:ascii="宋体" w:hAnsi="宋体"/>
          <w:sz w:val="24"/>
        </w:rPr>
      </w:pPr>
      <w:r>
        <w:rPr>
          <w:rFonts w:hint="eastAsia" w:ascii="宋体" w:hAnsi="宋体"/>
          <w:sz w:val="24"/>
          <w:szCs w:val="24"/>
        </w:rPr>
        <w:t>B、《给水排水工程管道结构设计规范》（GB50332-2002） </w:t>
      </w:r>
    </w:p>
    <w:p>
      <w:pPr>
        <w:tabs>
          <w:tab w:val="left" w:pos="900"/>
        </w:tabs>
        <w:spacing w:line="360" w:lineRule="auto"/>
        <w:ind w:firstLine="480" w:firstLineChars="200"/>
        <w:rPr>
          <w:rFonts w:ascii="宋体" w:hAnsi="宋体"/>
          <w:sz w:val="24"/>
        </w:rPr>
      </w:pPr>
      <w:r>
        <w:rPr>
          <w:rFonts w:hint="eastAsia" w:ascii="宋体" w:hAnsi="宋体"/>
          <w:sz w:val="24"/>
          <w:szCs w:val="24"/>
        </w:rPr>
        <w:t>C、《城镇污水再生利用工程设计规范》（GB50335-2016）</w:t>
      </w:r>
    </w:p>
    <w:p>
      <w:pPr>
        <w:tabs>
          <w:tab w:val="left" w:pos="900"/>
        </w:tabs>
        <w:spacing w:line="360" w:lineRule="auto"/>
        <w:ind w:firstLine="480" w:firstLineChars="200"/>
        <w:rPr>
          <w:rFonts w:ascii="宋体" w:hAnsi="宋体"/>
          <w:sz w:val="24"/>
        </w:rPr>
      </w:pPr>
      <w:r>
        <w:rPr>
          <w:rFonts w:hint="eastAsia" w:ascii="宋体" w:hAnsi="宋体"/>
          <w:sz w:val="24"/>
          <w:szCs w:val="24"/>
        </w:rPr>
        <w:t>D、《给水及燃气管道用球墨铸铁管、管件和附件》（GB/T13295-201</w:t>
      </w:r>
      <w:r>
        <w:rPr>
          <w:rFonts w:ascii="宋体" w:hAnsi="宋体"/>
          <w:sz w:val="24"/>
          <w:szCs w:val="24"/>
        </w:rPr>
        <w:t>9</w:t>
      </w:r>
      <w:r>
        <w:rPr>
          <w:rFonts w:hint="eastAsia" w:ascii="宋体" w:hAnsi="宋体"/>
          <w:sz w:val="24"/>
          <w:szCs w:val="24"/>
        </w:rPr>
        <w:t>)</w:t>
      </w:r>
    </w:p>
    <w:p>
      <w:pPr>
        <w:tabs>
          <w:tab w:val="left" w:pos="900"/>
        </w:tabs>
        <w:spacing w:line="360" w:lineRule="auto"/>
        <w:ind w:firstLine="480" w:firstLineChars="200"/>
        <w:rPr>
          <w:rFonts w:ascii="宋体" w:hAnsi="宋体"/>
          <w:sz w:val="24"/>
        </w:rPr>
      </w:pPr>
      <w:r>
        <w:rPr>
          <w:rFonts w:hint="eastAsia" w:ascii="宋体" w:hAnsi="宋体"/>
          <w:sz w:val="24"/>
          <w:szCs w:val="24"/>
        </w:rPr>
        <w:t>E、《给水排水管道工程施工及验收规范》（GB50268-2008）</w:t>
      </w:r>
    </w:p>
    <w:p>
      <w:pPr>
        <w:tabs>
          <w:tab w:val="left" w:pos="900"/>
        </w:tabs>
        <w:spacing w:line="360" w:lineRule="auto"/>
        <w:ind w:firstLine="480" w:firstLineChars="200"/>
        <w:rPr>
          <w:rFonts w:ascii="宋体" w:hAnsi="宋体"/>
          <w:sz w:val="24"/>
        </w:rPr>
      </w:pPr>
      <w:r>
        <w:rPr>
          <w:rFonts w:hint="eastAsia" w:ascii="宋体" w:hAnsi="宋体"/>
          <w:sz w:val="24"/>
          <w:szCs w:val="24"/>
        </w:rPr>
        <w:t>F、《城镇供水管网运行、维护及安全技术规程》（CJJ207-2013</w:t>
      </w:r>
      <w:r>
        <w:rPr>
          <w:rFonts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G、《</w:t>
      </w:r>
      <w:r>
        <w:rPr>
          <w:rFonts w:ascii="宋体" w:hAnsi="宋体"/>
          <w:sz w:val="24"/>
          <w:szCs w:val="24"/>
        </w:rPr>
        <w:t>市政公用工程设计文件编制深度规定</w:t>
      </w:r>
      <w:r>
        <w:rPr>
          <w:rFonts w:hint="eastAsia" w:ascii="宋体" w:hAnsi="宋体"/>
          <w:sz w:val="24"/>
          <w:szCs w:val="24"/>
        </w:rPr>
        <w:t>（</w:t>
      </w:r>
      <w:r>
        <w:rPr>
          <w:rFonts w:ascii="宋体" w:hAnsi="宋体"/>
          <w:sz w:val="24"/>
          <w:szCs w:val="24"/>
        </w:rPr>
        <w:t>2013版</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H、工程地质详细勘测报告；</w:t>
      </w:r>
    </w:p>
    <w:p>
      <w:pPr>
        <w:spacing w:line="360" w:lineRule="auto"/>
        <w:ind w:firstLine="480" w:firstLineChars="200"/>
        <w:rPr>
          <w:rFonts w:ascii="宋体" w:hAnsi="宋体"/>
          <w:sz w:val="24"/>
        </w:rPr>
      </w:pPr>
      <w:r>
        <w:rPr>
          <w:rFonts w:hint="eastAsia" w:ascii="宋体" w:hAnsi="宋体"/>
          <w:sz w:val="24"/>
          <w:szCs w:val="24"/>
        </w:rPr>
        <w:t>I、</w:t>
      </w:r>
      <w:r>
        <w:rPr>
          <w:rFonts w:ascii="宋体" w:hAnsi="宋体"/>
          <w:sz w:val="24"/>
          <w:szCs w:val="24"/>
        </w:rPr>
        <w:t>市政再生水管道设计规范及地方、行业规定</w:t>
      </w:r>
      <w:r>
        <w:rPr>
          <w:rFonts w:hint="eastAsia" w:ascii="宋体" w:hAnsi="宋体"/>
          <w:sz w:val="24"/>
          <w:szCs w:val="24"/>
        </w:rPr>
        <w:t>；</w:t>
      </w:r>
    </w:p>
    <w:p>
      <w:pPr>
        <w:spacing w:line="360" w:lineRule="auto"/>
        <w:ind w:left="560"/>
        <w:rPr>
          <w:rFonts w:ascii="宋体" w:hAnsi="宋体"/>
          <w:sz w:val="24"/>
        </w:rPr>
      </w:pPr>
      <w:r>
        <w:rPr>
          <w:rFonts w:hint="eastAsia" w:ascii="宋体" w:hAnsi="宋体"/>
          <w:sz w:val="24"/>
          <w:szCs w:val="24"/>
        </w:rPr>
        <w:t>J</w:t>
      </w:r>
      <w:r>
        <w:rPr>
          <w:rFonts w:ascii="宋体" w:hAnsi="宋体"/>
          <w:sz w:val="24"/>
          <w:szCs w:val="24"/>
        </w:rPr>
        <w:t>、摘要说明设计批准的机关、文号、日期及审批的主要内容；</w:t>
      </w:r>
    </w:p>
    <w:p>
      <w:pPr>
        <w:spacing w:line="360" w:lineRule="auto"/>
        <w:ind w:firstLine="480" w:firstLineChars="200"/>
        <w:rPr>
          <w:rFonts w:ascii="宋体" w:hAnsi="宋体"/>
          <w:sz w:val="24"/>
        </w:rPr>
      </w:pPr>
      <w:r>
        <w:rPr>
          <w:rFonts w:hint="eastAsia" w:ascii="宋体" w:hAnsi="宋体"/>
          <w:sz w:val="24"/>
          <w:szCs w:val="24"/>
        </w:rPr>
        <w:t>K、</w:t>
      </w:r>
      <w:r>
        <w:rPr>
          <w:rFonts w:ascii="宋体" w:hAnsi="宋体"/>
          <w:sz w:val="24"/>
          <w:szCs w:val="24"/>
        </w:rPr>
        <w:t>全国统一市政工程预算定额陕西省价目表；</w:t>
      </w:r>
    </w:p>
    <w:p>
      <w:pPr>
        <w:spacing w:line="360" w:lineRule="auto"/>
        <w:ind w:firstLine="480" w:firstLineChars="200"/>
        <w:rPr>
          <w:rFonts w:ascii="宋体" w:hAnsi="宋体"/>
          <w:sz w:val="24"/>
        </w:rPr>
      </w:pPr>
      <w:r>
        <w:rPr>
          <w:rFonts w:hint="eastAsia" w:ascii="宋体" w:hAnsi="宋体"/>
          <w:sz w:val="24"/>
          <w:szCs w:val="24"/>
        </w:rPr>
        <w:t>L、</w:t>
      </w:r>
      <w:r>
        <w:rPr>
          <w:rFonts w:ascii="宋体" w:hAnsi="宋体"/>
          <w:sz w:val="24"/>
          <w:szCs w:val="24"/>
        </w:rPr>
        <w:t>陕西省建设工程其他费用定额；</w:t>
      </w:r>
    </w:p>
    <w:p>
      <w:pPr>
        <w:spacing w:line="360" w:lineRule="auto"/>
        <w:ind w:firstLine="480" w:firstLineChars="200"/>
        <w:rPr>
          <w:rFonts w:ascii="宋体" w:hAnsi="宋体"/>
          <w:sz w:val="24"/>
        </w:rPr>
      </w:pPr>
      <w:r>
        <w:rPr>
          <w:rFonts w:hint="eastAsia" w:ascii="宋体" w:hAnsi="宋体"/>
          <w:sz w:val="24"/>
          <w:szCs w:val="24"/>
        </w:rPr>
        <w:t>M、</w:t>
      </w:r>
      <w:r>
        <w:rPr>
          <w:rFonts w:ascii="宋体" w:hAnsi="宋体"/>
          <w:sz w:val="24"/>
          <w:szCs w:val="24"/>
        </w:rPr>
        <w:t>其它现行再生水行业设计规范及相关的国家法律、法规文件，以及市政设计新理念。</w:t>
      </w:r>
    </w:p>
    <w:p>
      <w:pPr>
        <w:spacing w:line="360" w:lineRule="auto"/>
        <w:ind w:firstLine="480" w:firstLineChars="200"/>
        <w:rPr>
          <w:rFonts w:ascii="宋体" w:hAnsi="宋体"/>
          <w:sz w:val="24"/>
        </w:rPr>
      </w:pPr>
      <w:r>
        <w:rPr>
          <w:rFonts w:hint="eastAsia" w:ascii="宋体" w:hAnsi="宋体"/>
          <w:sz w:val="24"/>
          <w:szCs w:val="24"/>
        </w:rPr>
        <w:t>3</w:t>
      </w:r>
      <w:r>
        <w:rPr>
          <w:rFonts w:ascii="宋体" w:hAnsi="宋体"/>
          <w:sz w:val="24"/>
          <w:szCs w:val="24"/>
        </w:rPr>
        <w:t>）水质及水压要求</w:t>
      </w:r>
    </w:p>
    <w:p>
      <w:pPr>
        <w:spacing w:line="360" w:lineRule="auto"/>
        <w:ind w:firstLine="480" w:firstLineChars="200"/>
        <w:rPr>
          <w:rFonts w:ascii="宋体" w:hAnsi="宋体"/>
          <w:sz w:val="24"/>
        </w:rPr>
      </w:pPr>
      <w:r>
        <w:rPr>
          <w:rFonts w:hint="eastAsia" w:ascii="宋体" w:hAnsi="宋体"/>
          <w:sz w:val="24"/>
          <w:szCs w:val="24"/>
        </w:rPr>
        <w:t>满足生活用水及工业用水的水质和水压要求。</w:t>
      </w:r>
    </w:p>
    <w:p>
      <w:pPr>
        <w:spacing w:line="360" w:lineRule="auto"/>
        <w:ind w:firstLine="480" w:firstLineChars="200"/>
        <w:rPr>
          <w:rFonts w:ascii="宋体" w:hAnsi="宋体"/>
          <w:sz w:val="24"/>
        </w:rPr>
      </w:pPr>
      <w:r>
        <w:rPr>
          <w:rFonts w:hint="eastAsia" w:ascii="宋体" w:hAnsi="宋体"/>
          <w:sz w:val="24"/>
          <w:szCs w:val="24"/>
        </w:rPr>
        <w:t>4）水质及水压要求</w:t>
      </w:r>
    </w:p>
    <w:p>
      <w:pPr>
        <w:spacing w:line="360" w:lineRule="auto"/>
        <w:ind w:firstLine="480" w:firstLineChars="200"/>
        <w:rPr>
          <w:rFonts w:ascii="宋体" w:hAnsi="宋体"/>
          <w:sz w:val="24"/>
        </w:rPr>
      </w:pPr>
      <w:r>
        <w:rPr>
          <w:rFonts w:hint="eastAsia" w:ascii="宋体" w:hAnsi="宋体"/>
          <w:sz w:val="24"/>
          <w:szCs w:val="24"/>
        </w:rPr>
        <w:t>满足生活用水及工业用水的水质和水压要求。</w:t>
      </w:r>
    </w:p>
    <w:p>
      <w:pPr>
        <w:spacing w:line="360" w:lineRule="auto"/>
        <w:ind w:firstLine="480" w:firstLineChars="200"/>
        <w:rPr>
          <w:rFonts w:ascii="宋体" w:hAnsi="宋体"/>
          <w:sz w:val="24"/>
        </w:rPr>
      </w:pPr>
      <w:r>
        <w:rPr>
          <w:rFonts w:hint="eastAsia" w:ascii="宋体" w:hAnsi="宋体"/>
          <w:sz w:val="24"/>
          <w:szCs w:val="24"/>
        </w:rPr>
        <w:t>5）水源选择</w:t>
      </w:r>
    </w:p>
    <w:p>
      <w:pPr>
        <w:spacing w:line="360" w:lineRule="auto"/>
        <w:ind w:firstLine="480" w:firstLineChars="200"/>
        <w:rPr>
          <w:rFonts w:ascii="宋体" w:hAnsi="宋体"/>
          <w:sz w:val="24"/>
        </w:rPr>
      </w:pPr>
      <w:r>
        <w:rPr>
          <w:rFonts w:hint="eastAsia" w:ascii="宋体" w:hAnsi="宋体"/>
          <w:sz w:val="24"/>
          <w:szCs w:val="24"/>
        </w:rPr>
        <w:t>根据区域再生水专项规划，说明近远期所选水源量。</w:t>
      </w:r>
    </w:p>
    <w:p>
      <w:pPr>
        <w:spacing w:line="360" w:lineRule="auto"/>
        <w:ind w:firstLine="480" w:firstLineChars="200"/>
        <w:rPr>
          <w:rFonts w:ascii="宋体" w:hAnsi="宋体"/>
          <w:sz w:val="24"/>
        </w:rPr>
      </w:pPr>
      <w:r>
        <w:rPr>
          <w:rFonts w:hint="eastAsia" w:ascii="宋体" w:hAnsi="宋体"/>
          <w:sz w:val="24"/>
          <w:szCs w:val="24"/>
        </w:rPr>
        <w:t>6）再生水系统</w:t>
      </w:r>
    </w:p>
    <w:p>
      <w:pPr>
        <w:spacing w:line="360" w:lineRule="auto"/>
        <w:ind w:firstLine="480" w:firstLineChars="200"/>
        <w:rPr>
          <w:rFonts w:ascii="宋体" w:hAnsi="宋体"/>
          <w:sz w:val="24"/>
        </w:rPr>
      </w:pPr>
      <w:r>
        <w:rPr>
          <w:rFonts w:hint="eastAsia" w:ascii="宋体" w:hAnsi="宋体"/>
          <w:sz w:val="24"/>
          <w:szCs w:val="24"/>
        </w:rPr>
        <w:t>根据区域再生水专项规划确定的供水系统进行设计。</w:t>
      </w:r>
    </w:p>
    <w:p>
      <w:pPr>
        <w:spacing w:line="360" w:lineRule="auto"/>
        <w:ind w:firstLine="480" w:firstLineChars="200"/>
        <w:rPr>
          <w:rFonts w:ascii="宋体" w:hAnsi="宋体"/>
          <w:sz w:val="24"/>
        </w:rPr>
      </w:pPr>
      <w:r>
        <w:rPr>
          <w:rFonts w:hint="eastAsia" w:ascii="宋体" w:hAnsi="宋体"/>
          <w:sz w:val="24"/>
          <w:szCs w:val="24"/>
        </w:rPr>
        <w:t>7）管材选择</w:t>
      </w:r>
    </w:p>
    <w:p>
      <w:pPr>
        <w:spacing w:line="360" w:lineRule="auto"/>
        <w:ind w:firstLine="480" w:firstLineChars="200"/>
        <w:rPr>
          <w:rFonts w:ascii="宋体" w:hAnsi="宋体"/>
          <w:sz w:val="24"/>
        </w:rPr>
      </w:pPr>
      <w:r>
        <w:rPr>
          <w:rFonts w:hint="eastAsia" w:ascii="宋体" w:hAnsi="宋体"/>
          <w:sz w:val="24"/>
          <w:szCs w:val="24"/>
        </w:rPr>
        <w:t>根据区域再生水专项规划确定的管材选择原则，结合管线地形条件、地质条件等综合因素确定。</w:t>
      </w:r>
    </w:p>
    <w:p>
      <w:pPr>
        <w:spacing w:line="360" w:lineRule="auto"/>
        <w:ind w:firstLine="240" w:firstLineChars="100"/>
        <w:rPr>
          <w:rFonts w:ascii="宋体" w:hAnsi="宋体"/>
          <w:sz w:val="24"/>
        </w:rPr>
      </w:pPr>
      <w:r>
        <w:rPr>
          <w:rFonts w:hint="eastAsia" w:ascii="宋体" w:hAnsi="宋体"/>
          <w:sz w:val="24"/>
          <w:szCs w:val="24"/>
        </w:rPr>
        <w:t>（2</w:t>
      </w:r>
      <w:r>
        <w:rPr>
          <w:rFonts w:ascii="宋体" w:hAnsi="宋体"/>
          <w:sz w:val="24"/>
          <w:szCs w:val="24"/>
        </w:rPr>
        <w:t>）</w:t>
      </w:r>
      <w:r>
        <w:rPr>
          <w:rFonts w:hint="eastAsia" w:ascii="宋体" w:hAnsi="宋体"/>
          <w:sz w:val="24"/>
          <w:szCs w:val="24"/>
        </w:rPr>
        <w:t>设计成果及要求</w:t>
      </w:r>
    </w:p>
    <w:p>
      <w:pPr>
        <w:spacing w:line="360" w:lineRule="auto"/>
        <w:ind w:firstLine="480" w:firstLineChars="200"/>
        <w:rPr>
          <w:rFonts w:ascii="宋体" w:hAnsi="宋体"/>
          <w:sz w:val="24"/>
        </w:rPr>
      </w:pPr>
      <w:r>
        <w:rPr>
          <w:rFonts w:hint="eastAsia" w:ascii="宋体" w:hAnsi="宋体"/>
          <w:sz w:val="24"/>
          <w:szCs w:val="24"/>
        </w:rPr>
        <w:t>1）、设计应提交的成果：（设计成果包括但不限于以下内容）</w:t>
      </w:r>
    </w:p>
    <w:p>
      <w:pPr>
        <w:spacing w:line="360" w:lineRule="auto"/>
        <w:ind w:firstLine="480" w:firstLineChars="200"/>
        <w:rPr>
          <w:rFonts w:ascii="宋体" w:hAnsi="宋体"/>
          <w:sz w:val="24"/>
        </w:rPr>
      </w:pPr>
      <w:r>
        <w:rPr>
          <w:rFonts w:hint="eastAsia" w:ascii="宋体" w:hAnsi="宋体"/>
          <w:sz w:val="24"/>
          <w:szCs w:val="24"/>
        </w:rPr>
        <w:t>设计说明书；总平面图；再生水管道平面设计图、纵断面设计图；管道连接图；节点详图；工程概预算；</w:t>
      </w:r>
    </w:p>
    <w:p>
      <w:pPr>
        <w:spacing w:line="360" w:lineRule="auto"/>
        <w:ind w:firstLine="480" w:firstLineChars="200"/>
        <w:rPr>
          <w:rFonts w:ascii="宋体" w:hAnsi="宋体"/>
          <w:sz w:val="24"/>
        </w:rPr>
      </w:pPr>
      <w:r>
        <w:rPr>
          <w:rFonts w:ascii="宋体" w:hAnsi="宋体"/>
          <w:sz w:val="24"/>
          <w:szCs w:val="24"/>
        </w:rPr>
        <w:t>2</w:t>
      </w:r>
      <w:r>
        <w:rPr>
          <w:rFonts w:hint="eastAsia" w:ascii="宋体" w:hAnsi="宋体"/>
          <w:sz w:val="24"/>
          <w:szCs w:val="24"/>
        </w:rPr>
        <w:t>）、设计应提交成果的要求</w:t>
      </w:r>
    </w:p>
    <w:p>
      <w:pPr>
        <w:spacing w:line="360" w:lineRule="auto"/>
        <w:ind w:firstLine="480" w:firstLineChars="200"/>
        <w:rPr>
          <w:rFonts w:ascii="宋体" w:hAnsi="宋体"/>
          <w:sz w:val="24"/>
        </w:rPr>
      </w:pPr>
      <w:r>
        <w:rPr>
          <w:rFonts w:hint="eastAsia" w:ascii="宋体" w:hAnsi="宋体"/>
          <w:sz w:val="24"/>
          <w:szCs w:val="24"/>
        </w:rPr>
        <w:t>A、提交的成果充分借助各种表达方式展现设计内容；</w:t>
      </w:r>
    </w:p>
    <w:p>
      <w:pPr>
        <w:spacing w:line="360" w:lineRule="auto"/>
        <w:ind w:firstLine="480" w:firstLineChars="200"/>
        <w:rPr>
          <w:rFonts w:ascii="宋体" w:hAnsi="宋体"/>
          <w:sz w:val="24"/>
        </w:rPr>
      </w:pPr>
      <w:r>
        <w:rPr>
          <w:rFonts w:hint="eastAsia" w:ascii="宋体" w:hAnsi="宋体"/>
          <w:sz w:val="24"/>
          <w:szCs w:val="24"/>
        </w:rPr>
        <w:t>B、所有设计成果的计量单位均应采用国际标准计量单位。长度单位：总平面图标注尺寸以米</w:t>
      </w:r>
      <w:r>
        <w:rPr>
          <w:rFonts w:ascii="宋体" w:hAnsi="宋体"/>
          <w:sz w:val="24"/>
          <w:szCs w:val="24"/>
        </w:rPr>
        <w:t>(m)</w:t>
      </w:r>
      <w:r>
        <w:rPr>
          <w:rFonts w:hint="eastAsia" w:ascii="宋体" w:hAnsi="宋体"/>
          <w:sz w:val="24"/>
          <w:szCs w:val="24"/>
        </w:rPr>
        <w:t>为单位；</w:t>
      </w:r>
    </w:p>
    <w:p>
      <w:pPr>
        <w:spacing w:line="360" w:lineRule="auto"/>
        <w:ind w:firstLine="480" w:firstLineChars="200"/>
        <w:rPr>
          <w:rFonts w:ascii="宋体" w:hAnsi="宋体"/>
          <w:sz w:val="24"/>
        </w:rPr>
      </w:pPr>
      <w:r>
        <w:rPr>
          <w:rFonts w:hint="eastAsia" w:ascii="宋体" w:hAnsi="宋体"/>
          <w:sz w:val="24"/>
          <w:szCs w:val="24"/>
        </w:rPr>
        <w:t>C、所有设计成果的文字说明和文字标注均须采用中文版本；</w:t>
      </w:r>
    </w:p>
    <w:p>
      <w:pPr>
        <w:spacing w:line="360" w:lineRule="auto"/>
        <w:ind w:firstLine="480" w:firstLineChars="200"/>
        <w:rPr>
          <w:rFonts w:ascii="宋体" w:hAnsi="宋体"/>
          <w:sz w:val="24"/>
        </w:rPr>
      </w:pPr>
      <w:r>
        <w:rPr>
          <w:rFonts w:hint="eastAsia" w:ascii="宋体" w:hAnsi="宋体"/>
          <w:sz w:val="24"/>
          <w:szCs w:val="24"/>
        </w:rPr>
        <w:t>D、设计图纸和文本文件必须做到清晰、完整，尺寸齐全、准确，同类图纸规格应尽量统一；</w:t>
      </w:r>
    </w:p>
    <w:p>
      <w:pPr>
        <w:spacing w:line="360" w:lineRule="auto"/>
        <w:ind w:firstLine="482" w:firstLineChars="200"/>
        <w:rPr>
          <w:rFonts w:ascii="宋体" w:hAnsi="宋体"/>
          <w:b/>
          <w:sz w:val="24"/>
        </w:rPr>
      </w:pPr>
      <w:r>
        <w:rPr>
          <w:rFonts w:ascii="宋体" w:hAnsi="宋体"/>
          <w:b/>
          <w:sz w:val="24"/>
          <w:szCs w:val="24"/>
        </w:rPr>
        <w:t>8</w:t>
      </w:r>
      <w:r>
        <w:rPr>
          <w:rFonts w:hint="eastAsia" w:ascii="宋体" w:hAnsi="宋体"/>
          <w:b/>
          <w:sz w:val="24"/>
          <w:szCs w:val="24"/>
        </w:rPr>
        <w:t>、景观绿化工程</w:t>
      </w:r>
    </w:p>
    <w:p>
      <w:pPr>
        <w:spacing w:line="360" w:lineRule="auto"/>
        <w:ind w:firstLine="240" w:firstLineChars="100"/>
        <w:rPr>
          <w:rFonts w:ascii="宋体" w:hAnsi="宋体"/>
          <w:sz w:val="24"/>
        </w:rPr>
      </w:pPr>
      <w:r>
        <w:rPr>
          <w:rFonts w:hint="eastAsia" w:ascii="宋体" w:hAnsi="宋体"/>
          <w:sz w:val="24"/>
          <w:szCs w:val="24"/>
        </w:rPr>
        <w:t>（1）、设计要求</w:t>
      </w:r>
    </w:p>
    <w:p>
      <w:pPr>
        <w:spacing w:line="360" w:lineRule="auto"/>
        <w:ind w:firstLine="480" w:firstLineChars="200"/>
        <w:rPr>
          <w:rFonts w:ascii="宋体" w:hAnsi="宋体"/>
          <w:sz w:val="24"/>
        </w:rPr>
      </w:pPr>
      <w:r>
        <w:rPr>
          <w:rFonts w:hint="eastAsia" w:ascii="宋体" w:hAnsi="宋体"/>
          <w:sz w:val="24"/>
          <w:szCs w:val="24"/>
        </w:rPr>
        <w:t>1）、设计成果必须遵守符合国家和陕西省现行有关标准的规定以及西安市绿化设计导则。</w:t>
      </w:r>
    </w:p>
    <w:p>
      <w:pPr>
        <w:spacing w:line="360" w:lineRule="auto"/>
        <w:ind w:firstLine="480" w:firstLineChars="200"/>
        <w:rPr>
          <w:rFonts w:ascii="宋体" w:hAnsi="宋体"/>
          <w:sz w:val="24"/>
        </w:rPr>
      </w:pPr>
      <w:r>
        <w:rPr>
          <w:rFonts w:hint="eastAsia" w:ascii="宋体" w:hAnsi="宋体"/>
          <w:sz w:val="24"/>
          <w:szCs w:val="24"/>
        </w:rPr>
        <w:t>2）、《城市绿地分类标准》（</w:t>
      </w:r>
      <w:r>
        <w:rPr>
          <w:rFonts w:ascii="宋体" w:hAnsi="宋体"/>
          <w:sz w:val="24"/>
          <w:szCs w:val="24"/>
        </w:rPr>
        <w:t>CJJ/T85-2002）、《城市园林绿化评价标准》（GB/T 50563-2010）、《园林基本术语标准》（CJJ/T 91-2002）、《风景园林制图标准》（CJJ/T 67-2015）、《公园设计规范》（GB51192-2016）、《城市绿地设计规范》（GB 50420-2007）、《城市道路绿化规划与设计规范》（CJJ75-97）、《园林绿化工程施工及验收规范》（CJJ/T82-2012）、《陕西省公共建筑绿色设计标准》（DBJ61/T-80-2014）、《陕西省城市绿化养护技</w:t>
      </w:r>
      <w:r>
        <w:rPr>
          <w:rFonts w:hint="eastAsia" w:ascii="宋体" w:hAnsi="宋体"/>
          <w:sz w:val="24"/>
          <w:szCs w:val="24"/>
        </w:rPr>
        <w:t>术规程》（</w:t>
      </w:r>
      <w:r>
        <w:rPr>
          <w:rFonts w:ascii="宋体" w:hAnsi="宋体"/>
          <w:sz w:val="24"/>
          <w:szCs w:val="24"/>
        </w:rPr>
        <w:t>DBJ61-50-2008）、《陕西省城市公园分级标准》（DBJ61/T110-2015）等。</w:t>
      </w:r>
    </w:p>
    <w:p>
      <w:pPr>
        <w:spacing w:line="360" w:lineRule="auto"/>
        <w:ind w:firstLine="480" w:firstLineChars="200"/>
        <w:rPr>
          <w:rFonts w:ascii="宋体" w:hAnsi="宋体" w:cs="宋体"/>
          <w:kern w:val="0"/>
          <w:sz w:val="24"/>
        </w:rPr>
      </w:pPr>
      <w:r>
        <w:rPr>
          <w:rFonts w:hint="eastAsia" w:ascii="宋体" w:hAnsi="宋体" w:cs="宋体"/>
          <w:kern w:val="0"/>
          <w:sz w:val="24"/>
          <w:szCs w:val="24"/>
        </w:rPr>
        <w:t>3)、工程造价要求：整体景观工程平均造价要求不超过甲方提供的限额</w:t>
      </w:r>
      <w:r>
        <w:rPr>
          <w:rFonts w:ascii="宋体" w:hAnsi="宋体" w:cs="宋体"/>
          <w:kern w:val="0"/>
          <w:sz w:val="24"/>
          <w:szCs w:val="24"/>
        </w:rPr>
        <w:t>要求</w:t>
      </w:r>
      <w:r>
        <w:rPr>
          <w:rFonts w:hint="eastAsia" w:ascii="宋体" w:hAnsi="宋体" w:cs="宋体"/>
          <w:kern w:val="0"/>
          <w:sz w:val="24"/>
          <w:szCs w:val="24"/>
        </w:rPr>
        <w:t>，</w:t>
      </w:r>
      <w:r>
        <w:rPr>
          <w:rFonts w:ascii="宋体" w:hAnsi="宋体" w:cs="宋体"/>
          <w:kern w:val="0"/>
          <w:sz w:val="24"/>
          <w:szCs w:val="24"/>
        </w:rPr>
        <w:t>详见附件</w:t>
      </w:r>
      <w:r>
        <w:rPr>
          <w:rFonts w:hint="eastAsia" w:ascii="宋体" w:hAnsi="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cs="宋体"/>
          <w:kern w:val="0"/>
          <w:sz w:val="24"/>
          <w:szCs w:val="24"/>
        </w:rPr>
        <w:t>4）、总体布局与功能要求：道路绿化景观要体现区域片区特色，体现场所精神，根据道路周边的环境，结合功能需求，营造合理、安全、符合城市形象、彰显城市特色的城市道路景观空间。 </w:t>
      </w:r>
      <w:r>
        <w:rPr>
          <w:rFonts w:ascii="宋体" w:hAnsi="宋体" w:cs="宋体"/>
          <w:kern w:val="0"/>
          <w:sz w:val="24"/>
          <w:szCs w:val="24"/>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szCs w:val="24"/>
        </w:rPr>
        <w:t>5）、设计应着重处理好与周边环境之间的关系，寻求功能与景观的有机结合。 </w:t>
      </w:r>
      <w:r>
        <w:rPr>
          <w:rFonts w:ascii="宋体" w:hAnsi="宋体" w:cs="宋体"/>
          <w:kern w:val="0"/>
          <w:sz w:val="24"/>
          <w:szCs w:val="24"/>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szCs w:val="24"/>
        </w:rPr>
        <w:t>6）、定位：生态化、地域化、特色化、人性化。</w:t>
      </w:r>
    </w:p>
    <w:p>
      <w:pPr>
        <w:spacing w:line="360" w:lineRule="auto"/>
        <w:ind w:firstLine="480" w:firstLineChars="200"/>
        <w:rPr>
          <w:rFonts w:ascii="宋体" w:hAnsi="宋体" w:cs="宋体"/>
          <w:kern w:val="0"/>
          <w:sz w:val="24"/>
        </w:rPr>
      </w:pPr>
      <w:r>
        <w:rPr>
          <w:rFonts w:hint="eastAsia" w:ascii="宋体" w:hAnsi="宋体" w:cs="宋体"/>
          <w:kern w:val="0"/>
          <w:sz w:val="24"/>
          <w:szCs w:val="24"/>
        </w:rPr>
        <w:t>7）、园林绿化景观设计理念：  </w:t>
      </w:r>
      <w:r>
        <w:rPr>
          <w:rFonts w:ascii="宋体" w:hAnsi="宋体" w:cs="宋体"/>
          <w:kern w:val="0"/>
          <w:sz w:val="24"/>
          <w:szCs w:val="24"/>
        </w:rPr>
        <w:t xml:space="preserve"> </w:t>
      </w:r>
    </w:p>
    <w:p>
      <w:pPr>
        <w:spacing w:line="360" w:lineRule="auto"/>
        <w:ind w:firstLine="480" w:firstLineChars="200"/>
        <w:rPr>
          <w:rFonts w:ascii="宋体" w:hAnsi="宋体"/>
          <w:sz w:val="24"/>
        </w:rPr>
      </w:pPr>
      <w:r>
        <w:rPr>
          <w:rFonts w:hint="eastAsia" w:ascii="宋体" w:hAnsi="宋体"/>
          <w:sz w:val="24"/>
          <w:szCs w:val="24"/>
        </w:rPr>
        <w:t>A、突出中创区特色和片区特征：特色化片区道路沿线景观，营造科技创新与金融商务的城市新风貌； </w:t>
      </w:r>
    </w:p>
    <w:p>
      <w:pPr>
        <w:spacing w:line="360" w:lineRule="auto"/>
        <w:ind w:firstLine="480" w:firstLineChars="200"/>
        <w:rPr>
          <w:rFonts w:ascii="宋体" w:hAnsi="宋体"/>
          <w:sz w:val="24"/>
        </w:rPr>
      </w:pPr>
      <w:r>
        <w:rPr>
          <w:rFonts w:hint="eastAsia" w:ascii="宋体" w:hAnsi="宋体"/>
          <w:sz w:val="24"/>
          <w:szCs w:val="24"/>
        </w:rPr>
        <w:t>B、便利性：城市道路首先满足的是解决城市交通，通达便利的交通系统有助于组织不同性质用地交通的作用；  </w:t>
      </w:r>
    </w:p>
    <w:p>
      <w:pPr>
        <w:spacing w:line="360" w:lineRule="auto"/>
        <w:ind w:firstLine="480" w:firstLineChars="200"/>
        <w:rPr>
          <w:rFonts w:ascii="宋体" w:hAnsi="宋体"/>
          <w:sz w:val="24"/>
        </w:rPr>
      </w:pPr>
      <w:r>
        <w:rPr>
          <w:rFonts w:hint="eastAsia" w:ascii="宋体" w:hAnsi="宋体"/>
          <w:sz w:val="24"/>
          <w:szCs w:val="24"/>
        </w:rPr>
        <w:t>C、安全性：解决交通与城市居民人身财产安全之间的关系； </w:t>
      </w:r>
    </w:p>
    <w:p>
      <w:pPr>
        <w:spacing w:line="360" w:lineRule="auto"/>
        <w:ind w:firstLine="480" w:firstLineChars="200"/>
        <w:rPr>
          <w:rFonts w:ascii="宋体" w:hAnsi="宋体"/>
          <w:sz w:val="24"/>
        </w:rPr>
      </w:pPr>
      <w:r>
        <w:rPr>
          <w:rFonts w:hint="eastAsia" w:ascii="宋体" w:hAnsi="宋体"/>
          <w:sz w:val="24"/>
          <w:szCs w:val="24"/>
        </w:rPr>
        <w:t>D、人文性：以“以人为本”为原则，创造、引导一种全新的人文生活方式。赋予环境景观亲切宜人的艺术感召力，以美化生活环境促进社区组团和谐共处，互助交流的良好关系；</w:t>
      </w:r>
    </w:p>
    <w:p>
      <w:pPr>
        <w:spacing w:line="360" w:lineRule="auto"/>
        <w:ind w:firstLine="480" w:firstLineChars="200"/>
        <w:rPr>
          <w:rFonts w:ascii="宋体" w:hAnsi="宋体"/>
          <w:sz w:val="24"/>
        </w:rPr>
      </w:pPr>
      <w:r>
        <w:rPr>
          <w:rFonts w:hint="eastAsia" w:ascii="宋体" w:hAnsi="宋体"/>
          <w:sz w:val="24"/>
          <w:szCs w:val="24"/>
        </w:rPr>
        <w:t>E、生态性：以绿色低碳为目标，解决好景观塑造与生态保护的关系，提出针对性的城市雨洪管理措施，建设完善的海绵城市体系；</w:t>
      </w:r>
    </w:p>
    <w:p>
      <w:pPr>
        <w:spacing w:line="360" w:lineRule="auto"/>
        <w:ind w:firstLine="480" w:firstLineChars="200"/>
        <w:rPr>
          <w:rFonts w:ascii="宋体" w:hAnsi="宋体"/>
          <w:sz w:val="24"/>
        </w:rPr>
      </w:pPr>
      <w:r>
        <w:rPr>
          <w:rFonts w:hint="eastAsia" w:ascii="宋体" w:hAnsi="宋体"/>
          <w:sz w:val="24"/>
          <w:szCs w:val="24"/>
        </w:rPr>
        <w:t>F、简约性：适宜以简单造型结合景观家具、小品创造具有标志性、导向性的道路景观；</w:t>
      </w:r>
    </w:p>
    <w:p>
      <w:pPr>
        <w:spacing w:line="360" w:lineRule="auto"/>
        <w:ind w:firstLine="480" w:firstLineChars="200"/>
        <w:rPr>
          <w:rFonts w:ascii="宋体" w:hAnsi="宋体"/>
          <w:sz w:val="24"/>
        </w:rPr>
      </w:pPr>
      <w:r>
        <w:rPr>
          <w:rFonts w:hint="eastAsia" w:ascii="宋体" w:hAnsi="宋体"/>
          <w:sz w:val="24"/>
          <w:szCs w:val="24"/>
        </w:rPr>
        <w:t>G、实用性：遵循场地现状，应尽量保持现存的周围良好生态环境，改善原有的不良生态环境。将先进的生态技术运用到环境景观的塑造中去，注重提高绿地的实用率，种植适合当地生长的植物。注重节能、节材，并尽可能采用新技术、新材料、新设备，达到优良的性价比。</w:t>
      </w:r>
    </w:p>
    <w:p>
      <w:pPr>
        <w:spacing w:line="360" w:lineRule="auto"/>
        <w:ind w:firstLine="480" w:firstLineChars="200"/>
        <w:rPr>
          <w:rFonts w:ascii="宋体" w:hAnsi="宋体"/>
          <w:sz w:val="24"/>
        </w:rPr>
      </w:pPr>
      <w:r>
        <w:rPr>
          <w:rFonts w:hint="eastAsia" w:ascii="宋体" w:hAnsi="宋体"/>
          <w:sz w:val="24"/>
          <w:szCs w:val="24"/>
        </w:rPr>
        <w:t>8）、绿化方面</w:t>
      </w:r>
    </w:p>
    <w:p>
      <w:pPr>
        <w:autoSpaceDE w:val="0"/>
        <w:autoSpaceDN w:val="0"/>
        <w:snapToGrid w:val="0"/>
        <w:spacing w:line="360" w:lineRule="auto"/>
        <w:ind w:firstLine="480" w:firstLineChars="200"/>
        <w:jc w:val="left"/>
        <w:rPr>
          <w:rFonts w:ascii="宋体" w:hAnsi="宋体" w:cs="宋体"/>
          <w:kern w:val="0"/>
          <w:sz w:val="24"/>
        </w:rPr>
      </w:pPr>
      <w:r>
        <w:rPr>
          <w:rFonts w:hint="eastAsia" w:ascii="宋体" w:hAnsi="宋体" w:cs="宋体"/>
          <w:kern w:val="0"/>
          <w:sz w:val="24"/>
          <w:szCs w:val="24"/>
        </w:rPr>
        <w:t>植物配置方面，满足西安市绿化设计导则要求，合理配置各种植物，发挥其功能和观赏特性的设计活动。</w:t>
      </w:r>
    </w:p>
    <w:p>
      <w:pPr>
        <w:spacing w:line="360" w:lineRule="auto"/>
        <w:ind w:firstLine="480" w:firstLineChars="200"/>
        <w:rPr>
          <w:rFonts w:ascii="宋体" w:hAnsi="宋体"/>
          <w:sz w:val="24"/>
        </w:rPr>
      </w:pPr>
      <w:r>
        <w:rPr>
          <w:rFonts w:hint="eastAsia" w:ascii="宋体" w:hAnsi="宋体"/>
          <w:sz w:val="24"/>
          <w:szCs w:val="24"/>
        </w:rPr>
        <w:t>A、应将“四季常绿、一路一景”作为重点把握的设计原则。以市区主要道路及城市广场绿地的绿化景观提升为目标，坚持“四季常绿，一路一景”的总体思路，做到本土化、差异化、特色化。</w:t>
      </w:r>
    </w:p>
    <w:p>
      <w:pPr>
        <w:spacing w:line="360" w:lineRule="auto"/>
        <w:ind w:firstLine="480" w:firstLineChars="200"/>
        <w:rPr>
          <w:rFonts w:ascii="宋体" w:hAnsi="宋体"/>
          <w:sz w:val="24"/>
        </w:rPr>
      </w:pPr>
      <w:r>
        <w:rPr>
          <w:rFonts w:hint="eastAsia" w:ascii="宋体" w:hAnsi="宋体"/>
          <w:sz w:val="24"/>
          <w:szCs w:val="24"/>
        </w:rPr>
        <w:t>B、注意植物的色彩和季相、层次和背景的配合与变化。宜适当加大常绿乔木的应用比例，宜采用观花、观叶、观果植物的有机结合。宜重视彩色叶植物应用。</w:t>
      </w:r>
      <w:r>
        <w:rPr>
          <w:rFonts w:hint="eastAsia" w:ascii="宋体" w:hAnsi="宋体" w:cs="宋体"/>
          <w:kern w:val="0"/>
          <w:sz w:val="24"/>
          <w:szCs w:val="24"/>
        </w:rPr>
        <w:t>将常绿乔木与落叶乔木比例以</w:t>
      </w:r>
      <w:r>
        <w:rPr>
          <w:rFonts w:ascii="宋体" w:hAnsi="宋体" w:cs="宋体"/>
          <w:kern w:val="0"/>
          <w:sz w:val="24"/>
          <w:szCs w:val="24"/>
        </w:rPr>
        <w:t>4:6</w:t>
      </w:r>
      <w:r>
        <w:rPr>
          <w:rFonts w:hint="eastAsia" w:ascii="宋体" w:hAnsi="宋体" w:cs="宋体"/>
          <w:kern w:val="0"/>
          <w:sz w:val="24"/>
          <w:szCs w:val="24"/>
        </w:rPr>
        <w:t>为宜，重点地段、城市节点常绿乔木与落叶乔木的比例可以提高到</w:t>
      </w:r>
      <w:r>
        <w:rPr>
          <w:rFonts w:ascii="宋体" w:hAnsi="宋体" w:cs="宋体"/>
          <w:kern w:val="0"/>
          <w:sz w:val="24"/>
          <w:szCs w:val="24"/>
        </w:rPr>
        <w:t>5:5</w:t>
      </w:r>
      <w:r>
        <w:rPr>
          <w:rFonts w:hint="eastAsia" w:ascii="宋体" w:hAnsi="宋体" w:cs="宋体"/>
          <w:kern w:val="0"/>
          <w:sz w:val="24"/>
          <w:szCs w:val="24"/>
        </w:rPr>
        <w:t>，最小不宜低于</w:t>
      </w:r>
      <w:r>
        <w:rPr>
          <w:rFonts w:ascii="宋体" w:hAnsi="宋体" w:cs="宋体"/>
          <w:kern w:val="0"/>
          <w:sz w:val="24"/>
          <w:szCs w:val="24"/>
        </w:rPr>
        <w:t>3:7</w:t>
      </w:r>
      <w:r>
        <w:rPr>
          <w:rFonts w:hint="eastAsia" w:ascii="宋体" w:hAnsi="宋体" w:cs="宋体"/>
          <w:kern w:val="0"/>
          <w:sz w:val="24"/>
          <w:szCs w:val="24"/>
        </w:rPr>
        <w:t>，保证道路四季有景。</w:t>
      </w:r>
    </w:p>
    <w:p>
      <w:pPr>
        <w:spacing w:line="360" w:lineRule="auto"/>
        <w:ind w:firstLine="480" w:firstLineChars="200"/>
        <w:rPr>
          <w:rFonts w:ascii="宋体" w:hAnsi="宋体"/>
          <w:sz w:val="24"/>
        </w:rPr>
      </w:pPr>
      <w:r>
        <w:rPr>
          <w:rFonts w:hint="eastAsia" w:ascii="宋体" w:hAnsi="宋体"/>
          <w:sz w:val="24"/>
          <w:szCs w:val="24"/>
        </w:rPr>
        <w:t>C、可根据道路绿地断面类型的不同，强调分车绿带、行道树绿带、路侧绿带等的景观差异性。在植物选材上可根据植物季相、色彩、尺度、气味及观赏题材等，体现差异化设计。</w:t>
      </w:r>
    </w:p>
    <w:p>
      <w:pPr>
        <w:spacing w:line="360" w:lineRule="auto"/>
        <w:ind w:firstLine="480" w:firstLineChars="200"/>
        <w:rPr>
          <w:rFonts w:ascii="宋体" w:hAnsi="宋体"/>
          <w:sz w:val="24"/>
        </w:rPr>
      </w:pPr>
      <w:r>
        <w:rPr>
          <w:rFonts w:hint="eastAsia" w:ascii="宋体" w:hAnsi="宋体"/>
          <w:sz w:val="24"/>
          <w:szCs w:val="24"/>
        </w:rPr>
        <w:t>D、种植设计的树种选择正确，注重植物种植安全性，操作性；注重树种选择的比例，多以乔木塑造道路景观，花灌木应选择花繁叶茂，便于管理的树种，地被植物多选择易管理的木本，少用草本植物，草坪应选择覆盖率高，耐修剪、绿期长的种类。其次能因地制宜地运用种植类型，符合构图要求，造景手法丰富，空间效果较好，层次色彩丰富。</w:t>
      </w:r>
    </w:p>
    <w:p>
      <w:pPr>
        <w:spacing w:line="360" w:lineRule="auto"/>
        <w:ind w:firstLine="480" w:firstLineChars="200"/>
        <w:rPr>
          <w:rFonts w:ascii="宋体" w:hAnsi="宋体"/>
          <w:sz w:val="24"/>
        </w:rPr>
      </w:pPr>
      <w:r>
        <w:rPr>
          <w:rFonts w:hint="eastAsia" w:ascii="宋体" w:hAnsi="宋体"/>
          <w:sz w:val="24"/>
          <w:szCs w:val="24"/>
        </w:rPr>
        <w:t>9）、其他方面</w:t>
      </w:r>
    </w:p>
    <w:p>
      <w:pPr>
        <w:widowControl/>
        <w:autoSpaceDE w:val="0"/>
        <w:autoSpaceDN w:val="0"/>
        <w:snapToGrid w:val="0"/>
        <w:spacing w:line="360" w:lineRule="auto"/>
        <w:ind w:firstLine="480" w:firstLineChars="200"/>
        <w:rPr>
          <w:rFonts w:ascii="宋体" w:hAnsi="宋体"/>
          <w:kern w:val="0"/>
          <w:sz w:val="24"/>
        </w:rPr>
      </w:pPr>
      <w:r>
        <w:rPr>
          <w:rFonts w:hint="eastAsia" w:ascii="宋体" w:hAnsi="宋体"/>
          <w:kern w:val="0"/>
          <w:sz w:val="24"/>
          <w:szCs w:val="24"/>
        </w:rPr>
        <w:t>A、注重道路景观的便利性，以人为本，合理布置景观空间和休憩空间，注意沿线景观特色，在转角等重要节点、分车道端头节点，考虑融入景观家具、特色小品与其他造景元素如山石、水体、花架、城市家具等的协调呼应，通过景观元素的变化形成风格鲜明的独特景观。</w:t>
      </w:r>
      <w:r>
        <w:rPr>
          <w:rFonts w:ascii="宋体" w:hAnsi="宋体"/>
          <w:kern w:val="0"/>
          <w:sz w:val="24"/>
          <w:szCs w:val="24"/>
        </w:rPr>
        <w:t xml:space="preserve"> </w:t>
      </w:r>
    </w:p>
    <w:p>
      <w:pPr>
        <w:widowControl/>
        <w:autoSpaceDE w:val="0"/>
        <w:autoSpaceDN w:val="0"/>
        <w:snapToGrid w:val="0"/>
        <w:spacing w:line="360" w:lineRule="auto"/>
        <w:ind w:firstLine="480" w:firstLineChars="200"/>
        <w:rPr>
          <w:rFonts w:ascii="宋体" w:hAnsi="宋体"/>
          <w:kern w:val="0"/>
          <w:sz w:val="24"/>
        </w:rPr>
      </w:pPr>
      <w:r>
        <w:rPr>
          <w:rFonts w:hint="eastAsia" w:ascii="宋体" w:hAnsi="宋体"/>
          <w:kern w:val="0"/>
          <w:sz w:val="24"/>
          <w:szCs w:val="24"/>
        </w:rPr>
        <w:t>B、综合考虑道路景观形象问题，如围墙界面问题、停车界面问题、道牙篦子、箱变、厕所等道路问题，提出解决美化思路。</w:t>
      </w:r>
    </w:p>
    <w:p>
      <w:pPr>
        <w:widowControl/>
        <w:autoSpaceDE w:val="0"/>
        <w:autoSpaceDN w:val="0"/>
        <w:snapToGrid w:val="0"/>
        <w:spacing w:line="360" w:lineRule="auto"/>
        <w:ind w:firstLine="480" w:firstLineChars="200"/>
        <w:rPr>
          <w:rFonts w:ascii="宋体" w:hAnsi="宋体"/>
          <w:kern w:val="0"/>
          <w:sz w:val="24"/>
        </w:rPr>
      </w:pPr>
      <w:r>
        <w:rPr>
          <w:rFonts w:hint="eastAsia" w:ascii="宋体" w:hAnsi="宋体"/>
          <w:kern w:val="0"/>
          <w:sz w:val="24"/>
          <w:szCs w:val="24"/>
        </w:rPr>
        <w:t>C、设计表达不宜过于装饰化，应侧重于设计构思、内涵及手法的表达。 </w:t>
      </w:r>
    </w:p>
    <w:p>
      <w:pPr>
        <w:widowControl/>
        <w:autoSpaceDE w:val="0"/>
        <w:autoSpaceDN w:val="0"/>
        <w:snapToGrid w:val="0"/>
        <w:spacing w:line="360" w:lineRule="auto"/>
        <w:ind w:firstLine="480" w:firstLineChars="200"/>
        <w:rPr>
          <w:rFonts w:ascii="宋体" w:hAnsi="宋体"/>
          <w:kern w:val="0"/>
          <w:sz w:val="24"/>
        </w:rPr>
      </w:pPr>
      <w:r>
        <w:rPr>
          <w:rFonts w:hint="eastAsia" w:ascii="宋体" w:hAnsi="宋体"/>
          <w:kern w:val="0"/>
          <w:sz w:val="24"/>
          <w:szCs w:val="24"/>
        </w:rPr>
        <w:t>D、图面表现能力强，线条流畅，构图合理，清洁美观，图例、文字标注，图幅符合制图规范。 </w:t>
      </w:r>
    </w:p>
    <w:p>
      <w:pPr>
        <w:widowControl/>
        <w:autoSpaceDE w:val="0"/>
        <w:autoSpaceDN w:val="0"/>
        <w:snapToGrid w:val="0"/>
        <w:spacing w:line="360" w:lineRule="auto"/>
        <w:ind w:firstLine="480" w:firstLineChars="200"/>
        <w:rPr>
          <w:rFonts w:ascii="宋体" w:hAnsi="宋体"/>
          <w:kern w:val="0"/>
          <w:sz w:val="24"/>
        </w:rPr>
      </w:pPr>
      <w:r>
        <w:rPr>
          <w:rFonts w:hint="eastAsia" w:ascii="宋体" w:hAnsi="宋体"/>
          <w:kern w:val="0"/>
          <w:sz w:val="24"/>
          <w:szCs w:val="24"/>
        </w:rPr>
        <w:t>E、图纸说明应简明扼要、切中要害。</w:t>
      </w:r>
    </w:p>
    <w:p>
      <w:pPr>
        <w:widowControl/>
        <w:autoSpaceDE w:val="0"/>
        <w:autoSpaceDN w:val="0"/>
        <w:snapToGrid w:val="0"/>
        <w:spacing w:line="360" w:lineRule="auto"/>
        <w:rPr>
          <w:rFonts w:ascii="宋体" w:hAnsi="宋体"/>
          <w:kern w:val="0"/>
          <w:sz w:val="24"/>
        </w:rPr>
      </w:pPr>
      <w:r>
        <w:rPr>
          <w:rFonts w:hint="eastAsia" w:ascii="宋体" w:hAnsi="宋体"/>
          <w:kern w:val="0"/>
          <w:sz w:val="24"/>
          <w:szCs w:val="24"/>
        </w:rPr>
        <w:t>（2）、设计成果及要求 （设计成果包括但不限于以下内容）</w:t>
      </w:r>
      <w:r>
        <w:rPr>
          <w:rFonts w:ascii="宋体" w:hAnsi="宋体"/>
          <w:kern w:val="0"/>
          <w:sz w:val="24"/>
          <w:szCs w:val="24"/>
        </w:rPr>
        <w:t xml:space="preserve"> </w:t>
      </w:r>
    </w:p>
    <w:p>
      <w:pPr>
        <w:widowControl/>
        <w:autoSpaceDE w:val="0"/>
        <w:autoSpaceDN w:val="0"/>
        <w:snapToGrid w:val="0"/>
        <w:spacing w:line="360" w:lineRule="auto"/>
        <w:ind w:firstLine="240" w:firstLineChars="100"/>
        <w:rPr>
          <w:rFonts w:ascii="宋体" w:hAnsi="宋体"/>
          <w:kern w:val="0"/>
          <w:sz w:val="24"/>
        </w:rPr>
      </w:pPr>
      <w:r>
        <w:rPr>
          <w:rFonts w:hint="eastAsia" w:ascii="宋体" w:hAnsi="宋体"/>
          <w:kern w:val="0"/>
          <w:sz w:val="24"/>
          <w:szCs w:val="24"/>
        </w:rPr>
        <w:t>1)、设计应提交的成果：（设计成果包括但不限于以下内容）</w:t>
      </w:r>
    </w:p>
    <w:p>
      <w:pPr>
        <w:spacing w:line="360" w:lineRule="auto"/>
        <w:ind w:firstLine="240" w:firstLineChars="100"/>
        <w:rPr>
          <w:rFonts w:ascii="宋体" w:hAnsi="宋体"/>
          <w:sz w:val="24"/>
        </w:rPr>
      </w:pPr>
      <w:r>
        <w:rPr>
          <w:rFonts w:hint="eastAsia" w:ascii="宋体" w:hAnsi="宋体"/>
          <w:sz w:val="24"/>
          <w:szCs w:val="24"/>
        </w:rPr>
        <w:t>A、初步设计阶段图纸内容：设计文本、设计关键点说明、景观设计条件分析、分析平面图、总平面图、景观设计图、绿化设计图、竖向设计图、结构分析图、鸟瞰效果图、主要景点效果图、立面图、剖面图、单体造型、城市家具选型、标识系统设计图、设计概算等。</w:t>
      </w:r>
    </w:p>
    <w:p>
      <w:pPr>
        <w:spacing w:line="360" w:lineRule="auto"/>
        <w:ind w:firstLine="240" w:firstLineChars="100"/>
        <w:rPr>
          <w:rFonts w:ascii="宋体" w:hAnsi="宋体"/>
          <w:sz w:val="24"/>
        </w:rPr>
      </w:pPr>
      <w:r>
        <w:rPr>
          <w:rFonts w:hint="eastAsia" w:ascii="宋体" w:hAnsi="宋体"/>
          <w:sz w:val="24"/>
          <w:szCs w:val="24"/>
        </w:rPr>
        <w:t>B、施工图阶段图纸内容：图纸目录、施工图总说明、材料用量统计表、总平面索引图、施工尺寸放线图、竖向放线图、植物种植图、铺装施工图、节点详图、工程造价等。</w:t>
      </w:r>
    </w:p>
    <w:p>
      <w:pPr>
        <w:spacing w:line="360" w:lineRule="auto"/>
        <w:ind w:firstLine="240" w:firstLineChars="100"/>
        <w:rPr>
          <w:rFonts w:ascii="宋体" w:hAnsi="宋体"/>
          <w:sz w:val="24"/>
        </w:rPr>
      </w:pPr>
      <w:r>
        <w:rPr>
          <w:rFonts w:hint="eastAsia" w:ascii="宋体" w:hAnsi="宋体"/>
          <w:sz w:val="24"/>
          <w:szCs w:val="24"/>
        </w:rPr>
        <w:t>2）、设计应提交成果的要求：</w:t>
      </w:r>
    </w:p>
    <w:p>
      <w:pPr>
        <w:spacing w:line="360" w:lineRule="auto"/>
        <w:ind w:firstLine="480" w:firstLineChars="200"/>
        <w:rPr>
          <w:rFonts w:ascii="宋体" w:hAnsi="宋体"/>
          <w:sz w:val="24"/>
        </w:rPr>
      </w:pPr>
      <w:r>
        <w:rPr>
          <w:rFonts w:hint="eastAsia" w:ascii="宋体" w:hAnsi="宋体"/>
          <w:sz w:val="24"/>
          <w:szCs w:val="24"/>
        </w:rPr>
        <w:t>2、初步设计、施工图套数初定为 12 份、成果汇报PPT演示文件1份、电子光盘 2 套及甲方所需工程量等相关资料提供我司。</w:t>
      </w:r>
    </w:p>
    <w:p>
      <w:pPr>
        <w:spacing w:line="360" w:lineRule="auto"/>
        <w:ind w:firstLine="482" w:firstLineChars="200"/>
        <w:rPr>
          <w:rFonts w:ascii="宋体" w:hAnsi="宋体"/>
          <w:b/>
          <w:sz w:val="24"/>
        </w:rPr>
      </w:pPr>
      <w:r>
        <w:rPr>
          <w:rFonts w:ascii="宋体" w:hAnsi="宋体"/>
          <w:b/>
          <w:sz w:val="24"/>
          <w:szCs w:val="24"/>
        </w:rPr>
        <w:t>四</w:t>
      </w:r>
      <w:r>
        <w:rPr>
          <w:rFonts w:hint="eastAsia" w:ascii="宋体" w:hAnsi="宋体"/>
          <w:b/>
          <w:sz w:val="24"/>
          <w:szCs w:val="24"/>
        </w:rPr>
        <w:t>、工作要求</w:t>
      </w:r>
    </w:p>
    <w:p>
      <w:pPr>
        <w:spacing w:line="360" w:lineRule="auto"/>
        <w:ind w:firstLine="480" w:firstLineChars="200"/>
        <w:rPr>
          <w:rFonts w:ascii="宋体" w:hAnsi="宋体"/>
          <w:sz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设计单位要充分了解现状情况，充分收集相关资料，听取政府有关部门及甲方的意见。</w:t>
      </w:r>
    </w:p>
    <w:p>
      <w:pPr>
        <w:spacing w:line="360" w:lineRule="auto"/>
        <w:ind w:firstLine="480" w:firstLineChars="200"/>
        <w:rPr>
          <w:rFonts w:ascii="宋体" w:hAnsi="宋体"/>
          <w:sz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规划设计单位需向甲方进行中间成果汇报和讨论，明确落实甲方意图，会议一般安排在中间阶段和政府讨论汇报阶段，在进行中间成果汇报时需要提供汇报提纲及成果简本若干套。</w:t>
      </w:r>
    </w:p>
    <w:p>
      <w:pPr>
        <w:spacing w:line="360" w:lineRule="auto"/>
        <w:ind w:firstLine="480" w:firstLineChars="200"/>
        <w:rPr>
          <w:rFonts w:ascii="宋体" w:hAnsi="宋体"/>
          <w:sz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市政工程设计成果需要达到上级审批部门要求深度，乙方应协助甲方一同完成向当地政府进行汇报工作。</w:t>
      </w:r>
    </w:p>
    <w:p>
      <w:pPr>
        <w:spacing w:line="360" w:lineRule="auto"/>
        <w:ind w:firstLine="480" w:firstLineChars="200"/>
        <w:rPr>
          <w:rFonts w:ascii="宋体" w:hAnsi="宋体"/>
          <w:sz w:val="24"/>
        </w:rPr>
      </w:pPr>
      <w:r>
        <w:rPr>
          <w:rFonts w:ascii="宋体" w:hAnsi="宋体"/>
          <w:sz w:val="24"/>
          <w:szCs w:val="24"/>
        </w:rPr>
        <w:t>4</w:t>
      </w:r>
      <w:r>
        <w:rPr>
          <w:rFonts w:hint="eastAsia" w:ascii="宋体" w:hAnsi="宋体"/>
          <w:sz w:val="24"/>
          <w:szCs w:val="24"/>
        </w:rPr>
        <w:t>、需按照发包人提供的设计条件、设计要求、发包人公司的设计标准进行设计，在初步设计及设计概算经相关部门审批通过后，方可开展施工图设计及后续工作。</w:t>
      </w:r>
    </w:p>
    <w:p>
      <w:pPr>
        <w:spacing w:line="360" w:lineRule="auto"/>
        <w:ind w:firstLine="241" w:firstLineChars="100"/>
        <w:rPr>
          <w:rFonts w:ascii="宋体" w:hAnsi="宋体"/>
          <w:b/>
          <w:sz w:val="24"/>
        </w:rPr>
      </w:pPr>
      <w:r>
        <w:rPr>
          <w:rFonts w:ascii="宋体" w:hAnsi="宋体"/>
          <w:b/>
          <w:sz w:val="24"/>
          <w:szCs w:val="24"/>
        </w:rPr>
        <w:t>五</w:t>
      </w:r>
      <w:r>
        <w:rPr>
          <w:rFonts w:hint="eastAsia" w:ascii="宋体" w:hAnsi="宋体"/>
          <w:b/>
          <w:sz w:val="24"/>
          <w:szCs w:val="24"/>
        </w:rPr>
        <w:t>、设计周期和时间要求</w:t>
      </w:r>
    </w:p>
    <w:p>
      <w:pPr>
        <w:spacing w:line="360" w:lineRule="auto"/>
        <w:ind w:firstLine="480" w:firstLineChars="200"/>
        <w:rPr>
          <w:rFonts w:ascii="宋体" w:hAnsi="宋体"/>
          <w:sz w:val="24"/>
        </w:rPr>
      </w:pPr>
      <w:r>
        <w:rPr>
          <w:rFonts w:ascii="宋体" w:hAnsi="宋体"/>
          <w:sz w:val="24"/>
          <w:szCs w:val="24"/>
        </w:rPr>
        <w:t>1</w:t>
      </w:r>
      <w:r>
        <w:rPr>
          <w:rFonts w:hint="eastAsia" w:ascii="宋体" w:hAnsi="宋体"/>
          <w:sz w:val="24"/>
          <w:szCs w:val="24"/>
        </w:rPr>
        <w:t>、设计人需自行收集项目周边的地形及市政条件。</w:t>
      </w:r>
    </w:p>
    <w:p>
      <w:pPr>
        <w:spacing w:line="360" w:lineRule="auto"/>
        <w:ind w:firstLine="480" w:firstLineChars="200"/>
        <w:rPr>
          <w:rFonts w:ascii="宋体" w:hAnsi="宋体"/>
          <w:sz w:val="24"/>
        </w:rPr>
      </w:pPr>
      <w:r>
        <w:rPr>
          <w:rFonts w:hint="eastAsia" w:ascii="宋体" w:hAnsi="宋体"/>
          <w:sz w:val="24"/>
          <w:szCs w:val="24"/>
        </w:rPr>
        <w:t>2、初步设计、施工图套数初定为</w:t>
      </w:r>
      <w:r>
        <w:rPr>
          <w:rFonts w:ascii="宋体" w:hAnsi="宋体"/>
          <w:sz w:val="24"/>
          <w:szCs w:val="24"/>
        </w:rPr>
        <w:t>8</w:t>
      </w:r>
      <w:r>
        <w:rPr>
          <w:rFonts w:hint="eastAsia" w:ascii="宋体" w:hAnsi="宋体"/>
          <w:sz w:val="24"/>
          <w:szCs w:val="24"/>
        </w:rPr>
        <w:t>份、成果汇报</w:t>
      </w:r>
      <w:r>
        <w:rPr>
          <w:rFonts w:ascii="宋体" w:hAnsi="宋体"/>
          <w:sz w:val="24"/>
          <w:szCs w:val="24"/>
        </w:rPr>
        <w:t>PPT</w:t>
      </w:r>
      <w:r>
        <w:rPr>
          <w:rFonts w:hint="eastAsia" w:ascii="宋体" w:hAnsi="宋体"/>
          <w:sz w:val="24"/>
          <w:szCs w:val="24"/>
        </w:rPr>
        <w:t>演示文件</w:t>
      </w:r>
      <w:r>
        <w:rPr>
          <w:rFonts w:ascii="宋体" w:hAnsi="宋体"/>
          <w:sz w:val="24"/>
          <w:szCs w:val="24"/>
        </w:rPr>
        <w:t>1</w:t>
      </w:r>
      <w:r>
        <w:rPr>
          <w:rFonts w:hint="eastAsia" w:ascii="宋体" w:hAnsi="宋体"/>
          <w:sz w:val="24"/>
          <w:szCs w:val="24"/>
        </w:rPr>
        <w:t>份、电子光盘 2 套及甲方所需工程量等相关资料提供我司。</w:t>
      </w:r>
    </w:p>
    <w:p>
      <w:pPr>
        <w:spacing w:line="360" w:lineRule="auto"/>
        <w:ind w:firstLine="480" w:firstLineChars="200"/>
        <w:rPr>
          <w:rFonts w:ascii="宋体" w:hAnsi="宋体"/>
          <w:sz w:val="24"/>
        </w:rPr>
      </w:pPr>
      <w:r>
        <w:rPr>
          <w:rFonts w:hint="eastAsia" w:ascii="宋体" w:hAnsi="宋体"/>
          <w:sz w:val="24"/>
          <w:szCs w:val="24"/>
        </w:rPr>
        <w:t>3、设计周期为30天。</w:t>
      </w:r>
    </w:p>
    <w:p>
      <w:pPr>
        <w:spacing w:line="360" w:lineRule="auto"/>
        <w:ind w:firstLine="480" w:firstLineChars="200"/>
        <w:rPr>
          <w:rFonts w:ascii="宋体" w:hAnsi="宋体"/>
          <w:sz w:val="24"/>
          <w:szCs w:val="24"/>
        </w:rPr>
      </w:pPr>
      <w:r>
        <w:rPr>
          <w:rFonts w:hint="eastAsia" w:ascii="宋体" w:hAnsi="宋体"/>
          <w:sz w:val="24"/>
          <w:szCs w:val="24"/>
        </w:rPr>
        <w:t>4、为了保证图纸质量，一些必要的中间资料须报招标人审核。</w:t>
      </w:r>
    </w:p>
    <w:p>
      <w:pPr>
        <w:pStyle w:val="10"/>
        <w:rPr>
          <w:b/>
          <w:bCs/>
          <w:sz w:val="28"/>
          <w:szCs w:val="28"/>
        </w:rPr>
      </w:pPr>
      <w:r>
        <w:br w:type="page"/>
      </w:r>
      <w:r>
        <w:fldChar w:fldCharType="begin"/>
      </w:r>
      <w:r>
        <w:instrText xml:space="preserve">ADDIN CNKISM.UserStyle</w:instrText>
      </w:r>
      <w:r>
        <w:fldChar w:fldCharType="end"/>
      </w:r>
      <w:bookmarkEnd w:id="358"/>
      <w:bookmarkStart w:id="360" w:name="_bookmark30"/>
      <w:bookmarkEnd w:id="360"/>
      <w:bookmarkStart w:id="361" w:name="_bookmark28"/>
      <w:bookmarkEnd w:id="361"/>
      <w:bookmarkStart w:id="362" w:name="第八章_投标文件格式"/>
      <w:bookmarkEnd w:id="362"/>
      <w:bookmarkStart w:id="363" w:name="第七章_技术标准和要求"/>
      <w:bookmarkEnd w:id="363"/>
      <w:bookmarkStart w:id="364" w:name="_bookmark29"/>
      <w:bookmarkEnd w:id="364"/>
      <w:bookmarkStart w:id="365" w:name="第六章_图__纸"/>
      <w:bookmarkEnd w:id="365"/>
    </w:p>
    <w:sectPr>
      <w:headerReference r:id="rId5" w:type="default"/>
      <w:footerReference r:id="rId6" w:type="default"/>
      <w:pgSz w:w="11906" w:h="16838"/>
      <w:pgMar w:top="1304" w:right="1701" w:bottom="1134" w:left="1701"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entury Gothic">
    <w:panose1 w:val="020B0502020202020204"/>
    <w:charset w:val="00"/>
    <w:family w:val="swiss"/>
    <w:pitch w:val="default"/>
    <w:sig w:usb0="00000287" w:usb1="00000000" w:usb2="00000000" w:usb3="00000000" w:csb0="2000009F" w:csb1="DFD70000"/>
  </w:font>
  <w:font w:name="方正书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haroni">
    <w:altName w:val="Segoe Print"/>
    <w:panose1 w:val="00000000000000000000"/>
    <w:charset w:val="B1"/>
    <w:family w:val="auto"/>
    <w:pitch w:val="default"/>
    <w:sig w:usb0="00000000" w:usb1="00000000" w:usb2="00000000" w:usb3="00000000" w:csb0="0000002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7A38D"/>
    <w:multiLevelType w:val="singleLevel"/>
    <w:tmpl w:val="AF17A38D"/>
    <w:lvl w:ilvl="0" w:tentative="0">
      <w:start w:val="1"/>
      <w:numFmt w:val="decimal"/>
      <w:suff w:val="nothing"/>
      <w:lvlText w:val="%1、"/>
      <w:lvlJc w:val="left"/>
    </w:lvl>
  </w:abstractNum>
  <w:abstractNum w:abstractNumId="1">
    <w:nsid w:val="1E957998"/>
    <w:multiLevelType w:val="multilevel"/>
    <w:tmpl w:val="1E957998"/>
    <w:lvl w:ilvl="0" w:tentative="0">
      <w:start w:val="19"/>
      <w:numFmt w:val="decimal"/>
      <w:lvlText w:val="%1"/>
      <w:lvlJc w:val="left"/>
      <w:pPr>
        <w:tabs>
          <w:tab w:val="left" w:pos="630"/>
        </w:tabs>
        <w:ind w:left="630" w:hanging="630"/>
      </w:pPr>
      <w:rPr>
        <w:rFonts w:hint="default"/>
      </w:rPr>
    </w:lvl>
    <w:lvl w:ilvl="1" w:tentative="0">
      <w:start w:val="1"/>
      <w:numFmt w:val="decimal"/>
      <w:lvlText w:val="%1.%2"/>
      <w:lvlJc w:val="left"/>
      <w:pPr>
        <w:tabs>
          <w:tab w:val="left" w:pos="1052"/>
        </w:tabs>
        <w:ind w:left="1052" w:hanging="630"/>
      </w:pPr>
      <w:rPr>
        <w:rFonts w:hint="default"/>
      </w:rPr>
    </w:lvl>
    <w:lvl w:ilvl="2" w:tentative="0">
      <w:start w:val="1"/>
      <w:numFmt w:val="decimal"/>
      <w:lvlText w:val="%1.%2.%3"/>
      <w:lvlJc w:val="left"/>
      <w:pPr>
        <w:tabs>
          <w:tab w:val="left" w:pos="1564"/>
        </w:tabs>
        <w:ind w:left="1564" w:hanging="720"/>
      </w:pPr>
      <w:rPr>
        <w:rFonts w:hint="default"/>
      </w:rPr>
    </w:lvl>
    <w:lvl w:ilvl="3" w:tentative="0">
      <w:start w:val="1"/>
      <w:numFmt w:val="decimal"/>
      <w:lvlText w:val="%1.%2.%3.%4"/>
      <w:lvlJc w:val="left"/>
      <w:pPr>
        <w:tabs>
          <w:tab w:val="left" w:pos="2346"/>
        </w:tabs>
        <w:ind w:left="2346" w:hanging="1080"/>
      </w:pPr>
      <w:rPr>
        <w:rFonts w:hint="default"/>
      </w:rPr>
    </w:lvl>
    <w:lvl w:ilvl="4" w:tentative="0">
      <w:start w:val="1"/>
      <w:numFmt w:val="decimal"/>
      <w:lvlText w:val="%1.%2.%3.%4.%5"/>
      <w:lvlJc w:val="left"/>
      <w:pPr>
        <w:tabs>
          <w:tab w:val="left" w:pos="2768"/>
        </w:tabs>
        <w:ind w:left="2768" w:hanging="1080"/>
      </w:pPr>
      <w:rPr>
        <w:rFonts w:hint="default"/>
      </w:rPr>
    </w:lvl>
    <w:lvl w:ilvl="5" w:tentative="0">
      <w:start w:val="1"/>
      <w:numFmt w:val="decimal"/>
      <w:lvlText w:val="%1.%2.%3.%4.%5.%6"/>
      <w:lvlJc w:val="left"/>
      <w:pPr>
        <w:tabs>
          <w:tab w:val="left" w:pos="3550"/>
        </w:tabs>
        <w:ind w:left="3550" w:hanging="1440"/>
      </w:pPr>
      <w:rPr>
        <w:rFonts w:hint="default"/>
      </w:rPr>
    </w:lvl>
    <w:lvl w:ilvl="6" w:tentative="0">
      <w:start w:val="1"/>
      <w:numFmt w:val="decimal"/>
      <w:lvlText w:val="%1.%2.%3.%4.%5.%6.%7"/>
      <w:lvlJc w:val="left"/>
      <w:pPr>
        <w:tabs>
          <w:tab w:val="left" w:pos="3972"/>
        </w:tabs>
        <w:ind w:left="3972" w:hanging="1440"/>
      </w:pPr>
      <w:rPr>
        <w:rFonts w:hint="default"/>
      </w:rPr>
    </w:lvl>
    <w:lvl w:ilvl="7" w:tentative="0">
      <w:start w:val="1"/>
      <w:numFmt w:val="decimal"/>
      <w:lvlText w:val="%1.%2.%3.%4.%5.%6.%7.%8"/>
      <w:lvlJc w:val="left"/>
      <w:pPr>
        <w:tabs>
          <w:tab w:val="left" w:pos="4754"/>
        </w:tabs>
        <w:ind w:left="4754" w:hanging="1800"/>
      </w:pPr>
      <w:rPr>
        <w:rFonts w:hint="default"/>
      </w:rPr>
    </w:lvl>
    <w:lvl w:ilvl="8" w:tentative="0">
      <w:start w:val="1"/>
      <w:numFmt w:val="decimal"/>
      <w:lvlText w:val="%1.%2.%3.%4.%5.%6.%7.%8.%9"/>
      <w:lvlJc w:val="left"/>
      <w:pPr>
        <w:tabs>
          <w:tab w:val="left" w:pos="5176"/>
        </w:tabs>
        <w:ind w:left="5176" w:hanging="1800"/>
      </w:pPr>
      <w:rPr>
        <w:rFonts w:hint="default"/>
      </w:rPr>
    </w:lvl>
  </w:abstractNum>
  <w:abstractNum w:abstractNumId="2">
    <w:nsid w:val="65F53AB4"/>
    <w:multiLevelType w:val="multilevel"/>
    <w:tmpl w:val="65F53AB4"/>
    <w:lvl w:ilvl="0" w:tentative="0">
      <w:start w:val="1"/>
      <w:numFmt w:val="decimal"/>
      <w:lvlText w:val="（%1）"/>
      <w:lvlJc w:val="left"/>
      <w:pPr>
        <w:ind w:left="1000" w:hanging="720"/>
      </w:pPr>
      <w:rPr>
        <w:rFonts w:hint="default"/>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73245167">
    <w15:presenceInfo w15:providerId="None" w15:userId="WPS_1673245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mYmFhYTU4YzhjZGZlOGEyNzVmNDcwMDBjZGU1MzMifQ=="/>
  </w:docVars>
  <w:rsids>
    <w:rsidRoot w:val="00D13D31"/>
    <w:rsid w:val="00046501"/>
    <w:rsid w:val="00050DD1"/>
    <w:rsid w:val="00051491"/>
    <w:rsid w:val="000578D7"/>
    <w:rsid w:val="000B453B"/>
    <w:rsid w:val="001011C7"/>
    <w:rsid w:val="00132460"/>
    <w:rsid w:val="00174B8B"/>
    <w:rsid w:val="0019676C"/>
    <w:rsid w:val="001A6B72"/>
    <w:rsid w:val="001D4053"/>
    <w:rsid w:val="001F3BA6"/>
    <w:rsid w:val="0025212C"/>
    <w:rsid w:val="00267136"/>
    <w:rsid w:val="00270FF8"/>
    <w:rsid w:val="002934EA"/>
    <w:rsid w:val="002A5474"/>
    <w:rsid w:val="002B2807"/>
    <w:rsid w:val="002D5579"/>
    <w:rsid w:val="002E0D2B"/>
    <w:rsid w:val="002E336F"/>
    <w:rsid w:val="00375886"/>
    <w:rsid w:val="003A471C"/>
    <w:rsid w:val="003C4255"/>
    <w:rsid w:val="003C6A7A"/>
    <w:rsid w:val="0040689A"/>
    <w:rsid w:val="00407488"/>
    <w:rsid w:val="00453209"/>
    <w:rsid w:val="00473708"/>
    <w:rsid w:val="004F6FD4"/>
    <w:rsid w:val="00520EEF"/>
    <w:rsid w:val="00583A57"/>
    <w:rsid w:val="00590ABD"/>
    <w:rsid w:val="005955DE"/>
    <w:rsid w:val="005A525D"/>
    <w:rsid w:val="005B097D"/>
    <w:rsid w:val="005B402E"/>
    <w:rsid w:val="005D15A5"/>
    <w:rsid w:val="005F07EB"/>
    <w:rsid w:val="006816A7"/>
    <w:rsid w:val="006A53DF"/>
    <w:rsid w:val="00705312"/>
    <w:rsid w:val="00711F3B"/>
    <w:rsid w:val="007365F9"/>
    <w:rsid w:val="00772E1E"/>
    <w:rsid w:val="00793DDF"/>
    <w:rsid w:val="007A79AB"/>
    <w:rsid w:val="007E7D5B"/>
    <w:rsid w:val="00865283"/>
    <w:rsid w:val="008753D1"/>
    <w:rsid w:val="008854AA"/>
    <w:rsid w:val="00892327"/>
    <w:rsid w:val="008D1D8C"/>
    <w:rsid w:val="00906454"/>
    <w:rsid w:val="009450EF"/>
    <w:rsid w:val="00957735"/>
    <w:rsid w:val="009624C9"/>
    <w:rsid w:val="00982094"/>
    <w:rsid w:val="009D7233"/>
    <w:rsid w:val="009E13E0"/>
    <w:rsid w:val="00A21088"/>
    <w:rsid w:val="00A21705"/>
    <w:rsid w:val="00A23142"/>
    <w:rsid w:val="00A764B2"/>
    <w:rsid w:val="00AD2224"/>
    <w:rsid w:val="00AD7C17"/>
    <w:rsid w:val="00B1607E"/>
    <w:rsid w:val="00B16FE4"/>
    <w:rsid w:val="00B2253A"/>
    <w:rsid w:val="00B35A2D"/>
    <w:rsid w:val="00B523DC"/>
    <w:rsid w:val="00B66D2C"/>
    <w:rsid w:val="00BC515A"/>
    <w:rsid w:val="00BE4467"/>
    <w:rsid w:val="00C44266"/>
    <w:rsid w:val="00C621A8"/>
    <w:rsid w:val="00C72686"/>
    <w:rsid w:val="00C77297"/>
    <w:rsid w:val="00CC5B77"/>
    <w:rsid w:val="00CD19EA"/>
    <w:rsid w:val="00CD26A8"/>
    <w:rsid w:val="00CF0049"/>
    <w:rsid w:val="00CF1DF5"/>
    <w:rsid w:val="00D13D31"/>
    <w:rsid w:val="00D4795C"/>
    <w:rsid w:val="00E052A8"/>
    <w:rsid w:val="00E05424"/>
    <w:rsid w:val="00E11D6A"/>
    <w:rsid w:val="00E71F20"/>
    <w:rsid w:val="00EA6CC8"/>
    <w:rsid w:val="00EA7F61"/>
    <w:rsid w:val="00EB6D68"/>
    <w:rsid w:val="00F17739"/>
    <w:rsid w:val="00F177A6"/>
    <w:rsid w:val="00F67A17"/>
    <w:rsid w:val="01191DEB"/>
    <w:rsid w:val="01820D9F"/>
    <w:rsid w:val="025D1690"/>
    <w:rsid w:val="029A7D90"/>
    <w:rsid w:val="02F4124E"/>
    <w:rsid w:val="03715D48"/>
    <w:rsid w:val="03DD40E2"/>
    <w:rsid w:val="041004C7"/>
    <w:rsid w:val="04A80F7E"/>
    <w:rsid w:val="0533282A"/>
    <w:rsid w:val="062364D7"/>
    <w:rsid w:val="07F615C4"/>
    <w:rsid w:val="08561646"/>
    <w:rsid w:val="08636D28"/>
    <w:rsid w:val="089012D4"/>
    <w:rsid w:val="08D362A8"/>
    <w:rsid w:val="09191288"/>
    <w:rsid w:val="0924573C"/>
    <w:rsid w:val="099B2548"/>
    <w:rsid w:val="0A3B7763"/>
    <w:rsid w:val="0AE04A46"/>
    <w:rsid w:val="0B1773AE"/>
    <w:rsid w:val="0B7F1CFF"/>
    <w:rsid w:val="0B8E2F65"/>
    <w:rsid w:val="0B9452CF"/>
    <w:rsid w:val="0C3028D3"/>
    <w:rsid w:val="0C316D8B"/>
    <w:rsid w:val="0C4C7929"/>
    <w:rsid w:val="0CDD0FA5"/>
    <w:rsid w:val="0DB927E8"/>
    <w:rsid w:val="0E1D2153"/>
    <w:rsid w:val="0E3642F2"/>
    <w:rsid w:val="0EAE0E4B"/>
    <w:rsid w:val="0EDF45AC"/>
    <w:rsid w:val="0F2C7FC2"/>
    <w:rsid w:val="0F535F76"/>
    <w:rsid w:val="11380EA0"/>
    <w:rsid w:val="11385BBF"/>
    <w:rsid w:val="119841E1"/>
    <w:rsid w:val="122F6D00"/>
    <w:rsid w:val="124E3424"/>
    <w:rsid w:val="13A665FA"/>
    <w:rsid w:val="14164E30"/>
    <w:rsid w:val="14B713B5"/>
    <w:rsid w:val="15146DA3"/>
    <w:rsid w:val="15453365"/>
    <w:rsid w:val="158A3C94"/>
    <w:rsid w:val="15BC20A2"/>
    <w:rsid w:val="173253C1"/>
    <w:rsid w:val="17771FF6"/>
    <w:rsid w:val="17773DA4"/>
    <w:rsid w:val="178A190A"/>
    <w:rsid w:val="18A0394B"/>
    <w:rsid w:val="190D2429"/>
    <w:rsid w:val="196565AA"/>
    <w:rsid w:val="198C189C"/>
    <w:rsid w:val="19C91205"/>
    <w:rsid w:val="1B463964"/>
    <w:rsid w:val="1BA24AAA"/>
    <w:rsid w:val="1CA81CB7"/>
    <w:rsid w:val="1CB174D9"/>
    <w:rsid w:val="1CF45482"/>
    <w:rsid w:val="1D860C22"/>
    <w:rsid w:val="1D9C70F7"/>
    <w:rsid w:val="1DA03D0C"/>
    <w:rsid w:val="1DE61A0D"/>
    <w:rsid w:val="1E2F4099"/>
    <w:rsid w:val="1EAC4C7B"/>
    <w:rsid w:val="1EE461C3"/>
    <w:rsid w:val="1F095831"/>
    <w:rsid w:val="1F974FE3"/>
    <w:rsid w:val="1FC50859"/>
    <w:rsid w:val="1FE40369"/>
    <w:rsid w:val="20A51471"/>
    <w:rsid w:val="21B31EDA"/>
    <w:rsid w:val="233A0BA3"/>
    <w:rsid w:val="234B7645"/>
    <w:rsid w:val="237760DD"/>
    <w:rsid w:val="23A6182F"/>
    <w:rsid w:val="23BF7E95"/>
    <w:rsid w:val="2412414B"/>
    <w:rsid w:val="2434357B"/>
    <w:rsid w:val="248C1DFB"/>
    <w:rsid w:val="25AE69BE"/>
    <w:rsid w:val="260962F9"/>
    <w:rsid w:val="263E440B"/>
    <w:rsid w:val="26611796"/>
    <w:rsid w:val="27C80835"/>
    <w:rsid w:val="27D759B1"/>
    <w:rsid w:val="28E16FEB"/>
    <w:rsid w:val="28E473A8"/>
    <w:rsid w:val="29CC4E23"/>
    <w:rsid w:val="2A02637D"/>
    <w:rsid w:val="2A781EB5"/>
    <w:rsid w:val="2A9F137A"/>
    <w:rsid w:val="2AF61C31"/>
    <w:rsid w:val="2B225799"/>
    <w:rsid w:val="2C854146"/>
    <w:rsid w:val="2D1D63FC"/>
    <w:rsid w:val="2DE735DA"/>
    <w:rsid w:val="2E1034FB"/>
    <w:rsid w:val="2E7A26A0"/>
    <w:rsid w:val="2F3F4024"/>
    <w:rsid w:val="2F7D2448"/>
    <w:rsid w:val="2F833E0C"/>
    <w:rsid w:val="2FDB5B8F"/>
    <w:rsid w:val="30CE0C3C"/>
    <w:rsid w:val="312A2891"/>
    <w:rsid w:val="312E53DA"/>
    <w:rsid w:val="315A0B57"/>
    <w:rsid w:val="319335FB"/>
    <w:rsid w:val="31A75BA2"/>
    <w:rsid w:val="32401D3A"/>
    <w:rsid w:val="335A5D30"/>
    <w:rsid w:val="33EC3017"/>
    <w:rsid w:val="345B66C1"/>
    <w:rsid w:val="348C7AC7"/>
    <w:rsid w:val="355A28E3"/>
    <w:rsid w:val="37896C4E"/>
    <w:rsid w:val="388B2BBA"/>
    <w:rsid w:val="39E60BE9"/>
    <w:rsid w:val="3CA56B3A"/>
    <w:rsid w:val="3CA972C7"/>
    <w:rsid w:val="3D1D17EF"/>
    <w:rsid w:val="3DC93F58"/>
    <w:rsid w:val="3E384F77"/>
    <w:rsid w:val="3E5A7DF8"/>
    <w:rsid w:val="3ED731F7"/>
    <w:rsid w:val="3F2C3542"/>
    <w:rsid w:val="40655DD7"/>
    <w:rsid w:val="412C40B8"/>
    <w:rsid w:val="432C5034"/>
    <w:rsid w:val="438307EA"/>
    <w:rsid w:val="44BB5C73"/>
    <w:rsid w:val="455A248C"/>
    <w:rsid w:val="455E0543"/>
    <w:rsid w:val="47865077"/>
    <w:rsid w:val="48427933"/>
    <w:rsid w:val="49017D41"/>
    <w:rsid w:val="495A617C"/>
    <w:rsid w:val="49A6283D"/>
    <w:rsid w:val="4B421F24"/>
    <w:rsid w:val="4B80293F"/>
    <w:rsid w:val="4B8931B7"/>
    <w:rsid w:val="4BA636CC"/>
    <w:rsid w:val="4C481290"/>
    <w:rsid w:val="4C6F2CC0"/>
    <w:rsid w:val="4CB70C39"/>
    <w:rsid w:val="4E75064F"/>
    <w:rsid w:val="4E7656AB"/>
    <w:rsid w:val="4E9904C8"/>
    <w:rsid w:val="4EC36A56"/>
    <w:rsid w:val="4F3F1455"/>
    <w:rsid w:val="4FAA40E7"/>
    <w:rsid w:val="500B32A2"/>
    <w:rsid w:val="514204A3"/>
    <w:rsid w:val="51EE030D"/>
    <w:rsid w:val="527C4F8C"/>
    <w:rsid w:val="52C20E6D"/>
    <w:rsid w:val="52D42CD9"/>
    <w:rsid w:val="53A54884"/>
    <w:rsid w:val="53FD0BB2"/>
    <w:rsid w:val="56AD12F0"/>
    <w:rsid w:val="56BC6B02"/>
    <w:rsid w:val="572C797B"/>
    <w:rsid w:val="574F5BC8"/>
    <w:rsid w:val="576F0D38"/>
    <w:rsid w:val="59387CE3"/>
    <w:rsid w:val="59F2455A"/>
    <w:rsid w:val="5AF40C36"/>
    <w:rsid w:val="5AFD448E"/>
    <w:rsid w:val="5B6F64E3"/>
    <w:rsid w:val="5BBB1A7E"/>
    <w:rsid w:val="5CAE513F"/>
    <w:rsid w:val="5CC340BC"/>
    <w:rsid w:val="5CC3519B"/>
    <w:rsid w:val="5DAF5613"/>
    <w:rsid w:val="5E0019CA"/>
    <w:rsid w:val="6040095E"/>
    <w:rsid w:val="61207FF4"/>
    <w:rsid w:val="6124427A"/>
    <w:rsid w:val="614859A9"/>
    <w:rsid w:val="61A9256C"/>
    <w:rsid w:val="61E91FB1"/>
    <w:rsid w:val="628E4C89"/>
    <w:rsid w:val="628E6E91"/>
    <w:rsid w:val="636007FA"/>
    <w:rsid w:val="646F6A96"/>
    <w:rsid w:val="650038AB"/>
    <w:rsid w:val="66466E14"/>
    <w:rsid w:val="6685023A"/>
    <w:rsid w:val="66FF63A4"/>
    <w:rsid w:val="685F3791"/>
    <w:rsid w:val="68E32FAA"/>
    <w:rsid w:val="69401815"/>
    <w:rsid w:val="69845BA5"/>
    <w:rsid w:val="69B1233A"/>
    <w:rsid w:val="6A1707C7"/>
    <w:rsid w:val="6A6E23B2"/>
    <w:rsid w:val="6AE03994"/>
    <w:rsid w:val="6CD01102"/>
    <w:rsid w:val="6DC6141D"/>
    <w:rsid w:val="6E573888"/>
    <w:rsid w:val="6EAC32E6"/>
    <w:rsid w:val="6FC21DAB"/>
    <w:rsid w:val="6FFE1BFB"/>
    <w:rsid w:val="715206A3"/>
    <w:rsid w:val="7190757A"/>
    <w:rsid w:val="71A843FB"/>
    <w:rsid w:val="73352089"/>
    <w:rsid w:val="7350658C"/>
    <w:rsid w:val="73610D05"/>
    <w:rsid w:val="7448595E"/>
    <w:rsid w:val="74D6177E"/>
    <w:rsid w:val="74DD5034"/>
    <w:rsid w:val="75281A42"/>
    <w:rsid w:val="755F74C6"/>
    <w:rsid w:val="7670688B"/>
    <w:rsid w:val="76B90464"/>
    <w:rsid w:val="76BE0F1B"/>
    <w:rsid w:val="76EC6A30"/>
    <w:rsid w:val="77B769DE"/>
    <w:rsid w:val="797D4961"/>
    <w:rsid w:val="79EE2BC7"/>
    <w:rsid w:val="7A705498"/>
    <w:rsid w:val="7B803CF3"/>
    <w:rsid w:val="7C3B6823"/>
    <w:rsid w:val="7C883BA3"/>
    <w:rsid w:val="7DD30A52"/>
    <w:rsid w:val="7DF36EDF"/>
    <w:rsid w:val="7E8F6024"/>
    <w:rsid w:val="7F4D16AD"/>
    <w:rsid w:val="7F63347D"/>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1"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4"/>
    <w:qFormat/>
    <w:uiPriority w:val="9"/>
    <w:pPr>
      <w:keepNext/>
      <w:keepLines/>
      <w:spacing w:before="260" w:after="260" w:line="416" w:lineRule="auto"/>
      <w:outlineLvl w:val="2"/>
    </w:pPr>
    <w:rPr>
      <w:b/>
      <w:bCs/>
      <w:kern w:val="0"/>
      <w:sz w:val="32"/>
      <w:szCs w:val="32"/>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7">
    <w:name w:val="Document Map"/>
    <w:basedOn w:val="1"/>
    <w:link w:val="46"/>
    <w:qFormat/>
    <w:uiPriority w:val="0"/>
    <w:rPr>
      <w:rFonts w:ascii="宋体"/>
      <w:sz w:val="18"/>
      <w:szCs w:val="18"/>
    </w:rPr>
  </w:style>
  <w:style w:type="paragraph" w:styleId="8">
    <w:name w:val="annotation text"/>
    <w:basedOn w:val="1"/>
    <w:link w:val="47"/>
    <w:qFormat/>
    <w:uiPriority w:val="0"/>
    <w:pPr>
      <w:adjustRightInd w:val="0"/>
      <w:spacing w:line="360" w:lineRule="atLeast"/>
      <w:jc w:val="left"/>
      <w:textAlignment w:val="baseline"/>
    </w:pPr>
    <w:rPr>
      <w:kern w:val="0"/>
      <w:sz w:val="24"/>
      <w:szCs w:val="20"/>
    </w:rPr>
  </w:style>
  <w:style w:type="paragraph" w:styleId="9">
    <w:name w:val="Body Text 3"/>
    <w:basedOn w:val="1"/>
    <w:link w:val="48"/>
    <w:qFormat/>
    <w:uiPriority w:val="0"/>
    <w:rPr>
      <w:rFonts w:ascii="宋体"/>
      <w:sz w:val="24"/>
      <w:szCs w:val="20"/>
    </w:rPr>
  </w:style>
  <w:style w:type="paragraph" w:styleId="10">
    <w:name w:val="Body Text"/>
    <w:basedOn w:val="1"/>
    <w:next w:val="1"/>
    <w:link w:val="49"/>
    <w:qFormat/>
    <w:uiPriority w:val="1"/>
    <w:rPr>
      <w:rFonts w:ascii="宋体" w:hAnsi="宋体" w:cs="宋体"/>
      <w:szCs w:val="21"/>
      <w:lang w:val="zh-CN" w:bidi="zh-CN"/>
    </w:rPr>
  </w:style>
  <w:style w:type="paragraph" w:styleId="11">
    <w:name w:val="Body Text Indent"/>
    <w:basedOn w:val="1"/>
    <w:next w:val="12"/>
    <w:link w:val="50"/>
    <w:qFormat/>
    <w:uiPriority w:val="99"/>
    <w:pPr>
      <w:spacing w:after="120"/>
      <w:ind w:left="420" w:leftChars="200"/>
    </w:pPr>
    <w:rPr>
      <w:szCs w:val="24"/>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toc 3"/>
    <w:basedOn w:val="1"/>
    <w:next w:val="1"/>
    <w:unhideWhenUsed/>
    <w:qFormat/>
    <w:uiPriority w:val="39"/>
    <w:pPr>
      <w:widowControl/>
      <w:spacing w:after="100" w:line="276" w:lineRule="auto"/>
      <w:ind w:left="440"/>
      <w:jc w:val="left"/>
    </w:pPr>
    <w:rPr>
      <w:rFonts w:ascii="Calibri" w:hAnsi="Calibri"/>
      <w:kern w:val="0"/>
      <w:sz w:val="22"/>
    </w:rPr>
  </w:style>
  <w:style w:type="paragraph" w:styleId="15">
    <w:name w:val="Plain Text"/>
    <w:basedOn w:val="1"/>
    <w:link w:val="51"/>
    <w:qFormat/>
    <w:uiPriority w:val="0"/>
    <w:rPr>
      <w:rFonts w:ascii="宋体" w:hAnsi="Courier New" w:cs="Courier New"/>
      <w:szCs w:val="21"/>
    </w:rPr>
  </w:style>
  <w:style w:type="paragraph" w:styleId="16">
    <w:name w:val="Date"/>
    <w:basedOn w:val="1"/>
    <w:next w:val="1"/>
    <w:uiPriority w:val="0"/>
    <w:rPr>
      <w:sz w:val="28"/>
    </w:rPr>
  </w:style>
  <w:style w:type="paragraph" w:styleId="17">
    <w:name w:val="Balloon Text"/>
    <w:basedOn w:val="1"/>
    <w:link w:val="52"/>
    <w:qFormat/>
    <w:uiPriority w:val="0"/>
    <w:rPr>
      <w:sz w:val="18"/>
      <w:szCs w:val="18"/>
    </w:rPr>
  </w:style>
  <w:style w:type="paragraph" w:styleId="18">
    <w:name w:val="footer"/>
    <w:basedOn w:val="1"/>
    <w:link w:val="53"/>
    <w:qFormat/>
    <w:uiPriority w:val="0"/>
    <w:pPr>
      <w:tabs>
        <w:tab w:val="center" w:pos="4153"/>
        <w:tab w:val="right" w:pos="8306"/>
      </w:tabs>
      <w:snapToGrid w:val="0"/>
      <w:jc w:val="left"/>
    </w:pPr>
    <w:rPr>
      <w:sz w:val="18"/>
      <w:szCs w:val="18"/>
    </w:rPr>
  </w:style>
  <w:style w:type="paragraph" w:styleId="19">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widowControl/>
      <w:spacing w:after="100" w:line="276" w:lineRule="auto"/>
      <w:jc w:val="left"/>
    </w:pPr>
    <w:rPr>
      <w:rFonts w:ascii="Calibri" w:hAnsi="Calibri"/>
      <w:kern w:val="0"/>
      <w:sz w:val="22"/>
    </w:rPr>
  </w:style>
  <w:style w:type="paragraph" w:styleId="21">
    <w:name w:val="toc 4"/>
    <w:basedOn w:val="1"/>
    <w:next w:val="1"/>
    <w:unhideWhenUsed/>
    <w:qFormat/>
    <w:uiPriority w:val="31"/>
    <w:pPr>
      <w:ind w:left="1275"/>
    </w:pPr>
    <w:rPr>
      <w:rFonts w:ascii="Calibri" w:hAnsi="Calibri"/>
      <w:szCs w:val="21"/>
    </w:rPr>
  </w:style>
  <w:style w:type="paragraph" w:styleId="22">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4">
    <w:name w:val="Title"/>
    <w:basedOn w:val="1"/>
    <w:next w:val="1"/>
    <w:link w:val="55"/>
    <w:qFormat/>
    <w:uiPriority w:val="10"/>
    <w:pPr>
      <w:spacing w:before="240" w:after="60"/>
      <w:jc w:val="center"/>
      <w:outlineLvl w:val="0"/>
    </w:pPr>
    <w:rPr>
      <w:rFonts w:ascii="Cambria" w:hAnsi="Cambria"/>
      <w:b/>
      <w:bCs/>
      <w:sz w:val="32"/>
      <w:szCs w:val="32"/>
    </w:rPr>
  </w:style>
  <w:style w:type="paragraph" w:styleId="25">
    <w:name w:val="annotation subject"/>
    <w:basedOn w:val="8"/>
    <w:next w:val="8"/>
    <w:link w:val="56"/>
    <w:qFormat/>
    <w:uiPriority w:val="0"/>
    <w:pPr>
      <w:adjustRightInd/>
      <w:spacing w:line="240" w:lineRule="auto"/>
      <w:textAlignment w:val="auto"/>
    </w:pPr>
    <w:rPr>
      <w:b/>
      <w:bCs/>
      <w:kern w:val="2"/>
      <w:sz w:val="21"/>
      <w:szCs w:val="24"/>
    </w:rPr>
  </w:style>
  <w:style w:type="paragraph" w:styleId="26">
    <w:name w:val="Body Text First Indent"/>
    <w:basedOn w:val="10"/>
    <w:next w:val="27"/>
    <w:link w:val="57"/>
    <w:qFormat/>
    <w:uiPriority w:val="0"/>
    <w:pPr>
      <w:ind w:firstLine="420" w:firstLineChars="100"/>
    </w:pPr>
  </w:style>
  <w:style w:type="paragraph" w:styleId="27">
    <w:name w:val="Body Text First Indent 2"/>
    <w:basedOn w:val="11"/>
    <w:next w:val="1"/>
    <w:link w:val="58"/>
    <w:qFormat/>
    <w:uiPriority w:val="0"/>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style>
  <w:style w:type="character" w:styleId="32">
    <w:name w:val="FollowedHyperlink"/>
    <w:qFormat/>
    <w:uiPriority w:val="0"/>
    <w:rPr>
      <w:color w:val="800080"/>
      <w:u w:val="none"/>
    </w:rPr>
  </w:style>
  <w:style w:type="character" w:styleId="33">
    <w:name w:val="Emphasis"/>
    <w:qFormat/>
    <w:uiPriority w:val="0"/>
  </w:style>
  <w:style w:type="character" w:styleId="34">
    <w:name w:val="HTML Definition"/>
    <w:qFormat/>
    <w:uiPriority w:val="0"/>
  </w:style>
  <w:style w:type="character" w:styleId="35">
    <w:name w:val="HTML Variable"/>
    <w:qFormat/>
    <w:uiPriority w:val="0"/>
  </w:style>
  <w:style w:type="character" w:styleId="36">
    <w:name w:val="Hyperlink"/>
    <w:basedOn w:val="30"/>
    <w:qFormat/>
    <w:uiPriority w:val="99"/>
    <w:rPr>
      <w:color w:val="0000FF"/>
      <w:u w:val="none"/>
    </w:rPr>
  </w:style>
  <w:style w:type="character" w:styleId="37">
    <w:name w:val="HTML Code"/>
    <w:qFormat/>
    <w:uiPriority w:val="0"/>
    <w:rPr>
      <w:rFonts w:hint="default" w:ascii="Courier New" w:hAnsi="Courier New" w:eastAsia="Courier New" w:cs="Courier New"/>
      <w:sz w:val="20"/>
    </w:rPr>
  </w:style>
  <w:style w:type="character" w:styleId="38">
    <w:name w:val="annotation reference"/>
    <w:qFormat/>
    <w:uiPriority w:val="0"/>
    <w:rPr>
      <w:sz w:val="21"/>
      <w:szCs w:val="21"/>
    </w:rPr>
  </w:style>
  <w:style w:type="character" w:styleId="39">
    <w:name w:val="HTML Cite"/>
    <w:qFormat/>
    <w:uiPriority w:val="0"/>
  </w:style>
  <w:style w:type="character" w:styleId="40">
    <w:name w:val="HTML Keyboard"/>
    <w:qFormat/>
    <w:uiPriority w:val="0"/>
    <w:rPr>
      <w:rFonts w:hint="default" w:ascii="Courier New" w:hAnsi="Courier New" w:eastAsia="Courier New" w:cs="Courier New"/>
      <w:sz w:val="20"/>
    </w:rPr>
  </w:style>
  <w:style w:type="character" w:styleId="41">
    <w:name w:val="HTML Sample"/>
    <w:qFormat/>
    <w:uiPriority w:val="0"/>
    <w:rPr>
      <w:rFonts w:ascii="Courier New" w:hAnsi="Courier New" w:eastAsia="Courier New" w:cs="Courier New"/>
    </w:rPr>
  </w:style>
  <w:style w:type="character" w:customStyle="1" w:styleId="42">
    <w:name w:val="标题 1 字符"/>
    <w:link w:val="3"/>
    <w:uiPriority w:val="9"/>
    <w:rPr>
      <w:rFonts w:ascii="Times New Roman" w:hAnsi="Times New Roman" w:eastAsia="宋体" w:cs="Times New Roman"/>
      <w:b/>
      <w:bCs/>
      <w:kern w:val="44"/>
      <w:sz w:val="44"/>
      <w:szCs w:val="44"/>
    </w:rPr>
  </w:style>
  <w:style w:type="character" w:customStyle="1" w:styleId="43">
    <w:name w:val="标题 2 字符"/>
    <w:link w:val="4"/>
    <w:uiPriority w:val="0"/>
    <w:rPr>
      <w:rFonts w:ascii="Cambria" w:hAnsi="Cambria" w:eastAsia="宋体" w:cs="Times New Roman"/>
      <w:b/>
      <w:bCs/>
      <w:sz w:val="32"/>
      <w:szCs w:val="32"/>
    </w:rPr>
  </w:style>
  <w:style w:type="character" w:customStyle="1" w:styleId="44">
    <w:name w:val="标题 3 字符"/>
    <w:link w:val="5"/>
    <w:qFormat/>
    <w:uiPriority w:val="9"/>
    <w:rPr>
      <w:rFonts w:ascii="Times New Roman" w:hAnsi="Times New Roman" w:eastAsia="宋体" w:cs="Times New Roman"/>
      <w:b/>
      <w:bCs/>
      <w:kern w:val="0"/>
      <w:sz w:val="32"/>
      <w:szCs w:val="32"/>
    </w:rPr>
  </w:style>
  <w:style w:type="character" w:customStyle="1" w:styleId="45">
    <w:name w:val="标题 4 字符"/>
    <w:link w:val="6"/>
    <w:uiPriority w:val="0"/>
    <w:rPr>
      <w:rFonts w:ascii="Arial" w:hAnsi="Arial" w:eastAsia="黑体" w:cs="Times New Roman"/>
      <w:b/>
      <w:bCs/>
      <w:sz w:val="28"/>
      <w:szCs w:val="28"/>
    </w:rPr>
  </w:style>
  <w:style w:type="character" w:customStyle="1" w:styleId="46">
    <w:name w:val="文档结构图 字符"/>
    <w:link w:val="7"/>
    <w:autoRedefine/>
    <w:qFormat/>
    <w:uiPriority w:val="0"/>
    <w:rPr>
      <w:rFonts w:ascii="宋体" w:hAnsi="Times New Roman" w:eastAsia="宋体" w:cs="Times New Roman"/>
      <w:sz w:val="18"/>
      <w:szCs w:val="18"/>
    </w:rPr>
  </w:style>
  <w:style w:type="character" w:customStyle="1" w:styleId="47">
    <w:name w:val="批注文字 字符"/>
    <w:link w:val="8"/>
    <w:qFormat/>
    <w:uiPriority w:val="0"/>
    <w:rPr>
      <w:rFonts w:ascii="Times New Roman" w:hAnsi="Times New Roman" w:eastAsia="宋体" w:cs="Times New Roman"/>
      <w:kern w:val="0"/>
      <w:sz w:val="24"/>
      <w:szCs w:val="20"/>
    </w:rPr>
  </w:style>
  <w:style w:type="character" w:customStyle="1" w:styleId="48">
    <w:name w:val="正文文本 3 字符"/>
    <w:link w:val="9"/>
    <w:uiPriority w:val="0"/>
    <w:rPr>
      <w:rFonts w:ascii="宋体" w:hAnsi="Times New Roman" w:eastAsia="宋体" w:cs="Times New Roman"/>
      <w:sz w:val="24"/>
      <w:szCs w:val="20"/>
    </w:rPr>
  </w:style>
  <w:style w:type="character" w:customStyle="1" w:styleId="49">
    <w:name w:val="正文文本 字符"/>
    <w:link w:val="10"/>
    <w:autoRedefine/>
    <w:qFormat/>
    <w:uiPriority w:val="1"/>
    <w:rPr>
      <w:rFonts w:ascii="宋体" w:hAnsi="宋体" w:eastAsia="宋体" w:cs="宋体"/>
      <w:szCs w:val="21"/>
      <w:lang w:val="zh-CN" w:bidi="zh-CN"/>
    </w:rPr>
  </w:style>
  <w:style w:type="character" w:customStyle="1" w:styleId="50">
    <w:name w:val="正文文本缩进 字符"/>
    <w:link w:val="11"/>
    <w:uiPriority w:val="99"/>
    <w:rPr>
      <w:rFonts w:ascii="Times New Roman" w:hAnsi="Times New Roman" w:eastAsia="宋体" w:cs="Times New Roman"/>
      <w:szCs w:val="24"/>
    </w:rPr>
  </w:style>
  <w:style w:type="character" w:customStyle="1" w:styleId="51">
    <w:name w:val="纯文本 字符"/>
    <w:link w:val="15"/>
    <w:autoRedefine/>
    <w:qFormat/>
    <w:uiPriority w:val="0"/>
    <w:rPr>
      <w:rFonts w:ascii="宋体" w:hAnsi="Courier New" w:eastAsia="宋体" w:cs="Courier New"/>
      <w:szCs w:val="21"/>
    </w:rPr>
  </w:style>
  <w:style w:type="character" w:customStyle="1" w:styleId="52">
    <w:name w:val="批注框文本 字符"/>
    <w:link w:val="17"/>
    <w:qFormat/>
    <w:uiPriority w:val="0"/>
    <w:rPr>
      <w:rFonts w:ascii="Times New Roman" w:hAnsi="Times New Roman" w:eastAsia="宋体" w:cs="Times New Roman"/>
      <w:sz w:val="18"/>
      <w:szCs w:val="18"/>
    </w:rPr>
  </w:style>
  <w:style w:type="character" w:customStyle="1" w:styleId="53">
    <w:name w:val="页脚 字符"/>
    <w:link w:val="18"/>
    <w:uiPriority w:val="0"/>
    <w:rPr>
      <w:rFonts w:ascii="Times New Roman" w:hAnsi="Times New Roman" w:eastAsia="宋体" w:cs="Times New Roman"/>
      <w:sz w:val="18"/>
      <w:szCs w:val="18"/>
    </w:rPr>
  </w:style>
  <w:style w:type="character" w:customStyle="1" w:styleId="54">
    <w:name w:val="页眉 字符"/>
    <w:link w:val="19"/>
    <w:uiPriority w:val="0"/>
    <w:rPr>
      <w:rFonts w:ascii="Times New Roman" w:hAnsi="Times New Roman" w:eastAsia="宋体" w:cs="Times New Roman"/>
      <w:sz w:val="18"/>
      <w:szCs w:val="18"/>
    </w:rPr>
  </w:style>
  <w:style w:type="character" w:customStyle="1" w:styleId="55">
    <w:name w:val="标题 字符"/>
    <w:link w:val="24"/>
    <w:autoRedefine/>
    <w:qFormat/>
    <w:uiPriority w:val="10"/>
    <w:rPr>
      <w:rFonts w:ascii="Cambria" w:hAnsi="Cambria" w:eastAsia="宋体" w:cs="Times New Roman"/>
      <w:b/>
      <w:bCs/>
      <w:sz w:val="32"/>
      <w:szCs w:val="32"/>
    </w:rPr>
  </w:style>
  <w:style w:type="character" w:customStyle="1" w:styleId="56">
    <w:name w:val="批注主题 字符"/>
    <w:link w:val="25"/>
    <w:qFormat/>
    <w:uiPriority w:val="0"/>
    <w:rPr>
      <w:b/>
      <w:bCs/>
      <w:szCs w:val="24"/>
    </w:rPr>
  </w:style>
  <w:style w:type="character" w:customStyle="1" w:styleId="57">
    <w:name w:val="正文文本首行缩进 字符"/>
    <w:link w:val="26"/>
    <w:uiPriority w:val="0"/>
    <w:rPr>
      <w:lang w:val="zh-CN" w:bidi="zh-CN"/>
    </w:rPr>
  </w:style>
  <w:style w:type="character" w:customStyle="1" w:styleId="58">
    <w:name w:val="正文文本首行缩进 2 字符"/>
    <w:link w:val="27"/>
    <w:uiPriority w:val="0"/>
  </w:style>
  <w:style w:type="paragraph" w:customStyle="1" w:styleId="59">
    <w:name w:val="章节"/>
    <w:basedOn w:val="1"/>
    <w:autoRedefine/>
    <w:qFormat/>
    <w:uiPriority w:val="0"/>
    <w:pPr>
      <w:jc w:val="center"/>
    </w:pPr>
    <w:rPr>
      <w:rFonts w:ascii="Century Gothic" w:hAnsi="Century Gothic" w:eastAsia="方正书宋简体"/>
      <w:b/>
      <w:sz w:val="24"/>
    </w:rPr>
  </w:style>
  <w:style w:type="paragraph" w:styleId="60">
    <w:name w:val="No Spacing"/>
    <w:qFormat/>
    <w:uiPriority w:val="1"/>
    <w:pPr>
      <w:widowControl w:val="0"/>
      <w:jc w:val="both"/>
    </w:pPr>
    <w:rPr>
      <w:rFonts w:ascii="Courier New" w:hAnsi="Courier New" w:eastAsia="宋体" w:cs="Courier New"/>
      <w:kern w:val="2"/>
      <w:sz w:val="21"/>
      <w:szCs w:val="22"/>
      <w:lang w:val="en-US" w:eastAsia="zh-CN" w:bidi="ar-SA"/>
    </w:rPr>
  </w:style>
  <w:style w:type="paragraph" w:customStyle="1" w:styleId="61">
    <w:name w:val="标题 21"/>
    <w:basedOn w:val="1"/>
    <w:qFormat/>
    <w:uiPriority w:val="1"/>
    <w:pPr>
      <w:spacing w:line="269" w:lineRule="exact"/>
      <w:ind w:left="628" w:hanging="477"/>
      <w:outlineLvl w:val="2"/>
    </w:pPr>
    <w:rPr>
      <w:b/>
      <w:bCs/>
      <w:szCs w:val="21"/>
    </w:rPr>
  </w:style>
  <w:style w:type="paragraph" w:customStyle="1" w:styleId="62">
    <w:name w:val="Table Paragraph"/>
    <w:basedOn w:val="1"/>
    <w:autoRedefine/>
    <w:qFormat/>
    <w:uiPriority w:val="1"/>
    <w:rPr>
      <w:rFonts w:ascii="宋体" w:hAnsi="宋体" w:cs="宋体"/>
      <w:szCs w:val="24"/>
      <w:lang w:val="zh-CN" w:bidi="zh-CN"/>
    </w:rPr>
  </w:style>
  <w:style w:type="paragraph" w:customStyle="1" w:styleId="6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4">
    <w:name w:val="_Style 50"/>
    <w:basedOn w:val="1"/>
    <w:next w:val="65"/>
    <w:qFormat/>
    <w:uiPriority w:val="34"/>
    <w:pPr>
      <w:ind w:firstLine="420" w:firstLineChars="200"/>
    </w:pPr>
    <w:rPr>
      <w:szCs w:val="20"/>
    </w:rPr>
  </w:style>
  <w:style w:type="paragraph" w:styleId="65">
    <w:name w:val="List Paragraph"/>
    <w:basedOn w:val="1"/>
    <w:qFormat/>
    <w:uiPriority w:val="1"/>
    <w:pPr>
      <w:ind w:left="1230" w:hanging="527"/>
    </w:pPr>
    <w:rPr>
      <w:rFonts w:ascii="宋体" w:hAnsi="宋体" w:cs="宋体"/>
      <w:szCs w:val="24"/>
      <w:lang w:val="zh-CN" w:bidi="zh-CN"/>
    </w:rPr>
  </w:style>
  <w:style w:type="paragraph" w:customStyle="1" w:styleId="66">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 w:type="paragraph" w:customStyle="1" w:styleId="6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68">
    <w:name w:val="正文缩进1"/>
    <w:basedOn w:val="1"/>
    <w:qFormat/>
    <w:uiPriority w:val="0"/>
    <w:pPr>
      <w:spacing w:line="360" w:lineRule="auto"/>
      <w:ind w:firstLine="420" w:firstLineChars="200"/>
    </w:pPr>
    <w:rPr>
      <w:szCs w:val="24"/>
    </w:rPr>
  </w:style>
  <w:style w:type="character" w:customStyle="1" w:styleId="69">
    <w:name w:val="页码1"/>
    <w:qFormat/>
    <w:uiPriority w:val="0"/>
  </w:style>
  <w:style w:type="paragraph" w:customStyle="1" w:styleId="70">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6641C-7950-4E03-AAA4-C80CD2706DD6}">
  <ds:schemaRefs/>
</ds:datastoreItem>
</file>

<file path=docProps/app.xml><?xml version="1.0" encoding="utf-8"?>
<Properties xmlns="http://schemas.openxmlformats.org/officeDocument/2006/extended-properties" xmlns:vt="http://schemas.openxmlformats.org/officeDocument/2006/docPropsVTypes">
  <Template>Normal</Template>
  <Pages>139</Pages>
  <Words>15882</Words>
  <Characters>90532</Characters>
  <Lines>754</Lines>
  <Paragraphs>212</Paragraphs>
  <TotalTime>17</TotalTime>
  <ScaleCrop>false</ScaleCrop>
  <LinksUpToDate>false</LinksUpToDate>
  <CharactersWithSpaces>106202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2024-01-11T08:21:00Z</dcterms:created>
  <dc:creator>Micorosoft</dc:creator>
  <cp:lastModifiedBy>WPS_1673245167</cp:lastModifiedBy>
  <dcterms:modified xsi:type="dcterms:W3CDTF">2024-01-19T06:35:27Z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6B6823CB04BE402B9D2AA96E7EF1F6BB_13</vt:lpwstr>
  </property>
</Properties>
</file>